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310"/>
        <w:gridCol w:w="4110"/>
      </w:tblGrid>
      <w:tr w:rsidR="0029323B" w:rsidRPr="00850566" w:rsidTr="00661009">
        <w:trPr>
          <w:trHeight w:val="2694"/>
        </w:trPr>
        <w:tc>
          <w:tcPr>
            <w:tcW w:w="6310" w:type="dxa"/>
          </w:tcPr>
          <w:p w:rsidR="00B27484" w:rsidRPr="00850566" w:rsidRDefault="00B27484" w:rsidP="00E50A04">
            <w:pPr>
              <w:rPr>
                <w:rFonts w:cs="Times New Roman"/>
                <w:b/>
                <w:bCs/>
                <w:color w:val="000000" w:themeColor="text1"/>
                <w:lang w:val="en-US"/>
              </w:rPr>
            </w:pPr>
            <w:r w:rsidRPr="00850566">
              <w:rPr>
                <w:rFonts w:cs="Times New Roman"/>
                <w:b/>
                <w:bCs/>
                <w:color w:val="000000" w:themeColor="text1"/>
              </w:rPr>
              <w:t xml:space="preserve">   </w:t>
            </w:r>
            <w:r w:rsidRPr="00850566">
              <w:rPr>
                <w:rFonts w:cs="Times New Roman"/>
                <w:b/>
                <w:bCs/>
                <w:color w:val="000000" w:themeColor="text1"/>
                <w:lang w:val="en-US"/>
              </w:rPr>
              <w:t xml:space="preserve">                                                                                                                                                                                                                                                                                                                                                       </w:t>
            </w:r>
          </w:p>
        </w:tc>
        <w:tc>
          <w:tcPr>
            <w:tcW w:w="4110" w:type="dxa"/>
          </w:tcPr>
          <w:p w:rsidR="00B27484" w:rsidRPr="00850566" w:rsidRDefault="00B27484" w:rsidP="00E50A04">
            <w:pPr>
              <w:jc w:val="right"/>
              <w:rPr>
                <w:rFonts w:cs="Times New Roman"/>
                <w:b/>
                <w:bCs/>
                <w:color w:val="000000" w:themeColor="text1"/>
              </w:rPr>
            </w:pPr>
          </w:p>
          <w:p w:rsidR="00B27484" w:rsidRPr="00850566" w:rsidRDefault="00B27484" w:rsidP="00661009">
            <w:pPr>
              <w:rPr>
                <w:rFonts w:cs="Times New Roman"/>
                <w:b/>
                <w:bCs/>
                <w:color w:val="000000" w:themeColor="text1"/>
              </w:rPr>
            </w:pPr>
            <w:r w:rsidRPr="00850566">
              <w:rPr>
                <w:rFonts w:cs="Times New Roman"/>
                <w:b/>
                <w:bCs/>
                <w:color w:val="000000" w:themeColor="text1"/>
              </w:rPr>
              <w:t>УТВЕРЖДАЮ</w:t>
            </w:r>
          </w:p>
          <w:p w:rsidR="00661009" w:rsidRPr="00850566" w:rsidRDefault="00A21D7D" w:rsidP="00661009">
            <w:pPr>
              <w:rPr>
                <w:rFonts w:cs="Times New Roman"/>
                <w:color w:val="000000" w:themeColor="text1"/>
              </w:rPr>
            </w:pPr>
            <w:r w:rsidRPr="00850566">
              <w:rPr>
                <w:rFonts w:cs="Times New Roman"/>
                <w:color w:val="000000" w:themeColor="text1"/>
              </w:rPr>
              <w:t>Р</w:t>
            </w:r>
            <w:r w:rsidR="00B27484" w:rsidRPr="00850566">
              <w:rPr>
                <w:rFonts w:cs="Times New Roman"/>
                <w:color w:val="000000" w:themeColor="text1"/>
              </w:rPr>
              <w:t>уководител</w:t>
            </w:r>
            <w:r w:rsidRPr="00850566">
              <w:rPr>
                <w:rFonts w:cs="Times New Roman"/>
                <w:color w:val="000000" w:themeColor="text1"/>
              </w:rPr>
              <w:t>ь</w:t>
            </w:r>
            <w:r w:rsidR="00B27484" w:rsidRPr="00850566">
              <w:rPr>
                <w:rFonts w:cs="Times New Roman"/>
                <w:color w:val="000000" w:themeColor="text1"/>
              </w:rPr>
              <w:t xml:space="preserve"> </w:t>
            </w:r>
          </w:p>
          <w:p w:rsidR="00661009" w:rsidRPr="00850566" w:rsidRDefault="00B27484" w:rsidP="00661009">
            <w:pPr>
              <w:rPr>
                <w:rFonts w:cs="Times New Roman"/>
                <w:color w:val="000000" w:themeColor="text1"/>
              </w:rPr>
            </w:pPr>
            <w:r w:rsidRPr="00850566">
              <w:rPr>
                <w:rFonts w:cs="Times New Roman"/>
                <w:color w:val="000000" w:themeColor="text1"/>
              </w:rPr>
              <w:t xml:space="preserve">ФГБУ «АМП Охотского моря </w:t>
            </w:r>
          </w:p>
          <w:p w:rsidR="00B27484" w:rsidRPr="00850566" w:rsidRDefault="00B27484" w:rsidP="00661009">
            <w:pPr>
              <w:rPr>
                <w:rFonts w:cs="Times New Roman"/>
                <w:color w:val="000000" w:themeColor="text1"/>
              </w:rPr>
            </w:pPr>
            <w:r w:rsidRPr="00850566">
              <w:rPr>
                <w:rFonts w:cs="Times New Roman"/>
                <w:color w:val="000000" w:themeColor="text1"/>
              </w:rPr>
              <w:t>и Татарского пролива»</w:t>
            </w:r>
          </w:p>
          <w:p w:rsidR="00B27484" w:rsidRPr="00850566" w:rsidRDefault="00B27484" w:rsidP="00661009">
            <w:pPr>
              <w:rPr>
                <w:rFonts w:cs="Times New Roman"/>
                <w:color w:val="000000" w:themeColor="text1"/>
              </w:rPr>
            </w:pPr>
          </w:p>
          <w:p w:rsidR="00B27484" w:rsidRPr="00850566" w:rsidRDefault="00B27484" w:rsidP="00661009">
            <w:pPr>
              <w:rPr>
                <w:rFonts w:cs="Times New Roman"/>
                <w:color w:val="000000" w:themeColor="text1"/>
              </w:rPr>
            </w:pPr>
            <w:r w:rsidRPr="00850566">
              <w:rPr>
                <w:rFonts w:cs="Times New Roman"/>
                <w:color w:val="000000" w:themeColor="text1"/>
              </w:rPr>
              <w:t xml:space="preserve">______________ </w:t>
            </w:r>
            <w:r w:rsidR="00A21D7D" w:rsidRPr="00850566">
              <w:rPr>
                <w:rFonts w:cs="Times New Roman"/>
                <w:color w:val="000000" w:themeColor="text1"/>
              </w:rPr>
              <w:t>Н.П. Татаринов</w:t>
            </w:r>
          </w:p>
          <w:p w:rsidR="00B27484" w:rsidRPr="00850566" w:rsidRDefault="00B27484" w:rsidP="00661009">
            <w:pPr>
              <w:rPr>
                <w:rFonts w:cs="Times New Roman"/>
                <w:color w:val="000000" w:themeColor="text1"/>
              </w:rPr>
            </w:pPr>
          </w:p>
          <w:p w:rsidR="00B27484" w:rsidRPr="00850566" w:rsidRDefault="00B27484" w:rsidP="00C409BA">
            <w:pPr>
              <w:rPr>
                <w:rFonts w:cs="Times New Roman"/>
                <w:b/>
                <w:bCs/>
                <w:color w:val="000000" w:themeColor="text1"/>
              </w:rPr>
            </w:pPr>
            <w:r w:rsidRPr="00850566">
              <w:rPr>
                <w:rFonts w:cs="Times New Roman"/>
                <w:color w:val="000000" w:themeColor="text1"/>
              </w:rPr>
              <w:t>«</w:t>
            </w:r>
            <w:r w:rsidR="00C409BA">
              <w:rPr>
                <w:rFonts w:cs="Times New Roman"/>
                <w:color w:val="000000" w:themeColor="text1"/>
              </w:rPr>
              <w:t>09</w:t>
            </w:r>
            <w:r w:rsidRPr="00850566">
              <w:rPr>
                <w:rFonts w:cs="Times New Roman"/>
                <w:color w:val="000000" w:themeColor="text1"/>
              </w:rPr>
              <w:t xml:space="preserve">» </w:t>
            </w:r>
            <w:r w:rsidR="00C409BA">
              <w:rPr>
                <w:rFonts w:cs="Times New Roman"/>
                <w:color w:val="000000" w:themeColor="text1"/>
              </w:rPr>
              <w:t>ноября</w:t>
            </w:r>
            <w:r w:rsidRPr="00850566">
              <w:rPr>
                <w:rFonts w:cs="Times New Roman"/>
                <w:color w:val="000000" w:themeColor="text1"/>
              </w:rPr>
              <w:t xml:space="preserve"> 201</w:t>
            </w:r>
            <w:r w:rsidR="00661009" w:rsidRPr="00850566">
              <w:rPr>
                <w:rFonts w:cs="Times New Roman"/>
                <w:color w:val="000000" w:themeColor="text1"/>
              </w:rPr>
              <w:t>7</w:t>
            </w:r>
            <w:r w:rsidRPr="00850566">
              <w:rPr>
                <w:rFonts w:cs="Times New Roman"/>
                <w:color w:val="000000" w:themeColor="text1"/>
              </w:rPr>
              <w:t xml:space="preserve"> г.</w:t>
            </w:r>
          </w:p>
        </w:tc>
      </w:tr>
    </w:tbl>
    <w:p w:rsidR="00B27484" w:rsidRPr="00850566" w:rsidRDefault="00B27484" w:rsidP="00B27484">
      <w:pPr>
        <w:jc w:val="center"/>
        <w:rPr>
          <w:rFonts w:cs="Times New Roman"/>
          <w:color w:val="000000" w:themeColor="text1"/>
          <w:sz w:val="38"/>
          <w:szCs w:val="38"/>
        </w:rPr>
      </w:pPr>
    </w:p>
    <w:p w:rsidR="00B27484" w:rsidRPr="00850566" w:rsidRDefault="00B27484" w:rsidP="00B27484">
      <w:pPr>
        <w:jc w:val="center"/>
        <w:rPr>
          <w:rFonts w:cs="Times New Roman"/>
          <w:color w:val="000000" w:themeColor="text1"/>
          <w:sz w:val="38"/>
          <w:szCs w:val="38"/>
        </w:rPr>
      </w:pPr>
    </w:p>
    <w:p w:rsidR="00B27484" w:rsidRPr="00850566" w:rsidRDefault="00B27484" w:rsidP="00B27484">
      <w:pPr>
        <w:jc w:val="center"/>
        <w:rPr>
          <w:rFonts w:cs="Times New Roman"/>
          <w:color w:val="000000" w:themeColor="text1"/>
          <w:sz w:val="38"/>
          <w:szCs w:val="38"/>
        </w:rPr>
      </w:pPr>
    </w:p>
    <w:p w:rsidR="00B27484" w:rsidRPr="00850566"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850566"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850566">
        <w:rPr>
          <w:rFonts w:ascii="Times New Roman" w:hAnsi="Times New Roman" w:cs="Times New Roman"/>
          <w:b/>
          <w:bCs/>
          <w:color w:val="000000" w:themeColor="text1"/>
          <w:sz w:val="36"/>
          <w:szCs w:val="36"/>
        </w:rPr>
        <w:t>Документация</w:t>
      </w:r>
    </w:p>
    <w:p w:rsidR="009F01AF" w:rsidRPr="00850566" w:rsidRDefault="00E44C83" w:rsidP="00B64367">
      <w:pPr>
        <w:ind w:right="-145"/>
        <w:jc w:val="center"/>
        <w:rPr>
          <w:rStyle w:val="FontStyle18"/>
          <w:b/>
          <w:color w:val="000000" w:themeColor="text1"/>
          <w:sz w:val="36"/>
          <w:szCs w:val="36"/>
        </w:rPr>
      </w:pPr>
      <w:r w:rsidRPr="00850566">
        <w:rPr>
          <w:rFonts w:cs="Times New Roman"/>
          <w:b/>
          <w:bCs/>
          <w:color w:val="000000" w:themeColor="text1"/>
          <w:sz w:val="36"/>
          <w:szCs w:val="36"/>
        </w:rPr>
        <w:t xml:space="preserve">по запросу предложений </w:t>
      </w:r>
      <w:r w:rsidR="009F01AF" w:rsidRPr="00850566">
        <w:rPr>
          <w:rStyle w:val="FontStyle18"/>
          <w:b/>
          <w:color w:val="000000" w:themeColor="text1"/>
          <w:sz w:val="36"/>
          <w:szCs w:val="36"/>
        </w:rPr>
        <w:t xml:space="preserve">на </w:t>
      </w:r>
      <w:r w:rsidR="00B64367" w:rsidRPr="00850566">
        <w:rPr>
          <w:rStyle w:val="FontStyle18"/>
          <w:b/>
          <w:color w:val="000000" w:themeColor="text1"/>
          <w:sz w:val="36"/>
          <w:szCs w:val="36"/>
        </w:rPr>
        <w:t xml:space="preserve">поставку </w:t>
      </w:r>
      <w:r w:rsidR="006474C2" w:rsidRPr="00850566">
        <w:rPr>
          <w:rStyle w:val="FontStyle18"/>
          <w:b/>
          <w:color w:val="000000" w:themeColor="text1"/>
          <w:sz w:val="36"/>
          <w:szCs w:val="36"/>
        </w:rPr>
        <w:t>мебели</w:t>
      </w:r>
    </w:p>
    <w:p w:rsidR="00E44C83" w:rsidRPr="00850566" w:rsidRDefault="00E44C83" w:rsidP="00E44C83">
      <w:pPr>
        <w:pStyle w:val="af5"/>
        <w:ind w:left="0" w:right="-75"/>
        <w:jc w:val="center"/>
        <w:rPr>
          <w:rFonts w:ascii="Times New Roman" w:hAnsi="Times New Roman" w:cs="Times New Roman"/>
          <w:b/>
          <w:bCs/>
          <w:color w:val="000000" w:themeColor="text1"/>
          <w:sz w:val="32"/>
          <w:szCs w:val="32"/>
        </w:rPr>
      </w:pPr>
    </w:p>
    <w:p w:rsidR="00B27484" w:rsidRPr="00850566" w:rsidRDefault="00B27484" w:rsidP="00B27484">
      <w:pPr>
        <w:rPr>
          <w:rFonts w:cs="Times New Roman"/>
          <w:color w:val="000000" w:themeColor="text1"/>
        </w:rPr>
      </w:pPr>
    </w:p>
    <w:p w:rsidR="00B27484" w:rsidRPr="00850566" w:rsidRDefault="00B27484" w:rsidP="00B27484">
      <w:pPr>
        <w:shd w:val="clear" w:color="auto" w:fill="FFFFFF"/>
        <w:spacing w:line="322" w:lineRule="exact"/>
        <w:ind w:right="202"/>
        <w:jc w:val="center"/>
        <w:rPr>
          <w:rFonts w:cs="Times New Roman"/>
          <w:color w:val="000000" w:themeColor="text1"/>
          <w:sz w:val="28"/>
          <w:szCs w:val="28"/>
        </w:rPr>
      </w:pPr>
    </w:p>
    <w:p w:rsidR="00B27484" w:rsidRPr="00850566" w:rsidRDefault="00B27484" w:rsidP="00B27484">
      <w:pPr>
        <w:pStyle w:val="a"/>
        <w:numPr>
          <w:ilvl w:val="0"/>
          <w:numId w:val="0"/>
        </w:numPr>
        <w:rPr>
          <w:rFonts w:ascii="Times New Roman" w:hAnsi="Times New Roman" w:cs="Times New Roman"/>
          <w:color w:val="000000" w:themeColor="text1"/>
          <w:sz w:val="26"/>
          <w:szCs w:val="26"/>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850566"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ED59D2" w:rsidRPr="00850566" w:rsidRDefault="00ED59D2" w:rsidP="00B27484">
      <w:pPr>
        <w:pStyle w:val="xl48"/>
        <w:spacing w:before="0" w:beforeAutospacing="0" w:after="0" w:afterAutospacing="0"/>
        <w:rPr>
          <w:rFonts w:ascii="Times New Roman" w:hAnsi="Times New Roman" w:cs="Times New Roman"/>
          <w:b w:val="0"/>
          <w:bCs w:val="0"/>
          <w:color w:val="000000" w:themeColor="text1"/>
        </w:rPr>
      </w:pPr>
    </w:p>
    <w:p w:rsidR="00ED59D2" w:rsidRPr="00850566" w:rsidRDefault="00ED59D2" w:rsidP="00B27484">
      <w:pPr>
        <w:pStyle w:val="xl48"/>
        <w:spacing w:before="0" w:beforeAutospacing="0" w:after="0" w:afterAutospacing="0"/>
        <w:rPr>
          <w:rFonts w:ascii="Times New Roman" w:hAnsi="Times New Roman" w:cs="Times New Roman"/>
          <w:b w:val="0"/>
          <w:bCs w:val="0"/>
          <w:color w:val="000000" w:themeColor="text1"/>
        </w:rPr>
      </w:pPr>
    </w:p>
    <w:p w:rsidR="00B27484" w:rsidRPr="00850566" w:rsidRDefault="00B27484" w:rsidP="00B27484">
      <w:pPr>
        <w:pStyle w:val="xl48"/>
        <w:spacing w:before="0" w:beforeAutospacing="0" w:after="0" w:afterAutospacing="0"/>
        <w:rPr>
          <w:rFonts w:ascii="Times New Roman" w:hAnsi="Times New Roman" w:cs="Times New Roman"/>
          <w:b w:val="0"/>
          <w:bCs w:val="0"/>
          <w:color w:val="000000" w:themeColor="text1"/>
        </w:rPr>
      </w:pPr>
      <w:r w:rsidRPr="00850566">
        <w:rPr>
          <w:rFonts w:ascii="Times New Roman" w:hAnsi="Times New Roman" w:cs="Times New Roman"/>
          <w:b w:val="0"/>
          <w:bCs w:val="0"/>
          <w:color w:val="000000" w:themeColor="text1"/>
        </w:rPr>
        <w:t>Ванино</w:t>
      </w:r>
    </w:p>
    <w:p w:rsidR="004A7B1D" w:rsidRPr="00850566" w:rsidRDefault="00B27484" w:rsidP="00B27484">
      <w:pPr>
        <w:jc w:val="center"/>
        <w:rPr>
          <w:rFonts w:cs="Times New Roman"/>
          <w:b/>
          <w:bCs/>
          <w:color w:val="000000" w:themeColor="text1"/>
        </w:rPr>
      </w:pPr>
      <w:r w:rsidRPr="00850566">
        <w:rPr>
          <w:rFonts w:cs="Times New Roman"/>
          <w:color w:val="000000" w:themeColor="text1"/>
        </w:rPr>
        <w:t>201</w:t>
      </w:r>
      <w:r w:rsidR="00670317" w:rsidRPr="00850566">
        <w:rPr>
          <w:rFonts w:cs="Times New Roman"/>
          <w:color w:val="000000" w:themeColor="text1"/>
        </w:rPr>
        <w:t>7</w:t>
      </w:r>
      <w:r w:rsidRPr="00850566">
        <w:rPr>
          <w:rFonts w:cs="Times New Roman"/>
          <w:color w:val="000000" w:themeColor="text1"/>
        </w:rPr>
        <w:t xml:space="preserve"> год</w:t>
      </w:r>
    </w:p>
    <w:p w:rsidR="004A7B1D" w:rsidRPr="00850566" w:rsidRDefault="004A7B1D" w:rsidP="0044406E">
      <w:pPr>
        <w:jc w:val="center"/>
        <w:rPr>
          <w:rFonts w:cs="Times New Roman"/>
          <w:b/>
          <w:bCs/>
          <w:color w:val="000000" w:themeColor="text1"/>
        </w:rPr>
      </w:pPr>
    </w:p>
    <w:p w:rsidR="00D752EC" w:rsidRPr="00850566" w:rsidRDefault="00D752EC" w:rsidP="00E50A04">
      <w:pPr>
        <w:jc w:val="center"/>
        <w:rPr>
          <w:rFonts w:cs="Times New Roman"/>
          <w:b/>
          <w:bCs/>
          <w:color w:val="000000" w:themeColor="text1"/>
        </w:rPr>
      </w:pPr>
      <w:r w:rsidRPr="00850566">
        <w:rPr>
          <w:rFonts w:cs="Times New Roman"/>
          <w:b/>
          <w:bCs/>
          <w:color w:val="000000" w:themeColor="text1"/>
        </w:rPr>
        <w:lastRenderedPageBreak/>
        <w:t>Содержание</w:t>
      </w:r>
    </w:p>
    <w:p w:rsidR="00D752EC" w:rsidRPr="00850566"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9323B" w:rsidRPr="00850566" w:rsidTr="00043446">
        <w:trPr>
          <w:trHeight w:val="418"/>
        </w:trPr>
        <w:tc>
          <w:tcPr>
            <w:tcW w:w="1843" w:type="dxa"/>
            <w:vAlign w:val="center"/>
          </w:tcPr>
          <w:p w:rsidR="007A0D6F" w:rsidRPr="00850566" w:rsidRDefault="007A0D6F" w:rsidP="00705883">
            <w:pPr>
              <w:rPr>
                <w:color w:val="000000" w:themeColor="text1"/>
                <w:sz w:val="24"/>
                <w:szCs w:val="24"/>
              </w:rPr>
            </w:pPr>
          </w:p>
        </w:tc>
        <w:tc>
          <w:tcPr>
            <w:tcW w:w="6917" w:type="dxa"/>
            <w:vAlign w:val="center"/>
          </w:tcPr>
          <w:p w:rsidR="007A0D6F" w:rsidRPr="00850566" w:rsidRDefault="007A0D6F" w:rsidP="00705883">
            <w:pPr>
              <w:jc w:val="center"/>
              <w:rPr>
                <w:b/>
                <w:bCs/>
                <w:color w:val="000000" w:themeColor="text1"/>
                <w:sz w:val="24"/>
                <w:szCs w:val="24"/>
              </w:rPr>
            </w:pPr>
            <w:r w:rsidRPr="00850566">
              <w:rPr>
                <w:b/>
                <w:bCs/>
                <w:color w:val="000000" w:themeColor="text1"/>
                <w:sz w:val="24"/>
                <w:szCs w:val="24"/>
              </w:rPr>
              <w:t>Наименование</w:t>
            </w:r>
          </w:p>
        </w:tc>
        <w:tc>
          <w:tcPr>
            <w:tcW w:w="1418" w:type="dxa"/>
            <w:vAlign w:val="center"/>
          </w:tcPr>
          <w:p w:rsidR="007A0D6F" w:rsidRPr="00850566" w:rsidRDefault="007A0D6F" w:rsidP="00705883">
            <w:pPr>
              <w:jc w:val="center"/>
              <w:rPr>
                <w:b/>
                <w:color w:val="000000" w:themeColor="text1"/>
                <w:sz w:val="24"/>
                <w:szCs w:val="24"/>
              </w:rPr>
            </w:pPr>
            <w:r w:rsidRPr="00850566">
              <w:rPr>
                <w:b/>
                <w:color w:val="000000" w:themeColor="text1"/>
                <w:sz w:val="24"/>
                <w:szCs w:val="24"/>
              </w:rPr>
              <w:t>страница</w:t>
            </w:r>
          </w:p>
        </w:tc>
      </w:tr>
      <w:tr w:rsidR="0029323B" w:rsidRPr="00850566" w:rsidTr="00043446">
        <w:trPr>
          <w:trHeight w:val="418"/>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1</w:t>
            </w:r>
          </w:p>
        </w:tc>
        <w:tc>
          <w:tcPr>
            <w:tcW w:w="6917" w:type="dxa"/>
            <w:vAlign w:val="center"/>
          </w:tcPr>
          <w:p w:rsidR="007A0D6F" w:rsidRPr="00850566" w:rsidRDefault="007A0D6F" w:rsidP="00705883">
            <w:pPr>
              <w:rPr>
                <w:b/>
                <w:bCs/>
                <w:color w:val="000000" w:themeColor="text1"/>
                <w:sz w:val="24"/>
                <w:szCs w:val="24"/>
              </w:rPr>
            </w:pPr>
            <w:r w:rsidRPr="00850566">
              <w:rPr>
                <w:b/>
                <w:bCs/>
                <w:color w:val="000000" w:themeColor="text1"/>
                <w:sz w:val="24"/>
                <w:szCs w:val="24"/>
              </w:rPr>
              <w:t>Общие положения</w:t>
            </w:r>
          </w:p>
        </w:tc>
        <w:tc>
          <w:tcPr>
            <w:tcW w:w="1418" w:type="dxa"/>
            <w:vAlign w:val="center"/>
          </w:tcPr>
          <w:p w:rsidR="007A0D6F" w:rsidRPr="00850566" w:rsidRDefault="00A245B6" w:rsidP="00A245B6">
            <w:pPr>
              <w:jc w:val="center"/>
              <w:rPr>
                <w:color w:val="000000" w:themeColor="text1"/>
                <w:sz w:val="24"/>
                <w:szCs w:val="24"/>
              </w:rPr>
            </w:pPr>
            <w:r w:rsidRPr="00850566">
              <w:rPr>
                <w:color w:val="000000" w:themeColor="text1"/>
                <w:sz w:val="24"/>
                <w:szCs w:val="24"/>
              </w:rPr>
              <w:t>1</w:t>
            </w:r>
          </w:p>
        </w:tc>
      </w:tr>
      <w:tr w:rsidR="0029323B" w:rsidRPr="00850566" w:rsidTr="00043446">
        <w:trPr>
          <w:trHeight w:val="416"/>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2</w:t>
            </w:r>
          </w:p>
        </w:tc>
        <w:tc>
          <w:tcPr>
            <w:tcW w:w="6917" w:type="dxa"/>
            <w:vAlign w:val="center"/>
          </w:tcPr>
          <w:p w:rsidR="007A0D6F" w:rsidRPr="00850566" w:rsidRDefault="007A0D6F" w:rsidP="00705883">
            <w:pPr>
              <w:jc w:val="both"/>
              <w:rPr>
                <w:b/>
                <w:bCs/>
                <w:color w:val="000000" w:themeColor="text1"/>
                <w:sz w:val="24"/>
                <w:szCs w:val="24"/>
              </w:rPr>
            </w:pPr>
            <w:r w:rsidRPr="00850566">
              <w:rPr>
                <w:b/>
                <w:bCs/>
                <w:color w:val="000000" w:themeColor="text1"/>
                <w:sz w:val="24"/>
                <w:szCs w:val="24"/>
              </w:rPr>
              <w:t>Информация о размещении закупки</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2</w:t>
            </w:r>
          </w:p>
        </w:tc>
      </w:tr>
      <w:tr w:rsidR="0029323B" w:rsidRPr="00850566" w:rsidTr="00043446">
        <w:trPr>
          <w:trHeight w:val="455"/>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3</w:t>
            </w:r>
          </w:p>
        </w:tc>
        <w:tc>
          <w:tcPr>
            <w:tcW w:w="6917" w:type="dxa"/>
            <w:vAlign w:val="center"/>
          </w:tcPr>
          <w:p w:rsidR="007A0D6F" w:rsidRPr="00850566"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850566">
              <w:rPr>
                <w:rFonts w:cs="Times New Roman"/>
                <w:b/>
                <w:color w:val="000000" w:themeColor="text1"/>
                <w:sz w:val="24"/>
                <w:szCs w:val="24"/>
              </w:rPr>
              <w:t>Правовой статус процедур и документов</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7</w:t>
            </w:r>
          </w:p>
        </w:tc>
      </w:tr>
      <w:tr w:rsidR="0029323B" w:rsidRPr="00850566" w:rsidTr="00043446">
        <w:trPr>
          <w:trHeight w:val="567"/>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4</w:t>
            </w:r>
          </w:p>
        </w:tc>
        <w:tc>
          <w:tcPr>
            <w:tcW w:w="6917" w:type="dxa"/>
            <w:vAlign w:val="center"/>
          </w:tcPr>
          <w:p w:rsidR="007A0D6F" w:rsidRPr="00850566" w:rsidRDefault="007A0D6F" w:rsidP="00705883">
            <w:pPr>
              <w:spacing w:after="100" w:afterAutospacing="1"/>
              <w:contextualSpacing/>
              <w:jc w:val="both"/>
              <w:rPr>
                <w:b/>
                <w:color w:val="000000" w:themeColor="text1"/>
                <w:sz w:val="24"/>
                <w:szCs w:val="24"/>
              </w:rPr>
            </w:pPr>
            <w:r w:rsidRPr="00850566">
              <w:rPr>
                <w:b/>
                <w:color w:val="000000" w:themeColor="text1"/>
                <w:sz w:val="24"/>
                <w:szCs w:val="24"/>
              </w:rPr>
              <w:t>Обжалование</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7</w:t>
            </w:r>
          </w:p>
        </w:tc>
      </w:tr>
      <w:tr w:rsidR="0029323B" w:rsidRPr="00850566" w:rsidTr="00043446">
        <w:trPr>
          <w:trHeight w:val="549"/>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5</w:t>
            </w:r>
          </w:p>
        </w:tc>
        <w:tc>
          <w:tcPr>
            <w:tcW w:w="6917" w:type="dxa"/>
            <w:vAlign w:val="center"/>
          </w:tcPr>
          <w:p w:rsidR="007A0D6F" w:rsidRPr="00850566" w:rsidRDefault="007A0D6F" w:rsidP="00705883">
            <w:pPr>
              <w:autoSpaceDE w:val="0"/>
              <w:autoSpaceDN w:val="0"/>
              <w:adjustRightInd w:val="0"/>
              <w:contextualSpacing/>
              <w:rPr>
                <w:b/>
                <w:color w:val="000000" w:themeColor="text1"/>
                <w:sz w:val="24"/>
                <w:szCs w:val="24"/>
              </w:rPr>
            </w:pPr>
            <w:r w:rsidRPr="00850566">
              <w:rPr>
                <w:b/>
                <w:color w:val="000000" w:themeColor="text1"/>
                <w:sz w:val="24"/>
                <w:szCs w:val="24"/>
              </w:rPr>
              <w:t>Требования к участникам закупки</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8</w:t>
            </w:r>
          </w:p>
        </w:tc>
      </w:tr>
      <w:tr w:rsidR="0029323B" w:rsidRPr="00850566" w:rsidTr="00043446">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Пункт 6</w:t>
            </w:r>
          </w:p>
        </w:tc>
        <w:tc>
          <w:tcPr>
            <w:tcW w:w="6917" w:type="dxa"/>
            <w:vAlign w:val="center"/>
          </w:tcPr>
          <w:p w:rsidR="007A0D6F" w:rsidRPr="00850566" w:rsidRDefault="007A0D6F" w:rsidP="00E44C83">
            <w:pPr>
              <w:rPr>
                <w:color w:val="000000" w:themeColor="text1"/>
                <w:sz w:val="24"/>
                <w:szCs w:val="24"/>
              </w:rPr>
            </w:pPr>
            <w:r w:rsidRPr="00850566">
              <w:rPr>
                <w:rFonts w:cs="Times New Roman"/>
                <w:b/>
                <w:color w:val="000000" w:themeColor="text1"/>
                <w:sz w:val="24"/>
                <w:szCs w:val="24"/>
              </w:rPr>
              <w:t xml:space="preserve">Порядок проведения запроса </w:t>
            </w:r>
            <w:r w:rsidR="00E44C83" w:rsidRPr="00850566">
              <w:rPr>
                <w:rFonts w:cs="Times New Roman"/>
                <w:b/>
                <w:color w:val="000000" w:themeColor="text1"/>
                <w:sz w:val="24"/>
                <w:szCs w:val="24"/>
              </w:rPr>
              <w:t>предложений</w:t>
            </w:r>
            <w:r w:rsidRPr="00850566">
              <w:rPr>
                <w:rFonts w:cs="Times New Roman"/>
                <w:b/>
                <w:color w:val="000000" w:themeColor="text1"/>
                <w:sz w:val="24"/>
                <w:szCs w:val="24"/>
              </w:rPr>
              <w:t>. Инструкции по подготовке заявок.</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8</w:t>
            </w:r>
          </w:p>
        </w:tc>
      </w:tr>
      <w:tr w:rsidR="0029323B" w:rsidRPr="00850566" w:rsidTr="00043446">
        <w:trPr>
          <w:trHeight w:val="581"/>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6.1.</w:t>
            </w:r>
          </w:p>
        </w:tc>
        <w:tc>
          <w:tcPr>
            <w:tcW w:w="6917" w:type="dxa"/>
            <w:vAlign w:val="center"/>
          </w:tcPr>
          <w:p w:rsidR="007A0D6F" w:rsidRPr="00850566" w:rsidRDefault="007A0D6F" w:rsidP="00705883">
            <w:pPr>
              <w:pStyle w:val="af9"/>
              <w:rPr>
                <w:color w:val="000000" w:themeColor="text1"/>
                <w:szCs w:val="24"/>
              </w:rPr>
            </w:pPr>
            <w:r w:rsidRPr="00850566">
              <w:rPr>
                <w:color w:val="000000" w:themeColor="text1"/>
                <w:szCs w:val="24"/>
              </w:rPr>
              <w:t xml:space="preserve">Подготовка заявок </w:t>
            </w:r>
          </w:p>
        </w:tc>
        <w:tc>
          <w:tcPr>
            <w:tcW w:w="1418" w:type="dxa"/>
            <w:vAlign w:val="center"/>
          </w:tcPr>
          <w:p w:rsidR="007A0D6F" w:rsidRPr="00850566" w:rsidRDefault="00551732" w:rsidP="00A245B6">
            <w:pPr>
              <w:jc w:val="center"/>
              <w:rPr>
                <w:color w:val="000000" w:themeColor="text1"/>
                <w:sz w:val="24"/>
                <w:szCs w:val="24"/>
              </w:rPr>
            </w:pPr>
            <w:r>
              <w:rPr>
                <w:color w:val="000000" w:themeColor="text1"/>
                <w:sz w:val="24"/>
                <w:szCs w:val="24"/>
              </w:rPr>
              <w:t>9</w:t>
            </w:r>
          </w:p>
        </w:tc>
      </w:tr>
      <w:tr w:rsidR="0029323B" w:rsidRPr="00850566" w:rsidTr="00043446">
        <w:trPr>
          <w:trHeight w:val="561"/>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6.2.</w:t>
            </w:r>
          </w:p>
        </w:tc>
        <w:tc>
          <w:tcPr>
            <w:tcW w:w="6917" w:type="dxa"/>
            <w:vAlign w:val="center"/>
          </w:tcPr>
          <w:p w:rsidR="007A0D6F" w:rsidRPr="00850566" w:rsidRDefault="007A0D6F" w:rsidP="00705883">
            <w:pPr>
              <w:pStyle w:val="af9"/>
              <w:jc w:val="both"/>
              <w:rPr>
                <w:color w:val="000000" w:themeColor="text1"/>
                <w:szCs w:val="24"/>
              </w:rPr>
            </w:pPr>
            <w:r w:rsidRPr="00850566">
              <w:rPr>
                <w:rFonts w:eastAsiaTheme="minorEastAsia"/>
                <w:color w:val="000000" w:themeColor="text1"/>
                <w:szCs w:val="24"/>
                <w:lang w:eastAsia="ru-RU"/>
              </w:rPr>
              <w:t>Порядок приема заявок</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2</w:t>
            </w:r>
          </w:p>
        </w:tc>
      </w:tr>
      <w:tr w:rsidR="0029323B" w:rsidRPr="00850566" w:rsidTr="00043446">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6.3.</w:t>
            </w:r>
          </w:p>
        </w:tc>
        <w:tc>
          <w:tcPr>
            <w:tcW w:w="6917" w:type="dxa"/>
            <w:vAlign w:val="center"/>
          </w:tcPr>
          <w:p w:rsidR="007A0D6F" w:rsidRPr="00850566" w:rsidRDefault="007A0D6F" w:rsidP="00705883">
            <w:pPr>
              <w:pStyle w:val="af9"/>
              <w:jc w:val="both"/>
              <w:rPr>
                <w:rFonts w:eastAsiaTheme="minorEastAsia"/>
                <w:b/>
                <w:color w:val="000000" w:themeColor="text1"/>
                <w:szCs w:val="24"/>
                <w:lang w:eastAsia="ru-RU"/>
              </w:rPr>
            </w:pPr>
            <w:r w:rsidRPr="0085056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3</w:t>
            </w:r>
          </w:p>
        </w:tc>
      </w:tr>
      <w:tr w:rsidR="0029323B" w:rsidRPr="00850566" w:rsidTr="00043446">
        <w:trPr>
          <w:trHeight w:val="585"/>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6.4.</w:t>
            </w:r>
          </w:p>
        </w:tc>
        <w:tc>
          <w:tcPr>
            <w:tcW w:w="6917" w:type="dxa"/>
            <w:vAlign w:val="center"/>
          </w:tcPr>
          <w:p w:rsidR="007A0D6F" w:rsidRPr="00850566" w:rsidRDefault="007A0D6F" w:rsidP="00E44C83">
            <w:pPr>
              <w:pStyle w:val="af9"/>
              <w:jc w:val="both"/>
              <w:rPr>
                <w:rFonts w:eastAsiaTheme="minorEastAsia"/>
                <w:b/>
                <w:color w:val="000000" w:themeColor="text1"/>
                <w:szCs w:val="24"/>
                <w:lang w:eastAsia="ru-RU"/>
              </w:rPr>
            </w:pPr>
            <w:r w:rsidRPr="00850566">
              <w:rPr>
                <w:color w:val="000000" w:themeColor="text1"/>
                <w:szCs w:val="24"/>
              </w:rPr>
              <w:t xml:space="preserve">Внесение изменений в извещение о проведении запроса </w:t>
            </w:r>
            <w:r w:rsidR="00E44C83" w:rsidRPr="00850566">
              <w:rPr>
                <w:color w:val="000000" w:themeColor="text1"/>
                <w:szCs w:val="24"/>
              </w:rPr>
              <w:t>предложений</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3</w:t>
            </w:r>
          </w:p>
        </w:tc>
      </w:tr>
      <w:tr w:rsidR="0029323B" w:rsidRPr="00850566" w:rsidTr="00043446">
        <w:trPr>
          <w:trHeight w:val="551"/>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6.5.</w:t>
            </w:r>
          </w:p>
        </w:tc>
        <w:tc>
          <w:tcPr>
            <w:tcW w:w="6917" w:type="dxa"/>
            <w:vAlign w:val="center"/>
          </w:tcPr>
          <w:p w:rsidR="007A0D6F" w:rsidRPr="00850566" w:rsidRDefault="007A0D6F" w:rsidP="00705883">
            <w:pPr>
              <w:pStyle w:val="af9"/>
              <w:jc w:val="both"/>
              <w:rPr>
                <w:rFonts w:eastAsiaTheme="minorEastAsia"/>
                <w:b/>
                <w:color w:val="000000" w:themeColor="text1"/>
                <w:szCs w:val="24"/>
                <w:lang w:eastAsia="ru-RU"/>
              </w:rPr>
            </w:pPr>
            <w:r w:rsidRPr="0085056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3</w:t>
            </w:r>
          </w:p>
        </w:tc>
      </w:tr>
      <w:tr w:rsidR="0029323B" w:rsidRPr="00850566" w:rsidTr="00043446">
        <w:trPr>
          <w:trHeight w:val="554"/>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6.6.</w:t>
            </w:r>
          </w:p>
        </w:tc>
        <w:tc>
          <w:tcPr>
            <w:tcW w:w="6917" w:type="dxa"/>
            <w:vAlign w:val="center"/>
          </w:tcPr>
          <w:p w:rsidR="007A0D6F" w:rsidRPr="00850566" w:rsidRDefault="007A0D6F" w:rsidP="00705883">
            <w:pPr>
              <w:pStyle w:val="af9"/>
              <w:jc w:val="both"/>
              <w:rPr>
                <w:rFonts w:eastAsiaTheme="minorEastAsia"/>
                <w:b/>
                <w:color w:val="000000" w:themeColor="text1"/>
                <w:szCs w:val="24"/>
                <w:lang w:eastAsia="ru-RU"/>
              </w:rPr>
            </w:pPr>
            <w:r w:rsidRPr="00850566">
              <w:rPr>
                <w:color w:val="000000" w:themeColor="text1"/>
                <w:szCs w:val="24"/>
              </w:rPr>
              <w:t xml:space="preserve">Подведение итогов запроса </w:t>
            </w:r>
            <w:r w:rsidR="00E44C83" w:rsidRPr="00850566">
              <w:rPr>
                <w:color w:val="000000" w:themeColor="text1"/>
                <w:szCs w:val="24"/>
              </w:rPr>
              <w:t>предложений</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5</w:t>
            </w:r>
          </w:p>
        </w:tc>
      </w:tr>
      <w:tr w:rsidR="0029323B" w:rsidRPr="00850566" w:rsidTr="00043446">
        <w:trPr>
          <w:trHeight w:val="411"/>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6.7.</w:t>
            </w:r>
          </w:p>
        </w:tc>
        <w:tc>
          <w:tcPr>
            <w:tcW w:w="6917" w:type="dxa"/>
            <w:vAlign w:val="center"/>
          </w:tcPr>
          <w:p w:rsidR="007A0D6F" w:rsidRPr="00850566" w:rsidRDefault="007A0D6F" w:rsidP="00705883">
            <w:pPr>
              <w:pStyle w:val="af9"/>
              <w:jc w:val="both"/>
              <w:rPr>
                <w:rFonts w:eastAsiaTheme="minorEastAsia"/>
                <w:b/>
                <w:color w:val="000000" w:themeColor="text1"/>
                <w:szCs w:val="24"/>
                <w:lang w:eastAsia="ru-RU"/>
              </w:rPr>
            </w:pPr>
            <w:r w:rsidRPr="0085056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6</w:t>
            </w:r>
          </w:p>
        </w:tc>
      </w:tr>
      <w:tr w:rsidR="0029323B" w:rsidRPr="00850566" w:rsidTr="00043446">
        <w:trPr>
          <w:trHeight w:val="561"/>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6.8.</w:t>
            </w:r>
          </w:p>
        </w:tc>
        <w:tc>
          <w:tcPr>
            <w:tcW w:w="6917" w:type="dxa"/>
            <w:vAlign w:val="center"/>
          </w:tcPr>
          <w:p w:rsidR="007A0D6F" w:rsidRPr="00850566" w:rsidRDefault="007A0D6F" w:rsidP="00705883">
            <w:pPr>
              <w:pStyle w:val="af9"/>
              <w:jc w:val="both"/>
              <w:rPr>
                <w:rFonts w:eastAsiaTheme="minorEastAsia"/>
                <w:b/>
                <w:color w:val="000000" w:themeColor="text1"/>
                <w:szCs w:val="24"/>
                <w:lang w:eastAsia="ru-RU"/>
              </w:rPr>
            </w:pPr>
            <w:r w:rsidRPr="00850566">
              <w:rPr>
                <w:color w:val="000000" w:themeColor="text1"/>
                <w:szCs w:val="24"/>
              </w:rPr>
              <w:t>Подписание договора</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6</w:t>
            </w:r>
          </w:p>
        </w:tc>
      </w:tr>
      <w:tr w:rsidR="0029323B" w:rsidRPr="00850566" w:rsidTr="00043446">
        <w:trPr>
          <w:trHeight w:val="550"/>
        </w:trPr>
        <w:tc>
          <w:tcPr>
            <w:tcW w:w="1843" w:type="dxa"/>
            <w:vAlign w:val="center"/>
          </w:tcPr>
          <w:p w:rsidR="007A0D6F" w:rsidRPr="00850566" w:rsidRDefault="007A0D6F" w:rsidP="00705883">
            <w:pPr>
              <w:rPr>
                <w:color w:val="000000" w:themeColor="text1"/>
                <w:sz w:val="24"/>
                <w:szCs w:val="24"/>
              </w:rPr>
            </w:pPr>
            <w:r w:rsidRPr="00850566">
              <w:rPr>
                <w:color w:val="000000" w:themeColor="text1"/>
                <w:sz w:val="24"/>
                <w:szCs w:val="24"/>
              </w:rPr>
              <w:t>Подпункт 6.9.</w:t>
            </w:r>
          </w:p>
        </w:tc>
        <w:tc>
          <w:tcPr>
            <w:tcW w:w="6917" w:type="dxa"/>
            <w:vAlign w:val="center"/>
          </w:tcPr>
          <w:p w:rsidR="007A0D6F" w:rsidRPr="00850566" w:rsidRDefault="007A0D6F" w:rsidP="00705883">
            <w:pPr>
              <w:pStyle w:val="af9"/>
              <w:jc w:val="both"/>
              <w:rPr>
                <w:color w:val="000000" w:themeColor="text1"/>
                <w:szCs w:val="24"/>
              </w:rPr>
            </w:pPr>
            <w:r w:rsidRPr="00850566">
              <w:rPr>
                <w:bCs/>
                <w:iCs/>
                <w:color w:val="000000" w:themeColor="text1"/>
                <w:szCs w:val="24"/>
              </w:rPr>
              <w:t xml:space="preserve">Отказ от проведения </w:t>
            </w:r>
            <w:r w:rsidRPr="00850566">
              <w:rPr>
                <w:color w:val="000000" w:themeColor="text1"/>
                <w:szCs w:val="24"/>
              </w:rPr>
              <w:t xml:space="preserve">запроса </w:t>
            </w:r>
            <w:r w:rsidR="00E44C83" w:rsidRPr="00850566">
              <w:rPr>
                <w:color w:val="000000" w:themeColor="text1"/>
                <w:szCs w:val="24"/>
              </w:rPr>
              <w:t>предложений</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7</w:t>
            </w:r>
          </w:p>
        </w:tc>
      </w:tr>
      <w:tr w:rsidR="0029323B" w:rsidRPr="00850566" w:rsidTr="00043446">
        <w:trPr>
          <w:trHeight w:val="391"/>
        </w:trPr>
        <w:tc>
          <w:tcPr>
            <w:tcW w:w="1843" w:type="dxa"/>
            <w:vAlign w:val="center"/>
          </w:tcPr>
          <w:p w:rsidR="007A0D6F" w:rsidRPr="00850566" w:rsidRDefault="0022625A" w:rsidP="0022625A">
            <w:pPr>
              <w:rPr>
                <w:color w:val="000000" w:themeColor="text1"/>
                <w:sz w:val="24"/>
                <w:szCs w:val="24"/>
              </w:rPr>
            </w:pPr>
            <w:r w:rsidRPr="00850566">
              <w:rPr>
                <w:color w:val="000000" w:themeColor="text1"/>
                <w:sz w:val="24"/>
                <w:szCs w:val="24"/>
              </w:rPr>
              <w:t>Подпункт 6.10.</w:t>
            </w:r>
          </w:p>
        </w:tc>
        <w:tc>
          <w:tcPr>
            <w:tcW w:w="6917" w:type="dxa"/>
            <w:vAlign w:val="center"/>
          </w:tcPr>
          <w:p w:rsidR="007A0D6F" w:rsidRPr="00850566" w:rsidRDefault="008A78E4" w:rsidP="00705883">
            <w:pPr>
              <w:pStyle w:val="af9"/>
              <w:jc w:val="both"/>
              <w:rPr>
                <w:b/>
                <w:bCs/>
                <w:iCs/>
                <w:color w:val="000000" w:themeColor="text1"/>
                <w:szCs w:val="24"/>
              </w:rPr>
            </w:pPr>
            <w:r w:rsidRPr="00850566">
              <w:rPr>
                <w:b/>
                <w:bCs/>
                <w:iCs/>
                <w:color w:val="000000" w:themeColor="text1"/>
                <w:szCs w:val="24"/>
              </w:rPr>
              <w:t>Техническое задание</w:t>
            </w:r>
          </w:p>
        </w:tc>
        <w:tc>
          <w:tcPr>
            <w:tcW w:w="1418" w:type="dxa"/>
            <w:vAlign w:val="center"/>
          </w:tcPr>
          <w:p w:rsidR="007A0D6F" w:rsidRPr="00850566" w:rsidRDefault="00D04902" w:rsidP="00551732">
            <w:pPr>
              <w:jc w:val="center"/>
              <w:rPr>
                <w:color w:val="000000" w:themeColor="text1"/>
                <w:sz w:val="24"/>
                <w:szCs w:val="24"/>
              </w:rPr>
            </w:pPr>
            <w:r w:rsidRPr="00850566">
              <w:rPr>
                <w:color w:val="000000" w:themeColor="text1"/>
                <w:sz w:val="24"/>
                <w:szCs w:val="24"/>
              </w:rPr>
              <w:t>1</w:t>
            </w:r>
            <w:r w:rsidR="00551732">
              <w:rPr>
                <w:color w:val="000000" w:themeColor="text1"/>
                <w:sz w:val="24"/>
                <w:szCs w:val="24"/>
              </w:rPr>
              <w:t>7</w:t>
            </w:r>
          </w:p>
        </w:tc>
      </w:tr>
      <w:tr w:rsidR="0029323B" w:rsidRPr="00850566" w:rsidTr="00043446">
        <w:trPr>
          <w:trHeight w:val="391"/>
        </w:trPr>
        <w:tc>
          <w:tcPr>
            <w:tcW w:w="1843" w:type="dxa"/>
            <w:vAlign w:val="center"/>
          </w:tcPr>
          <w:p w:rsidR="00D84E97" w:rsidRPr="00850566" w:rsidRDefault="00D84E97" w:rsidP="0022625A">
            <w:pPr>
              <w:rPr>
                <w:color w:val="000000" w:themeColor="text1"/>
              </w:rPr>
            </w:pPr>
          </w:p>
        </w:tc>
        <w:tc>
          <w:tcPr>
            <w:tcW w:w="6917" w:type="dxa"/>
            <w:vAlign w:val="center"/>
          </w:tcPr>
          <w:p w:rsidR="00D84E97" w:rsidRPr="00850566" w:rsidRDefault="00D84E97" w:rsidP="00705883">
            <w:pPr>
              <w:pStyle w:val="af9"/>
              <w:jc w:val="both"/>
              <w:rPr>
                <w:b/>
                <w:bCs/>
                <w:iCs/>
                <w:color w:val="000000" w:themeColor="text1"/>
                <w:szCs w:val="24"/>
              </w:rPr>
            </w:pPr>
            <w:r w:rsidRPr="00850566">
              <w:rPr>
                <w:b/>
                <w:bCs/>
                <w:iCs/>
                <w:color w:val="000000" w:themeColor="text1"/>
                <w:szCs w:val="24"/>
              </w:rPr>
              <w:t>Образцы форм и документов</w:t>
            </w:r>
          </w:p>
        </w:tc>
        <w:tc>
          <w:tcPr>
            <w:tcW w:w="1418" w:type="dxa"/>
            <w:vAlign w:val="center"/>
          </w:tcPr>
          <w:p w:rsidR="00D84E97" w:rsidRPr="00850566" w:rsidRDefault="00D04902" w:rsidP="00551732">
            <w:pPr>
              <w:jc w:val="center"/>
              <w:rPr>
                <w:color w:val="000000" w:themeColor="text1"/>
              </w:rPr>
            </w:pPr>
            <w:r w:rsidRPr="00850566">
              <w:rPr>
                <w:color w:val="000000" w:themeColor="text1"/>
              </w:rPr>
              <w:t>2</w:t>
            </w:r>
            <w:r w:rsidR="00551732">
              <w:rPr>
                <w:color w:val="000000" w:themeColor="text1"/>
              </w:rPr>
              <w:t>0</w:t>
            </w:r>
          </w:p>
        </w:tc>
      </w:tr>
      <w:tr w:rsidR="00BC097F" w:rsidRPr="00850566" w:rsidTr="00043446">
        <w:trPr>
          <w:trHeight w:val="391"/>
        </w:trPr>
        <w:tc>
          <w:tcPr>
            <w:tcW w:w="1843" w:type="dxa"/>
            <w:vAlign w:val="center"/>
          </w:tcPr>
          <w:p w:rsidR="008A78E4" w:rsidRPr="00850566" w:rsidRDefault="008A78E4" w:rsidP="00705883">
            <w:pPr>
              <w:rPr>
                <w:color w:val="000000" w:themeColor="text1"/>
              </w:rPr>
            </w:pPr>
          </w:p>
        </w:tc>
        <w:tc>
          <w:tcPr>
            <w:tcW w:w="6917" w:type="dxa"/>
            <w:vAlign w:val="center"/>
          </w:tcPr>
          <w:p w:rsidR="008A78E4" w:rsidRPr="00850566" w:rsidRDefault="008A78E4" w:rsidP="00705883">
            <w:pPr>
              <w:pStyle w:val="af9"/>
              <w:jc w:val="both"/>
              <w:rPr>
                <w:b/>
                <w:bCs/>
                <w:iCs/>
                <w:color w:val="000000" w:themeColor="text1"/>
                <w:szCs w:val="24"/>
              </w:rPr>
            </w:pPr>
            <w:r w:rsidRPr="00850566">
              <w:rPr>
                <w:b/>
                <w:bCs/>
                <w:iCs/>
                <w:color w:val="000000" w:themeColor="text1"/>
                <w:szCs w:val="24"/>
              </w:rPr>
              <w:t>Проект договора</w:t>
            </w:r>
          </w:p>
        </w:tc>
        <w:tc>
          <w:tcPr>
            <w:tcW w:w="1418" w:type="dxa"/>
            <w:vAlign w:val="center"/>
          </w:tcPr>
          <w:p w:rsidR="008A78E4" w:rsidRPr="00850566" w:rsidRDefault="00D04902" w:rsidP="00A245B6">
            <w:pPr>
              <w:jc w:val="center"/>
              <w:rPr>
                <w:color w:val="000000" w:themeColor="text1"/>
              </w:rPr>
            </w:pPr>
            <w:r w:rsidRPr="00850566">
              <w:rPr>
                <w:color w:val="000000" w:themeColor="text1"/>
              </w:rPr>
              <w:t>27</w:t>
            </w:r>
          </w:p>
        </w:tc>
      </w:tr>
    </w:tbl>
    <w:p w:rsidR="00D752EC" w:rsidRPr="00850566" w:rsidRDefault="00D752EC" w:rsidP="00E50A04">
      <w:pPr>
        <w:jc w:val="center"/>
        <w:rPr>
          <w:rFonts w:cs="Times New Roman"/>
          <w:b/>
          <w:bCs/>
          <w:color w:val="000000" w:themeColor="text1"/>
        </w:rPr>
      </w:pPr>
    </w:p>
    <w:p w:rsidR="00D752EC" w:rsidRPr="00850566" w:rsidRDefault="00D752EC" w:rsidP="00E50A04">
      <w:pPr>
        <w:jc w:val="center"/>
        <w:rPr>
          <w:rFonts w:cs="Times New Roman"/>
          <w:b/>
          <w:bCs/>
          <w:color w:val="000000" w:themeColor="text1"/>
        </w:rPr>
      </w:pPr>
    </w:p>
    <w:p w:rsidR="00901497" w:rsidRPr="00850566" w:rsidRDefault="00901497" w:rsidP="00E50A04">
      <w:pPr>
        <w:jc w:val="center"/>
        <w:rPr>
          <w:rFonts w:cs="Times New Roman"/>
          <w:b/>
          <w:bCs/>
          <w:color w:val="000000" w:themeColor="text1"/>
        </w:rPr>
      </w:pPr>
    </w:p>
    <w:p w:rsidR="00901497" w:rsidRPr="00850566" w:rsidRDefault="00901497" w:rsidP="00E50A04">
      <w:pPr>
        <w:jc w:val="center"/>
        <w:rPr>
          <w:rFonts w:cs="Times New Roman"/>
          <w:b/>
          <w:bCs/>
          <w:color w:val="000000" w:themeColor="text1"/>
        </w:rPr>
      </w:pPr>
    </w:p>
    <w:p w:rsidR="00901497" w:rsidRPr="00850566" w:rsidRDefault="00901497" w:rsidP="00E50A04">
      <w:pPr>
        <w:jc w:val="center"/>
        <w:rPr>
          <w:rFonts w:cs="Times New Roman"/>
          <w:b/>
          <w:bCs/>
          <w:color w:val="000000" w:themeColor="text1"/>
        </w:rPr>
      </w:pPr>
    </w:p>
    <w:p w:rsidR="00901497" w:rsidRPr="00850566" w:rsidRDefault="00901497" w:rsidP="00E50A04">
      <w:pPr>
        <w:jc w:val="center"/>
        <w:rPr>
          <w:rFonts w:cs="Times New Roman"/>
          <w:b/>
          <w:bCs/>
          <w:color w:val="000000" w:themeColor="text1"/>
        </w:rPr>
      </w:pPr>
    </w:p>
    <w:p w:rsidR="00901497" w:rsidRPr="00850566" w:rsidRDefault="00901497" w:rsidP="00E50A04">
      <w:pPr>
        <w:jc w:val="center"/>
        <w:rPr>
          <w:rFonts w:cs="Times New Roman"/>
          <w:b/>
          <w:bCs/>
          <w:color w:val="000000" w:themeColor="text1"/>
        </w:rPr>
      </w:pPr>
    </w:p>
    <w:p w:rsidR="007A0D6F" w:rsidRPr="00850566" w:rsidRDefault="007A0D6F" w:rsidP="00E50A04">
      <w:pPr>
        <w:jc w:val="center"/>
        <w:rPr>
          <w:rFonts w:cs="Times New Roman"/>
          <w:b/>
          <w:bCs/>
          <w:color w:val="000000" w:themeColor="text1"/>
        </w:rPr>
      </w:pPr>
    </w:p>
    <w:p w:rsidR="008270D7" w:rsidRPr="00850566" w:rsidRDefault="008270D7" w:rsidP="00E50A04">
      <w:pPr>
        <w:jc w:val="center"/>
        <w:rPr>
          <w:rFonts w:cs="Times New Roman"/>
          <w:b/>
          <w:bCs/>
          <w:color w:val="000000" w:themeColor="text1"/>
        </w:rPr>
      </w:pPr>
    </w:p>
    <w:p w:rsidR="008270D7" w:rsidRPr="00850566" w:rsidRDefault="008270D7" w:rsidP="00E50A04">
      <w:pPr>
        <w:jc w:val="center"/>
        <w:rPr>
          <w:rFonts w:cs="Times New Roman"/>
          <w:b/>
          <w:bCs/>
          <w:color w:val="000000" w:themeColor="text1"/>
        </w:rPr>
      </w:pPr>
    </w:p>
    <w:p w:rsidR="008270D7" w:rsidRPr="00850566" w:rsidRDefault="008270D7" w:rsidP="00E50A04">
      <w:pPr>
        <w:jc w:val="center"/>
        <w:rPr>
          <w:rFonts w:cs="Times New Roman"/>
          <w:b/>
          <w:bCs/>
          <w:color w:val="000000" w:themeColor="text1"/>
        </w:rPr>
      </w:pPr>
    </w:p>
    <w:p w:rsidR="00ED59D2" w:rsidRPr="00850566" w:rsidRDefault="00ED59D2" w:rsidP="00E50A04">
      <w:pPr>
        <w:jc w:val="center"/>
        <w:rPr>
          <w:rFonts w:cs="Times New Roman"/>
          <w:b/>
          <w:bCs/>
          <w:color w:val="000000" w:themeColor="text1"/>
        </w:rPr>
      </w:pPr>
    </w:p>
    <w:p w:rsidR="007A0D6F" w:rsidRPr="00850566" w:rsidRDefault="007A0D6F" w:rsidP="00E50A04">
      <w:pPr>
        <w:jc w:val="center"/>
        <w:rPr>
          <w:rFonts w:cs="Times New Roman"/>
          <w:b/>
          <w:bCs/>
          <w:color w:val="000000" w:themeColor="text1"/>
        </w:rPr>
      </w:pPr>
    </w:p>
    <w:p w:rsidR="007A0D6F" w:rsidRPr="00850566" w:rsidRDefault="007A0D6F" w:rsidP="00E50A04">
      <w:pPr>
        <w:jc w:val="center"/>
        <w:rPr>
          <w:rFonts w:cs="Times New Roman"/>
          <w:b/>
          <w:bCs/>
          <w:color w:val="000000" w:themeColor="text1"/>
        </w:rPr>
      </w:pPr>
    </w:p>
    <w:p w:rsidR="00884B1F" w:rsidRPr="00850566" w:rsidRDefault="00884B1F" w:rsidP="00884B1F">
      <w:pPr>
        <w:ind w:firstLine="709"/>
        <w:jc w:val="both"/>
        <w:rPr>
          <w:b/>
          <w:bCs/>
          <w:color w:val="000000" w:themeColor="text1"/>
        </w:rPr>
      </w:pPr>
      <w:r w:rsidRPr="00850566">
        <w:rPr>
          <w:b/>
          <w:bCs/>
          <w:color w:val="000000" w:themeColor="text1"/>
        </w:rPr>
        <w:lastRenderedPageBreak/>
        <w:t>1. Общие положения</w:t>
      </w:r>
    </w:p>
    <w:p w:rsidR="00CF4B6C" w:rsidRPr="00850566" w:rsidRDefault="00CF4B6C" w:rsidP="00884B1F">
      <w:pPr>
        <w:ind w:firstLine="709"/>
        <w:jc w:val="both"/>
        <w:rPr>
          <w:b/>
          <w:bCs/>
          <w:color w:val="000000" w:themeColor="text1"/>
        </w:rPr>
      </w:pPr>
    </w:p>
    <w:p w:rsidR="0087106E" w:rsidRPr="00850566" w:rsidRDefault="00E77B3C" w:rsidP="00884B1F">
      <w:pPr>
        <w:ind w:firstLine="709"/>
        <w:jc w:val="both"/>
        <w:rPr>
          <w:b/>
          <w:bCs/>
          <w:color w:val="000000" w:themeColor="text1"/>
        </w:rPr>
      </w:pPr>
      <w:r w:rsidRPr="00850566">
        <w:rPr>
          <w:b/>
          <w:bCs/>
          <w:color w:val="000000" w:themeColor="text1"/>
        </w:rPr>
        <w:t xml:space="preserve">1.1. </w:t>
      </w:r>
      <w:r w:rsidR="00BD6339" w:rsidRPr="00850566">
        <w:rPr>
          <w:b/>
          <w:bCs/>
          <w:color w:val="000000" w:themeColor="text1"/>
        </w:rPr>
        <w:t>Общие с</w:t>
      </w:r>
      <w:r w:rsidRPr="00850566">
        <w:rPr>
          <w:b/>
          <w:bCs/>
          <w:color w:val="000000" w:themeColor="text1"/>
        </w:rPr>
        <w:t xml:space="preserve">ведения о проведении запроса </w:t>
      </w:r>
      <w:r w:rsidR="0062223E" w:rsidRPr="00850566">
        <w:rPr>
          <w:b/>
          <w:bCs/>
          <w:color w:val="000000" w:themeColor="text1"/>
        </w:rPr>
        <w:t>предложений</w:t>
      </w:r>
    </w:p>
    <w:p w:rsidR="0087106E" w:rsidRPr="00850566" w:rsidRDefault="00901497" w:rsidP="00901497">
      <w:pPr>
        <w:ind w:firstLine="709"/>
        <w:jc w:val="both"/>
        <w:rPr>
          <w:rFonts w:cs="Times New Roman"/>
          <w:color w:val="000000" w:themeColor="text1"/>
        </w:rPr>
      </w:pPr>
      <w:r w:rsidRPr="00850566">
        <w:rPr>
          <w:bCs/>
          <w:color w:val="000000" w:themeColor="text1"/>
        </w:rPr>
        <w:t xml:space="preserve">Настоящая документация о проведении запроса </w:t>
      </w:r>
      <w:r w:rsidR="00E44C83" w:rsidRPr="00850566">
        <w:rPr>
          <w:color w:val="000000" w:themeColor="text1"/>
        </w:rPr>
        <w:t>предложений</w:t>
      </w:r>
      <w:r w:rsidR="0082782D" w:rsidRPr="00850566">
        <w:rPr>
          <w:bCs/>
          <w:color w:val="000000" w:themeColor="text1"/>
        </w:rPr>
        <w:t xml:space="preserve"> (далее – закупка)</w:t>
      </w:r>
      <w:r w:rsidRPr="00850566">
        <w:rPr>
          <w:bCs/>
          <w:color w:val="000000" w:themeColor="text1"/>
        </w:rPr>
        <w:t xml:space="preserve"> подготовлена в соответствии с </w:t>
      </w:r>
      <w:r w:rsidRPr="00850566">
        <w:rPr>
          <w:color w:val="000000" w:themeColor="text1"/>
        </w:rPr>
        <w:t>Федеральным законом от 18.07.2011</w:t>
      </w:r>
      <w:r w:rsidR="0087106E" w:rsidRPr="00850566">
        <w:rPr>
          <w:color w:val="000000" w:themeColor="text1"/>
        </w:rPr>
        <w:t xml:space="preserve"> </w:t>
      </w:r>
      <w:r w:rsidRPr="00850566">
        <w:rPr>
          <w:color w:val="000000" w:themeColor="text1"/>
        </w:rPr>
        <w:t xml:space="preserve">г. № 223-ФЗ «О закупках товаров, работ, услуг отдельными видами юридических лиц» </w:t>
      </w:r>
      <w:r w:rsidR="001A37CF" w:rsidRPr="00850566">
        <w:rPr>
          <w:color w:val="000000" w:themeColor="text1"/>
        </w:rPr>
        <w:t xml:space="preserve">(далее – Закон №223-ФЗ) </w:t>
      </w:r>
      <w:r w:rsidRPr="0085056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850566">
        <w:rPr>
          <w:rFonts w:cs="Times New Roman"/>
          <w:color w:val="000000" w:themeColor="text1"/>
        </w:rPr>
        <w:t xml:space="preserve"> (далее – Положение о закупках).</w:t>
      </w:r>
    </w:p>
    <w:p w:rsidR="00E522ED" w:rsidRPr="00850566"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85056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850566">
        <w:rPr>
          <w:color w:val="000000" w:themeColor="text1"/>
        </w:rPr>
        <w:t xml:space="preserve">любое </w:t>
      </w:r>
      <w:r w:rsidRPr="0085056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850566">
        <w:rPr>
          <w:rFonts w:cs="Times New Roman"/>
          <w:color w:val="000000" w:themeColor="text1"/>
        </w:rPr>
        <w:t>,</w:t>
      </w:r>
      <w:r w:rsidRPr="00850566">
        <w:rPr>
          <w:rFonts w:cs="Times New Roman"/>
          <w:color w:val="000000" w:themeColor="text1"/>
        </w:rPr>
        <w:t xml:space="preserve"> </w:t>
      </w:r>
      <w:r w:rsidRPr="00850566">
        <w:rPr>
          <w:color w:val="000000" w:themeColor="text1"/>
        </w:rPr>
        <w:t xml:space="preserve">к участию в </w:t>
      </w:r>
      <w:r w:rsidR="00240416" w:rsidRPr="00850566">
        <w:rPr>
          <w:bCs/>
          <w:color w:val="000000" w:themeColor="text1"/>
        </w:rPr>
        <w:t>закупке</w:t>
      </w:r>
      <w:r w:rsidR="005D58F2" w:rsidRPr="00850566">
        <w:rPr>
          <w:color w:val="000000" w:themeColor="text1"/>
        </w:rPr>
        <w:t xml:space="preserve"> (далее – Участник)</w:t>
      </w:r>
      <w:r w:rsidRPr="00850566">
        <w:rPr>
          <w:color w:val="000000" w:themeColor="text1"/>
        </w:rPr>
        <w:t>.</w:t>
      </w:r>
    </w:p>
    <w:p w:rsidR="00E522ED" w:rsidRPr="00850566"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850566">
        <w:rPr>
          <w:rFonts w:cs="Times New Roman"/>
          <w:color w:val="000000" w:themeColor="text1"/>
        </w:rPr>
        <w:t>Подробные требования к товар</w:t>
      </w:r>
      <w:r w:rsidR="00770913" w:rsidRPr="00850566">
        <w:rPr>
          <w:rFonts w:cs="Times New Roman"/>
          <w:color w:val="000000" w:themeColor="text1"/>
        </w:rPr>
        <w:t>ам</w:t>
      </w:r>
      <w:r w:rsidR="00433825" w:rsidRPr="00850566">
        <w:rPr>
          <w:rFonts w:cs="Times New Roman"/>
          <w:color w:val="000000" w:themeColor="text1"/>
        </w:rPr>
        <w:t xml:space="preserve"> (работам, услугам),</w:t>
      </w:r>
      <w:r w:rsidRPr="00850566">
        <w:rPr>
          <w:rFonts w:cs="Times New Roman"/>
          <w:color w:val="000000" w:themeColor="text1"/>
        </w:rPr>
        <w:t xml:space="preserve"> условиям </w:t>
      </w:r>
      <w:r w:rsidR="00433825" w:rsidRPr="00850566">
        <w:rPr>
          <w:rFonts w:cs="Times New Roman"/>
          <w:color w:val="000000" w:themeColor="text1"/>
        </w:rPr>
        <w:t xml:space="preserve">исполнения обязательств, </w:t>
      </w:r>
      <w:r w:rsidRPr="00850566">
        <w:rPr>
          <w:rFonts w:cs="Times New Roman"/>
          <w:color w:val="000000" w:themeColor="text1"/>
        </w:rPr>
        <w:t>изложены в настоящей документации и прикрепленных к ней приложениях.</w:t>
      </w:r>
    </w:p>
    <w:p w:rsidR="001A37CF" w:rsidRPr="00850566" w:rsidRDefault="001A37CF" w:rsidP="001A37CF">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A37CF" w:rsidRPr="00850566" w:rsidRDefault="001A37CF" w:rsidP="001A37C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85056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A37CF" w:rsidRPr="00850566" w:rsidRDefault="001A37CF" w:rsidP="001A37CF">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850566">
          <w:rPr>
            <w:rFonts w:ascii="Times New Roman" w:hAnsi="Times New Roman" w:cs="Times New Roman"/>
            <w:color w:val="000000" w:themeColor="text1"/>
          </w:rPr>
          <w:t>соглашения</w:t>
        </w:r>
      </w:hyperlink>
      <w:r w:rsidRPr="00850566">
        <w:rPr>
          <w:rFonts w:ascii="Times New Roman" w:hAnsi="Times New Roman" w:cs="Times New Roman"/>
          <w:color w:val="000000" w:themeColor="text1"/>
        </w:rPr>
        <w:t xml:space="preserve"> по тарифам и торговле 1994 года и </w:t>
      </w:r>
      <w:hyperlink r:id="rId9" w:history="1">
        <w:r w:rsidRPr="00850566">
          <w:rPr>
            <w:rFonts w:ascii="Times New Roman" w:hAnsi="Times New Roman" w:cs="Times New Roman"/>
            <w:color w:val="000000" w:themeColor="text1"/>
          </w:rPr>
          <w:t>Договора</w:t>
        </w:r>
      </w:hyperlink>
      <w:r w:rsidRPr="00850566">
        <w:rPr>
          <w:rFonts w:ascii="Times New Roman" w:hAnsi="Times New Roman" w:cs="Times New Roman"/>
          <w:color w:val="000000" w:themeColor="text1"/>
        </w:rPr>
        <w:t xml:space="preserve"> о Евразийском экономическом союзе от 29 мая 2014 г.</w:t>
      </w:r>
    </w:p>
    <w:p w:rsidR="001A37CF" w:rsidRPr="00850566"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1A37CF" w:rsidRPr="00850566"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850566">
        <w:rPr>
          <w:rFonts w:eastAsiaTheme="minorHAnsi" w:cs="Times New Roman"/>
          <w:bCs/>
          <w:color w:val="000000" w:themeColor="text1"/>
          <w:kern w:val="0"/>
          <w:lang w:eastAsia="en-US" w:bidi="ar-SA"/>
        </w:rPr>
        <w:t>Приоритет не предоставляется в случаях, если:</w:t>
      </w:r>
    </w:p>
    <w:p w:rsidR="001A37CF" w:rsidRPr="00850566"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85056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1A37CF" w:rsidRPr="00850566"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850566">
        <w:rPr>
          <w:rFonts w:eastAsiaTheme="minorHAnsi" w:cs="Times New Roman"/>
          <w:bCs/>
          <w:color w:val="000000" w:themeColor="text1"/>
          <w:kern w:val="0"/>
          <w:lang w:eastAsia="en-US" w:bidi="ar-SA"/>
        </w:rPr>
        <w:t xml:space="preserve">б) </w:t>
      </w:r>
      <w:r w:rsidR="00F0129E" w:rsidRPr="00850566">
        <w:rPr>
          <w:rFonts w:eastAsia="Calibri" w:cs="Times New Roman"/>
          <w:bCs/>
          <w:color w:val="000000" w:themeColor="text1"/>
          <w:lang w:eastAsia="en-US"/>
        </w:rPr>
        <w:t xml:space="preserve">все заявки на участие в закупке не содержат </w:t>
      </w:r>
      <w:r w:rsidRPr="00850566">
        <w:rPr>
          <w:rFonts w:eastAsiaTheme="minorHAnsi" w:cs="Times New Roman"/>
          <w:bCs/>
          <w:color w:val="000000" w:themeColor="text1"/>
          <w:kern w:val="0"/>
          <w:lang w:eastAsia="en-US" w:bidi="ar-SA"/>
        </w:rPr>
        <w:t>предложений о поставке товаров российского происхождения, выполнении работ, оказании услуг российскими лицами;</w:t>
      </w:r>
    </w:p>
    <w:p w:rsidR="001A37CF" w:rsidRPr="00850566" w:rsidRDefault="001A37CF" w:rsidP="001A37C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850566">
        <w:rPr>
          <w:rFonts w:eastAsiaTheme="minorHAnsi" w:cs="Times New Roman"/>
          <w:bCs/>
          <w:color w:val="000000" w:themeColor="text1"/>
          <w:kern w:val="0"/>
          <w:lang w:eastAsia="en-US" w:bidi="ar-SA"/>
        </w:rPr>
        <w:t xml:space="preserve">в) </w:t>
      </w:r>
      <w:r w:rsidR="00F0129E" w:rsidRPr="00850566">
        <w:rPr>
          <w:rFonts w:eastAsia="Calibri" w:cs="Times New Roman"/>
          <w:bCs/>
          <w:color w:val="000000" w:themeColor="text1"/>
          <w:lang w:eastAsia="en-US"/>
        </w:rPr>
        <w:t>все заявки на участие в закупке не содержат предложения</w:t>
      </w:r>
      <w:r w:rsidR="00F0129E" w:rsidRPr="00850566">
        <w:rPr>
          <w:rFonts w:eastAsiaTheme="minorHAnsi" w:cs="Times New Roman"/>
          <w:bCs/>
          <w:color w:val="000000" w:themeColor="text1"/>
          <w:kern w:val="0"/>
          <w:lang w:eastAsia="en-US" w:bidi="ar-SA"/>
        </w:rPr>
        <w:t xml:space="preserve"> </w:t>
      </w:r>
      <w:r w:rsidRPr="00850566">
        <w:rPr>
          <w:rFonts w:eastAsiaTheme="minorHAnsi" w:cs="Times New Roman"/>
          <w:bCs/>
          <w:color w:val="000000" w:themeColor="text1"/>
          <w:kern w:val="0"/>
          <w:lang w:eastAsia="en-US" w:bidi="ar-SA"/>
        </w:rPr>
        <w:t>о поставке товаров иностранного происхождения, выполнении работ, оказании услуг иностранными лицами;</w:t>
      </w:r>
    </w:p>
    <w:p w:rsidR="00A95DCE" w:rsidRPr="00850566" w:rsidRDefault="00A95DCE" w:rsidP="00A95DCE">
      <w:pPr>
        <w:autoSpaceDE w:val="0"/>
        <w:autoSpaceDN w:val="0"/>
        <w:adjustRightInd w:val="0"/>
        <w:ind w:firstLine="709"/>
        <w:jc w:val="both"/>
        <w:rPr>
          <w:rFonts w:eastAsia="Calibri" w:cs="Times New Roman"/>
          <w:color w:val="000000" w:themeColor="text1"/>
          <w:lang w:eastAsia="ru-RU"/>
        </w:rPr>
      </w:pPr>
      <w:r w:rsidRPr="00850566">
        <w:rPr>
          <w:rFonts w:eastAsia="Calibri" w:cs="Times New Roman"/>
          <w:bCs/>
          <w:color w:val="000000" w:themeColor="text1"/>
          <w:lang w:eastAsia="en-US"/>
        </w:rPr>
        <w:t xml:space="preserve">г) </w:t>
      </w:r>
      <w:r w:rsidRPr="00850566">
        <w:rPr>
          <w:rFonts w:eastAsia="Calibri" w:cs="Times New Roman"/>
          <w:color w:val="000000" w:themeColor="text1"/>
        </w:rPr>
        <w:t>в заявке на участие в закупке, представленной участником закупки</w:t>
      </w:r>
      <w:r w:rsidRPr="00850566">
        <w:rPr>
          <w:rFonts w:eastAsia="Calibri" w:cs="Times New Roman"/>
          <w:i/>
          <w:color w:val="000000" w:themeColor="text1"/>
          <w:u w:val="single"/>
        </w:rPr>
        <w:t>,</w:t>
      </w:r>
      <w:r w:rsidRPr="00850566">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850566">
        <w:rPr>
          <w:rFonts w:eastAsia="Calibri" w:cs="Times New Roman"/>
          <w:bCs/>
          <w:color w:val="000000" w:themeColor="text1"/>
          <w:lang w:eastAsia="en-US"/>
        </w:rPr>
        <w:t>.</w:t>
      </w:r>
    </w:p>
    <w:p w:rsidR="00A95DCE" w:rsidRPr="00850566" w:rsidRDefault="00A95DCE" w:rsidP="00A95DCE">
      <w:pPr>
        <w:autoSpaceDE w:val="0"/>
        <w:autoSpaceDN w:val="0"/>
        <w:adjustRightInd w:val="0"/>
        <w:ind w:firstLine="709"/>
        <w:jc w:val="both"/>
        <w:rPr>
          <w:rFonts w:eastAsia="Calibri" w:cs="Times New Roman"/>
          <w:color w:val="000000" w:themeColor="text1"/>
        </w:rPr>
      </w:pPr>
      <w:r w:rsidRPr="00850566">
        <w:rPr>
          <w:rFonts w:eastAsia="Calibri" w:cs="Times New Roman"/>
          <w:color w:val="000000" w:themeColor="text1"/>
        </w:rPr>
        <w:t xml:space="preserve">Положения данного </w:t>
      </w:r>
      <w:hyperlink r:id="rId10" w:history="1">
        <w:r w:rsidRPr="00850566">
          <w:rPr>
            <w:rFonts w:eastAsia="Calibri" w:cs="Times New Roman"/>
            <w:color w:val="000000" w:themeColor="text1"/>
          </w:rPr>
          <w:t xml:space="preserve">подпункта </w:t>
        </w:r>
      </w:hyperlink>
      <w:r w:rsidRPr="00850566">
        <w:rPr>
          <w:rFonts w:eastAsia="Calibri" w:cs="Times New Roman"/>
          <w:color w:val="000000" w:themeColor="text1"/>
        </w:rPr>
        <w:t xml:space="preserve"> не распространяются на участников </w:t>
      </w:r>
      <w:r w:rsidR="00E56C2B" w:rsidRPr="00850566">
        <w:rPr>
          <w:rFonts w:eastAsia="Calibri" w:cs="Times New Roman"/>
          <w:color w:val="000000" w:themeColor="text1"/>
        </w:rPr>
        <w:t>закупки</w:t>
      </w:r>
      <w:r w:rsidRPr="00850566">
        <w:rPr>
          <w:rFonts w:eastAsia="Calibri" w:cs="Times New Roman"/>
          <w:color w:val="000000" w:themeColor="text1"/>
        </w:rPr>
        <w:t>,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DC1E8A" w:rsidRPr="00850566" w:rsidRDefault="00DC1E8A" w:rsidP="00DC1E8A">
      <w:pPr>
        <w:pStyle w:val="af9"/>
        <w:ind w:firstLine="709"/>
        <w:jc w:val="both"/>
        <w:rPr>
          <w:rFonts w:cs="Times New Roman"/>
          <w:color w:val="000000" w:themeColor="text1"/>
          <w:szCs w:val="24"/>
        </w:rPr>
      </w:pPr>
      <w:r w:rsidRPr="00850566">
        <w:rPr>
          <w:rFonts w:eastAsia="Calibri" w:cs="Times New Roman"/>
          <w:bCs/>
          <w:color w:val="000000" w:themeColor="text1"/>
          <w:szCs w:val="24"/>
          <w:lang w:eastAsia="en-US"/>
        </w:rPr>
        <w:lastRenderedPageBreak/>
        <w:t>Д</w:t>
      </w:r>
      <w:r w:rsidRPr="00850566">
        <w:rPr>
          <w:rFonts w:eastAsia="Calibri" w:cs="Times New Roman"/>
          <w:color w:val="000000" w:themeColor="text1"/>
          <w:szCs w:val="24"/>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850566"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850566" w:rsidRDefault="00E77B3C" w:rsidP="00901497">
      <w:pPr>
        <w:ind w:firstLine="709"/>
        <w:jc w:val="both"/>
        <w:rPr>
          <w:rFonts w:cs="Times New Roman"/>
          <w:b/>
          <w:color w:val="000000" w:themeColor="text1"/>
        </w:rPr>
      </w:pPr>
      <w:r w:rsidRPr="00850566">
        <w:rPr>
          <w:rFonts w:cs="Times New Roman"/>
          <w:b/>
          <w:color w:val="000000" w:themeColor="text1"/>
        </w:rPr>
        <w:t>1.</w:t>
      </w:r>
      <w:r w:rsidR="0087106E" w:rsidRPr="00850566">
        <w:rPr>
          <w:rFonts w:cs="Times New Roman"/>
          <w:b/>
          <w:color w:val="000000" w:themeColor="text1"/>
        </w:rPr>
        <w:t>2.</w:t>
      </w:r>
      <w:r w:rsidR="00901497" w:rsidRPr="00850566">
        <w:rPr>
          <w:rFonts w:cs="Times New Roman"/>
          <w:b/>
          <w:color w:val="000000" w:themeColor="text1"/>
        </w:rPr>
        <w:t xml:space="preserve"> </w:t>
      </w:r>
      <w:r w:rsidRPr="00850566">
        <w:rPr>
          <w:rFonts w:cs="Times New Roman"/>
          <w:b/>
          <w:color w:val="000000" w:themeColor="text1"/>
        </w:rPr>
        <w:t>Наименование Заказчика, контактная информация</w:t>
      </w:r>
    </w:p>
    <w:p w:rsidR="00A5658D" w:rsidRPr="00850566" w:rsidRDefault="00A5658D" w:rsidP="00901497">
      <w:pPr>
        <w:ind w:firstLine="709"/>
        <w:jc w:val="both"/>
        <w:rPr>
          <w:rFonts w:cs="Times New Roman"/>
          <w:color w:val="000000" w:themeColor="text1"/>
        </w:rPr>
      </w:pPr>
      <w:r w:rsidRPr="00850566">
        <w:rPr>
          <w:rFonts w:cs="Times New Roman"/>
          <w:b/>
          <w:color w:val="000000" w:themeColor="text1"/>
        </w:rPr>
        <w:t>Наименование Заказчика:</w:t>
      </w:r>
      <w:r w:rsidRPr="0085056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850566" w:rsidRDefault="00A5658D" w:rsidP="00A5658D">
      <w:pPr>
        <w:pStyle w:val="af9"/>
        <w:ind w:firstLine="709"/>
        <w:jc w:val="both"/>
        <w:rPr>
          <w:color w:val="000000" w:themeColor="text1"/>
        </w:rPr>
      </w:pPr>
      <w:r w:rsidRPr="00850566">
        <w:rPr>
          <w:rFonts w:cs="Times New Roman"/>
          <w:b/>
          <w:color w:val="000000" w:themeColor="text1"/>
        </w:rPr>
        <w:t>Почтовый адрес:</w:t>
      </w:r>
      <w:r w:rsidRPr="00850566">
        <w:rPr>
          <w:rFonts w:cs="Times New Roman"/>
          <w:color w:val="000000" w:themeColor="text1"/>
        </w:rPr>
        <w:t xml:space="preserve"> 682860, </w:t>
      </w:r>
      <w:r w:rsidRPr="00850566">
        <w:rPr>
          <w:color w:val="000000" w:themeColor="text1"/>
        </w:rPr>
        <w:t>Хабаровский край, Ванинский район, п. Ванино, ул. Железнодорожная, д. 2.</w:t>
      </w:r>
    </w:p>
    <w:p w:rsidR="00A5658D" w:rsidRPr="00850566" w:rsidRDefault="00A5658D" w:rsidP="00A5658D">
      <w:pPr>
        <w:pStyle w:val="af9"/>
        <w:ind w:firstLine="709"/>
        <w:jc w:val="both"/>
        <w:rPr>
          <w:color w:val="000000" w:themeColor="text1"/>
          <w:szCs w:val="24"/>
        </w:rPr>
      </w:pPr>
      <w:r w:rsidRPr="00850566">
        <w:rPr>
          <w:b/>
          <w:color w:val="000000" w:themeColor="text1"/>
          <w:szCs w:val="24"/>
        </w:rPr>
        <w:t>Адрес электронной почты:</w:t>
      </w:r>
      <w:r w:rsidRPr="00850566">
        <w:rPr>
          <w:color w:val="000000" w:themeColor="text1"/>
          <w:szCs w:val="24"/>
        </w:rPr>
        <w:t xml:space="preserve"> </w:t>
      </w:r>
      <w:r w:rsidR="00B23ED1" w:rsidRPr="00850566">
        <w:rPr>
          <w:rFonts w:cs="Times New Roman"/>
          <w:color w:val="000000" w:themeColor="text1"/>
          <w:szCs w:val="24"/>
          <w:lang w:val="en-US"/>
        </w:rPr>
        <w:t>e</w:t>
      </w:r>
      <w:r w:rsidR="00B23ED1" w:rsidRPr="00850566">
        <w:rPr>
          <w:rFonts w:cs="Times New Roman"/>
          <w:color w:val="000000" w:themeColor="text1"/>
          <w:szCs w:val="24"/>
        </w:rPr>
        <w:t>-</w:t>
      </w:r>
      <w:r w:rsidR="00B23ED1" w:rsidRPr="00850566">
        <w:rPr>
          <w:rFonts w:cs="Times New Roman"/>
          <w:color w:val="000000" w:themeColor="text1"/>
          <w:szCs w:val="24"/>
          <w:lang w:val="en-US"/>
        </w:rPr>
        <w:t>mail</w:t>
      </w:r>
      <w:r w:rsidR="00B23ED1" w:rsidRPr="00850566">
        <w:rPr>
          <w:rFonts w:cs="Times New Roman"/>
          <w:color w:val="000000" w:themeColor="text1"/>
          <w:szCs w:val="24"/>
        </w:rPr>
        <w:t xml:space="preserve">: </w:t>
      </w:r>
      <w:r w:rsidR="005E1155" w:rsidRPr="00850566">
        <w:rPr>
          <w:rFonts w:cs="Times New Roman"/>
          <w:color w:val="000000" w:themeColor="text1"/>
          <w:szCs w:val="24"/>
          <w:lang w:val="en-US"/>
        </w:rPr>
        <w:t>tikondratenko</w:t>
      </w:r>
      <w:r w:rsidR="005E1155" w:rsidRPr="00850566">
        <w:rPr>
          <w:rFonts w:cs="Times New Roman"/>
          <w:color w:val="000000" w:themeColor="text1"/>
          <w:szCs w:val="24"/>
        </w:rPr>
        <w:t>@</w:t>
      </w:r>
      <w:r w:rsidR="005E1155" w:rsidRPr="00850566">
        <w:rPr>
          <w:rFonts w:cs="Times New Roman"/>
          <w:color w:val="000000" w:themeColor="text1"/>
          <w:szCs w:val="24"/>
          <w:lang w:val="en-US"/>
        </w:rPr>
        <w:t>ampvanino</w:t>
      </w:r>
      <w:r w:rsidR="005E1155" w:rsidRPr="00850566">
        <w:rPr>
          <w:rFonts w:cs="Times New Roman"/>
          <w:color w:val="000000" w:themeColor="text1"/>
          <w:szCs w:val="24"/>
        </w:rPr>
        <w:t>.</w:t>
      </w:r>
      <w:r w:rsidR="005E1155" w:rsidRPr="00850566">
        <w:rPr>
          <w:rFonts w:cs="Times New Roman"/>
          <w:color w:val="000000" w:themeColor="text1"/>
          <w:szCs w:val="24"/>
          <w:lang w:val="en-US"/>
        </w:rPr>
        <w:t>ru</w:t>
      </w:r>
      <w:r w:rsidR="00B23ED1" w:rsidRPr="00850566">
        <w:rPr>
          <w:rFonts w:cs="Times New Roman"/>
          <w:color w:val="000000" w:themeColor="text1"/>
          <w:szCs w:val="24"/>
        </w:rPr>
        <w:t>.</w:t>
      </w:r>
    </w:p>
    <w:p w:rsidR="00A5658D" w:rsidRPr="00850566" w:rsidRDefault="002D6800" w:rsidP="00A5658D">
      <w:pPr>
        <w:pStyle w:val="af9"/>
        <w:ind w:firstLine="709"/>
        <w:jc w:val="both"/>
        <w:rPr>
          <w:color w:val="000000" w:themeColor="text1"/>
        </w:rPr>
      </w:pPr>
      <w:r w:rsidRPr="00850566">
        <w:rPr>
          <w:b/>
          <w:color w:val="000000" w:themeColor="text1"/>
        </w:rPr>
        <w:t>Телефон:</w:t>
      </w:r>
      <w:r w:rsidRPr="00850566">
        <w:rPr>
          <w:color w:val="000000" w:themeColor="text1"/>
        </w:rPr>
        <w:t xml:space="preserve"> 8 (42137) 7-67-78.</w:t>
      </w:r>
    </w:p>
    <w:p w:rsidR="00A5658D" w:rsidRPr="00850566" w:rsidRDefault="002D6800" w:rsidP="00A5658D">
      <w:pPr>
        <w:pStyle w:val="af9"/>
        <w:ind w:firstLine="709"/>
        <w:jc w:val="both"/>
        <w:rPr>
          <w:color w:val="000000" w:themeColor="text1"/>
        </w:rPr>
      </w:pPr>
      <w:r w:rsidRPr="00850566">
        <w:rPr>
          <w:b/>
          <w:color w:val="000000" w:themeColor="text1"/>
        </w:rPr>
        <w:t>Р</w:t>
      </w:r>
      <w:r w:rsidR="00A5658D" w:rsidRPr="00850566">
        <w:rPr>
          <w:b/>
          <w:color w:val="000000" w:themeColor="text1"/>
        </w:rPr>
        <w:t>абочие дни</w:t>
      </w:r>
      <w:r w:rsidRPr="00850566">
        <w:rPr>
          <w:b/>
          <w:color w:val="000000" w:themeColor="text1"/>
        </w:rPr>
        <w:t>:</w:t>
      </w:r>
      <w:r w:rsidR="00A5658D" w:rsidRPr="00850566">
        <w:rPr>
          <w:color w:val="000000" w:themeColor="text1"/>
        </w:rPr>
        <w:t xml:space="preserve"> понедельник - пятница с 08</w:t>
      </w:r>
      <w:r w:rsidR="00D84E97" w:rsidRPr="00850566">
        <w:rPr>
          <w:color w:val="000000" w:themeColor="text1"/>
        </w:rPr>
        <w:t xml:space="preserve"> часов </w:t>
      </w:r>
      <w:r w:rsidR="00A5658D" w:rsidRPr="00850566">
        <w:rPr>
          <w:color w:val="000000" w:themeColor="text1"/>
        </w:rPr>
        <w:t xml:space="preserve">00 </w:t>
      </w:r>
      <w:r w:rsidR="00D84E97" w:rsidRPr="00850566">
        <w:rPr>
          <w:color w:val="000000" w:themeColor="text1"/>
        </w:rPr>
        <w:t xml:space="preserve">минут </w:t>
      </w:r>
      <w:r w:rsidR="00A5658D" w:rsidRPr="00850566">
        <w:rPr>
          <w:color w:val="000000" w:themeColor="text1"/>
        </w:rPr>
        <w:t>до 17</w:t>
      </w:r>
      <w:r w:rsidR="00D84E97" w:rsidRPr="00850566">
        <w:rPr>
          <w:color w:val="000000" w:themeColor="text1"/>
        </w:rPr>
        <w:t xml:space="preserve"> часов </w:t>
      </w:r>
      <w:r w:rsidR="00A5658D" w:rsidRPr="00850566">
        <w:rPr>
          <w:color w:val="000000" w:themeColor="text1"/>
        </w:rPr>
        <w:t xml:space="preserve">15 </w:t>
      </w:r>
      <w:r w:rsidR="00D84E97" w:rsidRPr="00850566">
        <w:rPr>
          <w:color w:val="000000" w:themeColor="text1"/>
        </w:rPr>
        <w:t>минут</w:t>
      </w:r>
      <w:r w:rsidR="00A5658D" w:rsidRPr="00850566">
        <w:rPr>
          <w:color w:val="000000" w:themeColor="text1"/>
        </w:rPr>
        <w:t xml:space="preserve"> перерыв на обед с 12</w:t>
      </w:r>
      <w:r w:rsidR="00D84E97" w:rsidRPr="00850566">
        <w:rPr>
          <w:color w:val="000000" w:themeColor="text1"/>
        </w:rPr>
        <w:t xml:space="preserve"> часов </w:t>
      </w:r>
      <w:r w:rsidR="00A5658D" w:rsidRPr="00850566">
        <w:rPr>
          <w:color w:val="000000" w:themeColor="text1"/>
        </w:rPr>
        <w:t xml:space="preserve">30 </w:t>
      </w:r>
      <w:r w:rsidR="00D84E97" w:rsidRPr="00850566">
        <w:rPr>
          <w:color w:val="000000" w:themeColor="text1"/>
        </w:rPr>
        <w:t xml:space="preserve">минут </w:t>
      </w:r>
      <w:r w:rsidR="00A5658D" w:rsidRPr="00850566">
        <w:rPr>
          <w:color w:val="000000" w:themeColor="text1"/>
        </w:rPr>
        <w:t>до 13</w:t>
      </w:r>
      <w:r w:rsidR="00D84E97" w:rsidRPr="00850566">
        <w:rPr>
          <w:color w:val="000000" w:themeColor="text1"/>
        </w:rPr>
        <w:t xml:space="preserve"> часов </w:t>
      </w:r>
      <w:r w:rsidR="00A5658D" w:rsidRPr="00850566">
        <w:rPr>
          <w:color w:val="000000" w:themeColor="text1"/>
        </w:rPr>
        <w:t>45</w:t>
      </w:r>
      <w:r w:rsidR="00D84E97" w:rsidRPr="00850566">
        <w:rPr>
          <w:color w:val="000000" w:themeColor="text1"/>
        </w:rPr>
        <w:t xml:space="preserve"> минут</w:t>
      </w:r>
      <w:r w:rsidR="00A5658D" w:rsidRPr="00850566">
        <w:rPr>
          <w:color w:val="000000" w:themeColor="text1"/>
        </w:rPr>
        <w:t xml:space="preserve"> (время местное). </w:t>
      </w:r>
    </w:p>
    <w:p w:rsidR="00CF4B6C" w:rsidRPr="00850566" w:rsidRDefault="00CF4B6C" w:rsidP="00901497">
      <w:pPr>
        <w:ind w:firstLine="709"/>
        <w:jc w:val="both"/>
        <w:rPr>
          <w:b/>
          <w:bCs/>
          <w:color w:val="000000" w:themeColor="text1"/>
        </w:rPr>
      </w:pPr>
    </w:p>
    <w:p w:rsidR="00901497" w:rsidRPr="00850566" w:rsidRDefault="00884B1F" w:rsidP="00901497">
      <w:pPr>
        <w:ind w:firstLine="709"/>
        <w:jc w:val="both"/>
        <w:rPr>
          <w:b/>
          <w:bCs/>
          <w:color w:val="000000" w:themeColor="text1"/>
        </w:rPr>
      </w:pPr>
      <w:r w:rsidRPr="00850566">
        <w:rPr>
          <w:b/>
          <w:bCs/>
          <w:color w:val="000000" w:themeColor="text1"/>
        </w:rPr>
        <w:t>2</w:t>
      </w:r>
      <w:r w:rsidR="00901497" w:rsidRPr="00850566">
        <w:rPr>
          <w:b/>
          <w:bCs/>
          <w:color w:val="000000" w:themeColor="text1"/>
        </w:rPr>
        <w:t xml:space="preserve">. </w:t>
      </w:r>
      <w:r w:rsidR="002B1678" w:rsidRPr="00850566">
        <w:rPr>
          <w:b/>
          <w:bCs/>
          <w:color w:val="000000" w:themeColor="text1"/>
        </w:rPr>
        <w:t>Информация о размещении закупки</w:t>
      </w:r>
    </w:p>
    <w:p w:rsidR="005E2E5B" w:rsidRPr="00850566" w:rsidRDefault="0087106E" w:rsidP="00571E5B">
      <w:pPr>
        <w:ind w:right="-145" w:firstLine="709"/>
        <w:jc w:val="both"/>
        <w:rPr>
          <w:rFonts w:cs="Times New Roman"/>
          <w:color w:val="000000" w:themeColor="text1"/>
        </w:rPr>
      </w:pPr>
      <w:r w:rsidRPr="00850566">
        <w:rPr>
          <w:rFonts w:cs="Times New Roman"/>
          <w:b/>
          <w:color w:val="000000" w:themeColor="text1"/>
        </w:rPr>
        <w:t>2</w:t>
      </w:r>
      <w:r w:rsidR="00C64806" w:rsidRPr="00850566">
        <w:rPr>
          <w:rFonts w:cs="Times New Roman"/>
          <w:b/>
          <w:color w:val="000000" w:themeColor="text1"/>
        </w:rPr>
        <w:t>.</w:t>
      </w:r>
      <w:r w:rsidR="002604B3" w:rsidRPr="00850566">
        <w:rPr>
          <w:rFonts w:cs="Times New Roman"/>
          <w:b/>
          <w:color w:val="000000" w:themeColor="text1"/>
        </w:rPr>
        <w:t>1</w:t>
      </w:r>
      <w:r w:rsidR="00C64806" w:rsidRPr="00850566">
        <w:rPr>
          <w:rFonts w:cs="Times New Roman"/>
          <w:b/>
          <w:color w:val="000000" w:themeColor="text1"/>
        </w:rPr>
        <w:t xml:space="preserve">. Наименование закупки: </w:t>
      </w:r>
      <w:r w:rsidR="00ED59D2" w:rsidRPr="00850566">
        <w:rPr>
          <w:rStyle w:val="FontStyle18"/>
          <w:color w:val="000000" w:themeColor="text1"/>
          <w:sz w:val="24"/>
          <w:szCs w:val="24"/>
        </w:rPr>
        <w:t xml:space="preserve">Поставка </w:t>
      </w:r>
      <w:r w:rsidR="006474C2" w:rsidRPr="00850566">
        <w:rPr>
          <w:rStyle w:val="FontStyle18"/>
          <w:color w:val="000000" w:themeColor="text1"/>
          <w:sz w:val="24"/>
          <w:szCs w:val="24"/>
        </w:rPr>
        <w:t>мебели</w:t>
      </w:r>
      <w:r w:rsidR="00F93D95" w:rsidRPr="00850566">
        <w:rPr>
          <w:color w:val="000000" w:themeColor="text1"/>
        </w:rPr>
        <w:t xml:space="preserve"> </w:t>
      </w:r>
      <w:r w:rsidR="005E2E5B" w:rsidRPr="00850566">
        <w:rPr>
          <w:rFonts w:cs="Times New Roman"/>
          <w:color w:val="000000" w:themeColor="text1"/>
          <w:u w:val="single"/>
        </w:rPr>
        <w:t>(</w:t>
      </w:r>
      <w:r w:rsidR="00F93D95" w:rsidRPr="00850566">
        <w:rPr>
          <w:rFonts w:cs="Times New Roman"/>
          <w:color w:val="000000" w:themeColor="text1"/>
          <w:u w:val="single"/>
        </w:rPr>
        <w:t xml:space="preserve">далее – </w:t>
      </w:r>
      <w:r w:rsidR="00296BC5" w:rsidRPr="00850566">
        <w:rPr>
          <w:color w:val="000000" w:themeColor="text1"/>
          <w:u w:val="single"/>
        </w:rPr>
        <w:t>т</w:t>
      </w:r>
      <w:r w:rsidR="00ED59D2" w:rsidRPr="00850566">
        <w:rPr>
          <w:color w:val="000000" w:themeColor="text1"/>
          <w:u w:val="single"/>
        </w:rPr>
        <w:t>овар</w:t>
      </w:r>
      <w:r w:rsidR="005E2E5B" w:rsidRPr="00850566">
        <w:rPr>
          <w:rFonts w:cs="Times New Roman"/>
          <w:color w:val="000000" w:themeColor="text1"/>
          <w:u w:val="single"/>
        </w:rPr>
        <w:t>)</w:t>
      </w:r>
      <w:r w:rsidR="005E2E5B" w:rsidRPr="00850566">
        <w:rPr>
          <w:rFonts w:cs="Times New Roman"/>
          <w:color w:val="000000" w:themeColor="text1"/>
        </w:rPr>
        <w:t>.</w:t>
      </w:r>
    </w:p>
    <w:p w:rsidR="005E2E5B" w:rsidRPr="00850566" w:rsidRDefault="005E2E5B" w:rsidP="005E2E5B">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850566">
        <w:rPr>
          <w:rFonts w:cs="Times New Roman"/>
          <w:b/>
          <w:color w:val="000000" w:themeColor="text1"/>
        </w:rPr>
        <w:t>2.1.1. Вид закупки:</w:t>
      </w:r>
      <w:r w:rsidRPr="00850566">
        <w:rPr>
          <w:rFonts w:cs="Times New Roman"/>
          <w:color w:val="000000" w:themeColor="text1"/>
        </w:rPr>
        <w:t xml:space="preserve"> запрос </w:t>
      </w:r>
      <w:r w:rsidR="0057313A" w:rsidRPr="00850566">
        <w:rPr>
          <w:rFonts w:cs="Times New Roman"/>
          <w:color w:val="000000" w:themeColor="text1"/>
        </w:rPr>
        <w:t>предложений</w:t>
      </w:r>
      <w:r w:rsidRPr="00850566">
        <w:rPr>
          <w:rFonts w:cs="Times New Roman"/>
          <w:color w:val="000000" w:themeColor="text1"/>
        </w:rPr>
        <w:t>.</w:t>
      </w:r>
    </w:p>
    <w:p w:rsidR="0057313A" w:rsidRPr="00850566" w:rsidRDefault="005E2E5B" w:rsidP="0057313A">
      <w:pPr>
        <w:pStyle w:val="-0"/>
        <w:tabs>
          <w:tab w:val="clear" w:pos="576"/>
        </w:tabs>
        <w:ind w:left="0" w:firstLine="700"/>
        <w:rPr>
          <w:color w:val="000000" w:themeColor="text1"/>
          <w:sz w:val="24"/>
          <w:szCs w:val="24"/>
        </w:rPr>
      </w:pPr>
      <w:r w:rsidRPr="00850566">
        <w:rPr>
          <w:b/>
          <w:color w:val="000000" w:themeColor="text1"/>
          <w:sz w:val="24"/>
          <w:szCs w:val="24"/>
        </w:rPr>
        <w:t xml:space="preserve">2.1.2. Предмет договора: </w:t>
      </w:r>
      <w:r w:rsidR="006474C2" w:rsidRPr="00850566">
        <w:rPr>
          <w:color w:val="000000" w:themeColor="text1"/>
          <w:sz w:val="24"/>
          <w:szCs w:val="24"/>
        </w:rPr>
        <w:t xml:space="preserve">Поставщик обязуется поставить Заказчику </w:t>
      </w:r>
      <w:r w:rsidR="00296BC5" w:rsidRPr="00850566">
        <w:rPr>
          <w:color w:val="000000" w:themeColor="text1"/>
          <w:sz w:val="24"/>
          <w:szCs w:val="24"/>
        </w:rPr>
        <w:t>т</w:t>
      </w:r>
      <w:r w:rsidR="006474C2" w:rsidRPr="00850566">
        <w:rPr>
          <w:color w:val="000000" w:themeColor="text1"/>
          <w:sz w:val="24"/>
          <w:szCs w:val="24"/>
        </w:rPr>
        <w:t xml:space="preserve">овар в количестве, ассортименте согласно </w:t>
      </w:r>
      <w:r w:rsidR="006474C2" w:rsidRPr="00850566">
        <w:rPr>
          <w:snapToGrid w:val="0"/>
          <w:color w:val="000000" w:themeColor="text1"/>
          <w:sz w:val="24"/>
          <w:szCs w:val="24"/>
        </w:rPr>
        <w:t>спецификации (Приложение № 1)</w:t>
      </w:r>
      <w:r w:rsidR="006474C2" w:rsidRPr="00850566">
        <w:rPr>
          <w:color w:val="000000" w:themeColor="text1"/>
          <w:sz w:val="24"/>
          <w:szCs w:val="24"/>
        </w:rPr>
        <w:t xml:space="preserve">, техническому заданию (Приложение № 2), являющимися неотъемлемой частью договора. Поставляемый </w:t>
      </w:r>
      <w:r w:rsidR="00296BC5" w:rsidRPr="00850566">
        <w:rPr>
          <w:color w:val="000000" w:themeColor="text1"/>
          <w:sz w:val="24"/>
          <w:szCs w:val="24"/>
        </w:rPr>
        <w:t>т</w:t>
      </w:r>
      <w:r w:rsidR="006474C2" w:rsidRPr="00850566">
        <w:rPr>
          <w:color w:val="000000" w:themeColor="text1"/>
          <w:sz w:val="24"/>
          <w:szCs w:val="24"/>
        </w:rPr>
        <w:t>овар должен быть оригинальным и новым (</w:t>
      </w:r>
      <w:r w:rsidR="00296BC5" w:rsidRPr="00850566">
        <w:rPr>
          <w:color w:val="000000" w:themeColor="text1"/>
          <w:sz w:val="24"/>
          <w:szCs w:val="24"/>
        </w:rPr>
        <w:t>т</w:t>
      </w:r>
      <w:r w:rsidR="006474C2" w:rsidRPr="00850566">
        <w:rPr>
          <w:color w:val="000000" w:themeColor="text1"/>
          <w:sz w:val="24"/>
          <w:szCs w:val="24"/>
        </w:rPr>
        <w:t>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9E47E5" w:rsidRPr="00850566" w:rsidRDefault="009E47E5" w:rsidP="009E47E5">
      <w:pPr>
        <w:shd w:val="clear" w:color="auto" w:fill="FFFFFF"/>
        <w:tabs>
          <w:tab w:val="left" w:pos="426"/>
        </w:tabs>
        <w:ind w:firstLine="720"/>
        <w:contextualSpacing/>
        <w:jc w:val="both"/>
        <w:rPr>
          <w:rFonts w:eastAsia="Times New Roman"/>
          <w:color w:val="000000" w:themeColor="text1"/>
        </w:rPr>
      </w:pPr>
      <w:r w:rsidRPr="00850566">
        <w:rPr>
          <w:rFonts w:eastAsia="Times New Roman"/>
          <w:b/>
          <w:color w:val="000000" w:themeColor="text1"/>
        </w:rPr>
        <w:t xml:space="preserve">2.1.3. Количество поставляемого </w:t>
      </w:r>
      <w:r w:rsidR="00296BC5" w:rsidRPr="00850566">
        <w:rPr>
          <w:rFonts w:eastAsia="Times New Roman"/>
          <w:b/>
          <w:color w:val="000000" w:themeColor="text1"/>
        </w:rPr>
        <w:t>т</w:t>
      </w:r>
      <w:r w:rsidRPr="00850566">
        <w:rPr>
          <w:rFonts w:eastAsia="Times New Roman"/>
          <w:b/>
          <w:color w:val="000000" w:themeColor="text1"/>
        </w:rPr>
        <w:t>овара:</w:t>
      </w:r>
      <w:r w:rsidRPr="00850566">
        <w:rPr>
          <w:rFonts w:eastAsia="Times New Roman"/>
          <w:color w:val="000000" w:themeColor="text1"/>
        </w:rPr>
        <w:t xml:space="preserve"> В соответствии с </w:t>
      </w:r>
      <w:r w:rsidRPr="00850566">
        <w:rPr>
          <w:rFonts w:cs="Times New Roman"/>
          <w:color w:val="000000" w:themeColor="text1"/>
        </w:rPr>
        <w:t>Техническим заданием</w:t>
      </w:r>
      <w:r w:rsidRPr="00850566">
        <w:rPr>
          <w:rFonts w:eastAsia="Times New Roman"/>
          <w:color w:val="000000" w:themeColor="text1"/>
        </w:rPr>
        <w:t xml:space="preserve"> документации о проведении закупки и проектом Договора.</w:t>
      </w:r>
    </w:p>
    <w:p w:rsidR="009E47E5" w:rsidRPr="00850566" w:rsidRDefault="009E47E5" w:rsidP="009E47E5">
      <w:pPr>
        <w:widowControl/>
        <w:autoSpaceDE w:val="0"/>
        <w:autoSpaceDN w:val="0"/>
        <w:adjustRightInd w:val="0"/>
        <w:ind w:firstLine="709"/>
        <w:jc w:val="both"/>
        <w:rPr>
          <w:rFonts w:eastAsia="Times New Roman"/>
          <w:color w:val="000000" w:themeColor="text1"/>
        </w:rPr>
      </w:pPr>
      <w:bookmarkStart w:id="0" w:name="_Toc392518528"/>
      <w:r w:rsidRPr="00850566">
        <w:rPr>
          <w:rFonts w:eastAsia="Times New Roman"/>
          <w:b/>
          <w:color w:val="000000" w:themeColor="text1"/>
        </w:rPr>
        <w:t xml:space="preserve">2.1.4. Требования </w:t>
      </w:r>
      <w:bookmarkEnd w:id="0"/>
      <w:r w:rsidRPr="00850566">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w:t>
      </w:r>
      <w:r w:rsidR="00296BC5" w:rsidRPr="00850566">
        <w:rPr>
          <w:rFonts w:eastAsiaTheme="minorHAnsi" w:cs="Times New Roman"/>
          <w:b/>
          <w:bCs/>
          <w:color w:val="000000" w:themeColor="text1"/>
          <w:kern w:val="0"/>
          <w:lang w:eastAsia="en-US" w:bidi="ar-SA"/>
        </w:rPr>
        <w:t>т</w:t>
      </w:r>
      <w:r w:rsidRPr="00850566">
        <w:rPr>
          <w:rFonts w:eastAsiaTheme="minorHAnsi" w:cs="Times New Roman"/>
          <w:b/>
          <w:bCs/>
          <w:color w:val="000000" w:themeColor="text1"/>
          <w:kern w:val="0"/>
          <w:lang w:eastAsia="en-US" w:bidi="ar-SA"/>
        </w:rPr>
        <w:t xml:space="preserve">овара, к размерам, упаковке, отгрузке </w:t>
      </w:r>
      <w:r w:rsidR="00296BC5" w:rsidRPr="00850566">
        <w:rPr>
          <w:rFonts w:eastAsiaTheme="minorHAnsi" w:cs="Times New Roman"/>
          <w:b/>
          <w:bCs/>
          <w:color w:val="000000" w:themeColor="text1"/>
          <w:kern w:val="0"/>
          <w:lang w:eastAsia="en-US" w:bidi="ar-SA"/>
        </w:rPr>
        <w:t>т</w:t>
      </w:r>
      <w:r w:rsidRPr="00850566">
        <w:rPr>
          <w:rFonts w:eastAsiaTheme="minorHAnsi" w:cs="Times New Roman"/>
          <w:b/>
          <w:bCs/>
          <w:color w:val="000000" w:themeColor="text1"/>
          <w:kern w:val="0"/>
          <w:lang w:eastAsia="en-US" w:bidi="ar-SA"/>
        </w:rPr>
        <w:t xml:space="preserve">овара и иные требования, связанные с определением соответствия поставляемого </w:t>
      </w:r>
      <w:r w:rsidR="00296BC5" w:rsidRPr="00850566">
        <w:rPr>
          <w:rFonts w:eastAsiaTheme="minorHAnsi" w:cs="Times New Roman"/>
          <w:b/>
          <w:bCs/>
          <w:color w:val="000000" w:themeColor="text1"/>
          <w:kern w:val="0"/>
          <w:lang w:eastAsia="en-US" w:bidi="ar-SA"/>
        </w:rPr>
        <w:t>т</w:t>
      </w:r>
      <w:r w:rsidRPr="00850566">
        <w:rPr>
          <w:rFonts w:eastAsiaTheme="minorHAnsi" w:cs="Times New Roman"/>
          <w:b/>
          <w:bCs/>
          <w:color w:val="000000" w:themeColor="text1"/>
          <w:kern w:val="0"/>
          <w:lang w:eastAsia="en-US" w:bidi="ar-SA"/>
        </w:rPr>
        <w:t xml:space="preserve">овара, потребностям Заказчика: </w:t>
      </w:r>
      <w:r w:rsidRPr="00850566">
        <w:rPr>
          <w:rFonts w:eastAsia="Times New Roman"/>
          <w:color w:val="000000" w:themeColor="text1"/>
        </w:rPr>
        <w:t xml:space="preserve">В соответствии с </w:t>
      </w:r>
      <w:r w:rsidRPr="00850566">
        <w:rPr>
          <w:rFonts w:cs="Times New Roman"/>
          <w:color w:val="000000" w:themeColor="text1"/>
        </w:rPr>
        <w:t>Техническим заданием</w:t>
      </w:r>
      <w:r w:rsidRPr="00850566">
        <w:rPr>
          <w:rFonts w:eastAsia="Times New Roman"/>
          <w:color w:val="000000" w:themeColor="text1"/>
        </w:rPr>
        <w:t xml:space="preserve"> документации о проведении закупки и проектом Договора.</w:t>
      </w:r>
    </w:p>
    <w:p w:rsidR="009E47E5" w:rsidRPr="00850566" w:rsidRDefault="009E47E5" w:rsidP="009E47E5">
      <w:pPr>
        <w:shd w:val="clear" w:color="auto" w:fill="FFFFFF"/>
        <w:tabs>
          <w:tab w:val="left" w:pos="1560"/>
        </w:tabs>
        <w:autoSpaceDE w:val="0"/>
        <w:autoSpaceDN w:val="0"/>
        <w:adjustRightInd w:val="0"/>
        <w:ind w:right="11" w:firstLine="709"/>
        <w:jc w:val="both"/>
        <w:rPr>
          <w:rFonts w:eastAsia="Times New Roman"/>
          <w:color w:val="000000" w:themeColor="text1"/>
        </w:rPr>
      </w:pPr>
      <w:r w:rsidRPr="00850566">
        <w:rPr>
          <w:rFonts w:eastAsia="Times New Roman"/>
          <w:b/>
          <w:color w:val="000000" w:themeColor="text1"/>
        </w:rPr>
        <w:t xml:space="preserve">2.1.5. Место, условия, сроки поставки </w:t>
      </w:r>
      <w:r w:rsidR="00296BC5" w:rsidRPr="00850566">
        <w:rPr>
          <w:rFonts w:eastAsia="Times New Roman"/>
          <w:b/>
          <w:color w:val="000000" w:themeColor="text1"/>
        </w:rPr>
        <w:t>т</w:t>
      </w:r>
      <w:r w:rsidRPr="00850566">
        <w:rPr>
          <w:rFonts w:eastAsia="Times New Roman"/>
          <w:b/>
          <w:color w:val="000000" w:themeColor="text1"/>
        </w:rPr>
        <w:t xml:space="preserve">овара: </w:t>
      </w:r>
      <w:r w:rsidRPr="00850566">
        <w:rPr>
          <w:rFonts w:eastAsia="Times New Roman"/>
          <w:color w:val="000000" w:themeColor="text1"/>
        </w:rPr>
        <w:t xml:space="preserve">В соответствии с </w:t>
      </w:r>
      <w:r w:rsidRPr="00850566">
        <w:rPr>
          <w:rFonts w:cs="Times New Roman"/>
          <w:color w:val="000000" w:themeColor="text1"/>
        </w:rPr>
        <w:t>Техническим заданием</w:t>
      </w:r>
      <w:r w:rsidRPr="00850566">
        <w:rPr>
          <w:rFonts w:eastAsia="Times New Roman"/>
          <w:color w:val="000000" w:themeColor="text1"/>
        </w:rPr>
        <w:t xml:space="preserve"> документации о проведении закупки и проектом Договора.</w:t>
      </w:r>
    </w:p>
    <w:p w:rsidR="009E47E5" w:rsidRPr="00850566" w:rsidRDefault="009E47E5" w:rsidP="009E47E5">
      <w:pPr>
        <w:shd w:val="clear" w:color="auto" w:fill="FFFFFF"/>
        <w:tabs>
          <w:tab w:val="left" w:pos="1560"/>
        </w:tabs>
        <w:autoSpaceDE w:val="0"/>
        <w:autoSpaceDN w:val="0"/>
        <w:adjustRightInd w:val="0"/>
        <w:ind w:right="11" w:firstLine="709"/>
        <w:jc w:val="both"/>
        <w:rPr>
          <w:rFonts w:eastAsia="Times New Roman"/>
          <w:color w:val="000000" w:themeColor="text1"/>
        </w:rPr>
      </w:pPr>
      <w:r w:rsidRPr="00850566">
        <w:rPr>
          <w:rFonts w:cs="Times New Roman"/>
          <w:b/>
          <w:color w:val="000000" w:themeColor="text1"/>
        </w:rPr>
        <w:t xml:space="preserve">2.1.6. Форма, сроки и порядок оплаты: </w:t>
      </w:r>
      <w:r w:rsidRPr="00850566">
        <w:rPr>
          <w:rFonts w:eastAsia="Times New Roman"/>
          <w:color w:val="000000" w:themeColor="text1"/>
        </w:rPr>
        <w:t>В соответствии с проектом Договора.</w:t>
      </w:r>
    </w:p>
    <w:p w:rsidR="009E47E5" w:rsidRPr="00850566" w:rsidRDefault="009E47E5" w:rsidP="009E47E5">
      <w:pPr>
        <w:shd w:val="clear" w:color="auto" w:fill="FFFFFF"/>
        <w:tabs>
          <w:tab w:val="left" w:pos="1560"/>
        </w:tabs>
        <w:autoSpaceDE w:val="0"/>
        <w:autoSpaceDN w:val="0"/>
        <w:adjustRightInd w:val="0"/>
        <w:ind w:right="11" w:firstLine="709"/>
        <w:jc w:val="both"/>
        <w:rPr>
          <w:rFonts w:cs="Times New Roman"/>
          <w:b/>
          <w:color w:val="000000" w:themeColor="text1"/>
        </w:rPr>
      </w:pPr>
      <w:r w:rsidRPr="00850566">
        <w:rPr>
          <w:rFonts w:cs="Times New Roman"/>
          <w:b/>
          <w:color w:val="000000" w:themeColor="text1"/>
        </w:rPr>
        <w:t xml:space="preserve">2.1.7. Срок и (или) объем предоставления гарантий качества </w:t>
      </w:r>
      <w:r w:rsidR="00296BC5" w:rsidRPr="00850566">
        <w:rPr>
          <w:rFonts w:cs="Times New Roman"/>
          <w:b/>
          <w:color w:val="000000" w:themeColor="text1"/>
        </w:rPr>
        <w:t>т</w:t>
      </w:r>
      <w:r w:rsidRPr="00850566">
        <w:rPr>
          <w:rFonts w:cs="Times New Roman"/>
          <w:b/>
          <w:color w:val="000000" w:themeColor="text1"/>
        </w:rPr>
        <w:t>овара (при установлении соответствующего требования Заказчиком)</w:t>
      </w:r>
      <w:r w:rsidRPr="00850566">
        <w:rPr>
          <w:rFonts w:eastAsia="Times New Roman"/>
          <w:color w:val="000000" w:themeColor="text1"/>
        </w:rPr>
        <w:t xml:space="preserve">: В соответствии с </w:t>
      </w:r>
      <w:r w:rsidRPr="00850566">
        <w:rPr>
          <w:rFonts w:cs="Times New Roman"/>
          <w:color w:val="000000" w:themeColor="text1"/>
        </w:rPr>
        <w:t>Техническим заданием</w:t>
      </w:r>
      <w:r w:rsidRPr="00850566">
        <w:rPr>
          <w:rFonts w:eastAsia="Times New Roman"/>
          <w:color w:val="000000" w:themeColor="text1"/>
        </w:rPr>
        <w:t xml:space="preserve"> документации о проведении закупки и проектом Договора.</w:t>
      </w:r>
    </w:p>
    <w:p w:rsidR="00084B44" w:rsidRPr="00850566" w:rsidRDefault="002604B3" w:rsidP="001A37CF">
      <w:pPr>
        <w:shd w:val="clear" w:color="auto" w:fill="FFFFFF"/>
        <w:autoSpaceDE w:val="0"/>
        <w:autoSpaceDN w:val="0"/>
        <w:adjustRightInd w:val="0"/>
        <w:ind w:right="23" w:firstLine="709"/>
        <w:jc w:val="both"/>
        <w:rPr>
          <w:color w:val="000000" w:themeColor="text1"/>
        </w:rPr>
      </w:pPr>
      <w:r w:rsidRPr="00850566">
        <w:rPr>
          <w:rFonts w:cs="Times New Roman"/>
          <w:b/>
          <w:color w:val="000000" w:themeColor="text1"/>
        </w:rPr>
        <w:t>2</w:t>
      </w:r>
      <w:r w:rsidR="005562E0" w:rsidRPr="00850566">
        <w:rPr>
          <w:rFonts w:cs="Times New Roman"/>
          <w:b/>
          <w:color w:val="000000" w:themeColor="text1"/>
        </w:rPr>
        <w:t>.</w:t>
      </w:r>
      <w:r w:rsidRPr="00850566">
        <w:rPr>
          <w:rFonts w:cs="Times New Roman"/>
          <w:b/>
          <w:color w:val="000000" w:themeColor="text1"/>
        </w:rPr>
        <w:t>2.</w:t>
      </w:r>
      <w:r w:rsidR="005562E0" w:rsidRPr="00850566">
        <w:rPr>
          <w:rFonts w:cs="Times New Roman"/>
          <w:b/>
          <w:color w:val="000000" w:themeColor="text1"/>
        </w:rPr>
        <w:t xml:space="preserve"> Начальная (максимальная) цена договора: </w:t>
      </w:r>
      <w:r w:rsidR="00A53BC0" w:rsidRPr="00850566">
        <w:rPr>
          <w:rFonts w:cs="Times New Roman"/>
          <w:b/>
          <w:bCs/>
          <w:color w:val="000000" w:themeColor="text1"/>
          <w:u w:val="single"/>
        </w:rPr>
        <w:t>44676</w:t>
      </w:r>
      <w:r w:rsidR="00A53BC0" w:rsidRPr="00850566">
        <w:rPr>
          <w:rFonts w:cs="Times New Roman"/>
          <w:b/>
          <w:bCs/>
          <w:color w:val="000000" w:themeColor="text1"/>
        </w:rPr>
        <w:t xml:space="preserve"> </w:t>
      </w:r>
      <w:r w:rsidR="00A53BC0" w:rsidRPr="00850566">
        <w:rPr>
          <w:rFonts w:cs="Times New Roman"/>
          <w:b/>
          <w:bCs/>
          <w:color w:val="000000" w:themeColor="text1"/>
          <w:u w:val="single"/>
        </w:rPr>
        <w:t>(Сорок четыре тысячи шестьсот семьдесят шесть) рублей 00 копеек</w:t>
      </w:r>
      <w:r w:rsidR="00A53BC0" w:rsidRPr="00850566">
        <w:rPr>
          <w:rFonts w:cs="Times New Roman"/>
          <w:bCs/>
          <w:color w:val="000000" w:themeColor="text1"/>
        </w:rPr>
        <w:t>.</w:t>
      </w:r>
      <w:r w:rsidR="005562E0" w:rsidRPr="00850566">
        <w:rPr>
          <w:rFonts w:cs="Times New Roman"/>
          <w:b/>
          <w:bCs/>
          <w:color w:val="000000" w:themeColor="text1"/>
        </w:rPr>
        <w:t xml:space="preserve"> </w:t>
      </w:r>
      <w:r w:rsidR="001A37CF" w:rsidRPr="00850566">
        <w:rPr>
          <w:color w:val="000000" w:themeColor="text1"/>
        </w:rPr>
        <w:t xml:space="preserve">Цена формируется из цены единицы поставленного </w:t>
      </w:r>
      <w:r w:rsidR="00296BC5" w:rsidRPr="00850566">
        <w:rPr>
          <w:color w:val="000000" w:themeColor="text1"/>
        </w:rPr>
        <w:t>т</w:t>
      </w:r>
      <w:r w:rsidR="001A37CF" w:rsidRPr="00850566">
        <w:rPr>
          <w:color w:val="000000" w:themeColor="text1"/>
        </w:rPr>
        <w:t xml:space="preserve">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296BC5" w:rsidRPr="00850566">
        <w:rPr>
          <w:color w:val="000000" w:themeColor="text1"/>
        </w:rPr>
        <w:t>т</w:t>
      </w:r>
      <w:r w:rsidR="001A37CF" w:rsidRPr="00850566">
        <w:rPr>
          <w:color w:val="000000" w:themeColor="text1"/>
        </w:rPr>
        <w:t>овара Заказчику.</w:t>
      </w:r>
    </w:p>
    <w:p w:rsidR="00084B44" w:rsidRPr="00850566" w:rsidRDefault="00084B44" w:rsidP="00084B44">
      <w:pPr>
        <w:pStyle w:val="ac"/>
        <w:ind w:left="0"/>
        <w:jc w:val="both"/>
        <w:rPr>
          <w:rFonts w:ascii="Times New Roman" w:hAnsi="Times New Roman"/>
          <w:color w:val="000000" w:themeColor="text1"/>
          <w:sz w:val="24"/>
          <w:szCs w:val="24"/>
        </w:rPr>
      </w:pPr>
    </w:p>
    <w:p w:rsidR="005A48C2" w:rsidRPr="00850566" w:rsidRDefault="005A48C2" w:rsidP="00084B44">
      <w:pPr>
        <w:pStyle w:val="ac"/>
        <w:ind w:left="0"/>
        <w:jc w:val="both"/>
        <w:rPr>
          <w:rFonts w:ascii="Times New Roman" w:hAnsi="Times New Roman"/>
          <w:color w:val="000000" w:themeColor="text1"/>
          <w:sz w:val="24"/>
          <w:szCs w:val="24"/>
        </w:rPr>
      </w:pPr>
    </w:p>
    <w:p w:rsidR="005A48C2" w:rsidRPr="00850566" w:rsidRDefault="005A48C2" w:rsidP="00084B44">
      <w:pPr>
        <w:pStyle w:val="ac"/>
        <w:ind w:left="0"/>
        <w:jc w:val="both"/>
        <w:rPr>
          <w:rFonts w:ascii="Times New Roman" w:hAnsi="Times New Roman"/>
          <w:color w:val="000000" w:themeColor="text1"/>
          <w:sz w:val="24"/>
          <w:szCs w:val="24"/>
        </w:rPr>
      </w:pPr>
    </w:p>
    <w:p w:rsidR="005A48C2" w:rsidRPr="00850566" w:rsidRDefault="005A48C2" w:rsidP="00084B44">
      <w:pPr>
        <w:pStyle w:val="ac"/>
        <w:ind w:left="0"/>
        <w:jc w:val="both"/>
        <w:rPr>
          <w:rFonts w:ascii="Times New Roman" w:hAnsi="Times New Roman"/>
          <w:color w:val="000000" w:themeColor="text1"/>
          <w:sz w:val="24"/>
          <w:szCs w:val="24"/>
        </w:rPr>
      </w:pPr>
    </w:p>
    <w:p w:rsidR="005A48C2" w:rsidRPr="00850566" w:rsidRDefault="005A48C2" w:rsidP="00084B44">
      <w:pPr>
        <w:pStyle w:val="ac"/>
        <w:ind w:left="0"/>
        <w:jc w:val="both"/>
        <w:rPr>
          <w:rFonts w:ascii="Times New Roman" w:hAnsi="Times New Roman"/>
          <w:color w:val="000000" w:themeColor="text1"/>
          <w:sz w:val="24"/>
          <w:szCs w:val="24"/>
        </w:rPr>
      </w:pPr>
    </w:p>
    <w:p w:rsidR="005A48C2" w:rsidRPr="00850566" w:rsidRDefault="005A48C2" w:rsidP="00084B44">
      <w:pPr>
        <w:pStyle w:val="ac"/>
        <w:ind w:left="0"/>
        <w:jc w:val="both"/>
        <w:rPr>
          <w:rFonts w:ascii="Times New Roman" w:hAnsi="Times New Roman"/>
          <w:color w:val="000000" w:themeColor="text1"/>
          <w:sz w:val="24"/>
          <w:szCs w:val="24"/>
        </w:rPr>
      </w:pPr>
    </w:p>
    <w:p w:rsidR="00084B44" w:rsidRPr="00850566" w:rsidRDefault="00084B44" w:rsidP="00084B44">
      <w:pPr>
        <w:pStyle w:val="ac"/>
        <w:ind w:left="0"/>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lastRenderedPageBreak/>
        <w:t>Начальная (максимальная) цена единицы товара:</w:t>
      </w:r>
    </w:p>
    <w:tbl>
      <w:tblPr>
        <w:tblStyle w:val="aff3"/>
        <w:tblW w:w="10206" w:type="dxa"/>
        <w:tblInd w:w="108" w:type="dxa"/>
        <w:tblLayout w:type="fixed"/>
        <w:tblLook w:val="04A0" w:firstRow="1" w:lastRow="0" w:firstColumn="1" w:lastColumn="0" w:noHBand="0" w:noVBand="1"/>
      </w:tblPr>
      <w:tblGrid>
        <w:gridCol w:w="567"/>
        <w:gridCol w:w="1985"/>
        <w:gridCol w:w="850"/>
        <w:gridCol w:w="1701"/>
        <w:gridCol w:w="1843"/>
        <w:gridCol w:w="1701"/>
        <w:gridCol w:w="1559"/>
      </w:tblGrid>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 п/п</w:t>
            </w:r>
          </w:p>
        </w:tc>
        <w:tc>
          <w:tcPr>
            <w:tcW w:w="1985"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Наименование закупки</w:t>
            </w:r>
          </w:p>
        </w:tc>
        <w:tc>
          <w:tcPr>
            <w:tcW w:w="850" w:type="dxa"/>
          </w:tcPr>
          <w:p w:rsidR="00A53BC0" w:rsidRPr="00850566" w:rsidRDefault="00A53BC0" w:rsidP="00850566">
            <w:pPr>
              <w:jc w:val="center"/>
              <w:rPr>
                <w:rFonts w:cs="Times New Roman"/>
                <w:color w:val="000000" w:themeColor="text1"/>
                <w:sz w:val="24"/>
                <w:szCs w:val="24"/>
              </w:rPr>
            </w:pPr>
            <w:r w:rsidRPr="00850566">
              <w:rPr>
                <w:rFonts w:cs="Times New Roman"/>
                <w:color w:val="000000" w:themeColor="text1"/>
                <w:sz w:val="24"/>
                <w:szCs w:val="24"/>
              </w:rPr>
              <w:t>Кол-во, шт.</w:t>
            </w:r>
          </w:p>
        </w:tc>
        <w:tc>
          <w:tcPr>
            <w:tcW w:w="1701" w:type="dxa"/>
            <w:vAlign w:val="center"/>
          </w:tcPr>
          <w:p w:rsidR="00A53BC0" w:rsidRPr="00850566" w:rsidRDefault="00A53BC0" w:rsidP="00850566">
            <w:pPr>
              <w:jc w:val="center"/>
              <w:rPr>
                <w:rFonts w:cs="Times New Roman"/>
                <w:color w:val="000000" w:themeColor="text1"/>
                <w:sz w:val="24"/>
                <w:szCs w:val="24"/>
              </w:rPr>
            </w:pPr>
            <w:r w:rsidRPr="00850566">
              <w:rPr>
                <w:rFonts w:cs="Times New Roman"/>
                <w:color w:val="000000" w:themeColor="text1"/>
                <w:sz w:val="24"/>
                <w:szCs w:val="24"/>
              </w:rPr>
              <w:t xml:space="preserve">Предложение 1, руб. </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Предложение 2, руб.</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Предложение 3, руб.</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НМЦ единицы товара с НДС, руб.</w:t>
            </w:r>
          </w:p>
        </w:tc>
      </w:tr>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985" w:type="dxa"/>
            <w:vAlign w:val="center"/>
          </w:tcPr>
          <w:p w:rsidR="00A53BC0" w:rsidRPr="00850566" w:rsidRDefault="00A53BC0" w:rsidP="00850566">
            <w:pPr>
              <w:suppressLineNumbers/>
              <w:contextualSpacing/>
              <w:jc w:val="both"/>
              <w:rPr>
                <w:rFonts w:cs="Times New Roman"/>
                <w:color w:val="000000" w:themeColor="text1"/>
                <w:sz w:val="24"/>
                <w:szCs w:val="24"/>
              </w:rPr>
            </w:pPr>
            <w:r w:rsidRPr="00850566">
              <w:rPr>
                <w:rFonts w:cs="Times New Roman"/>
                <w:color w:val="000000" w:themeColor="text1"/>
                <w:sz w:val="24"/>
                <w:szCs w:val="24"/>
              </w:rPr>
              <w:t>Стол рабочий</w:t>
            </w:r>
          </w:p>
        </w:tc>
        <w:tc>
          <w:tcPr>
            <w:tcW w:w="850"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13225,00</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5200,00</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5500,00</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7975,00</w:t>
            </w:r>
          </w:p>
        </w:tc>
      </w:tr>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2.</w:t>
            </w:r>
          </w:p>
        </w:tc>
        <w:tc>
          <w:tcPr>
            <w:tcW w:w="1985" w:type="dxa"/>
            <w:vAlign w:val="center"/>
          </w:tcPr>
          <w:p w:rsidR="00A53BC0" w:rsidRPr="00850566" w:rsidRDefault="00A53BC0" w:rsidP="00850566">
            <w:pPr>
              <w:suppressLineNumbers/>
              <w:contextualSpacing/>
              <w:jc w:val="both"/>
              <w:rPr>
                <w:rFonts w:cs="Times New Roman"/>
                <w:color w:val="000000" w:themeColor="text1"/>
                <w:sz w:val="24"/>
                <w:szCs w:val="24"/>
              </w:rPr>
            </w:pPr>
            <w:r w:rsidRPr="00850566">
              <w:rPr>
                <w:rFonts w:cs="Times New Roman"/>
                <w:color w:val="000000" w:themeColor="text1"/>
                <w:sz w:val="24"/>
                <w:szCs w:val="24"/>
              </w:rPr>
              <w:t>Шкаф 5 секций (двери ЛДСП)</w:t>
            </w:r>
          </w:p>
        </w:tc>
        <w:tc>
          <w:tcPr>
            <w:tcW w:w="850"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7015,00</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10350,00</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12300,00</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9888,33</w:t>
            </w:r>
          </w:p>
        </w:tc>
      </w:tr>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3.</w:t>
            </w:r>
          </w:p>
        </w:tc>
        <w:tc>
          <w:tcPr>
            <w:tcW w:w="1985" w:type="dxa"/>
            <w:vAlign w:val="center"/>
          </w:tcPr>
          <w:p w:rsidR="00A53BC0" w:rsidRPr="00850566" w:rsidRDefault="00A53BC0" w:rsidP="00850566">
            <w:pPr>
              <w:suppressLineNumbers/>
              <w:contextualSpacing/>
              <w:jc w:val="both"/>
              <w:rPr>
                <w:rFonts w:cs="Times New Roman"/>
                <w:color w:val="000000" w:themeColor="text1"/>
                <w:sz w:val="24"/>
                <w:szCs w:val="24"/>
              </w:rPr>
            </w:pPr>
            <w:r w:rsidRPr="00850566">
              <w:rPr>
                <w:rFonts w:cs="Times New Roman"/>
                <w:color w:val="000000" w:themeColor="text1"/>
                <w:sz w:val="24"/>
                <w:szCs w:val="24"/>
              </w:rPr>
              <w:t>Шкаф 5 секций (двери ЛДСП)</w:t>
            </w:r>
          </w:p>
        </w:tc>
        <w:tc>
          <w:tcPr>
            <w:tcW w:w="850"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7015,00</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10350,00</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12300,00</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9888,33</w:t>
            </w:r>
          </w:p>
        </w:tc>
      </w:tr>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4.</w:t>
            </w:r>
          </w:p>
        </w:tc>
        <w:tc>
          <w:tcPr>
            <w:tcW w:w="1985" w:type="dxa"/>
            <w:vAlign w:val="center"/>
          </w:tcPr>
          <w:p w:rsidR="00A53BC0" w:rsidRPr="00850566" w:rsidRDefault="00A53BC0" w:rsidP="00850566">
            <w:pPr>
              <w:suppressLineNumbers/>
              <w:contextualSpacing/>
              <w:jc w:val="both"/>
              <w:rPr>
                <w:rFonts w:cs="Times New Roman"/>
                <w:color w:val="000000" w:themeColor="text1"/>
                <w:sz w:val="24"/>
                <w:szCs w:val="24"/>
              </w:rPr>
            </w:pPr>
            <w:r w:rsidRPr="00850566">
              <w:rPr>
                <w:rFonts w:cs="Times New Roman"/>
                <w:color w:val="000000" w:themeColor="text1"/>
                <w:sz w:val="24"/>
                <w:szCs w:val="24"/>
              </w:rPr>
              <w:t>Шкаф 5 секций (двери ЛДСП 2 секции, двери стеклянные 3 секции)</w:t>
            </w:r>
          </w:p>
        </w:tc>
        <w:tc>
          <w:tcPr>
            <w:tcW w:w="850"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8338,00</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11980,00</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14400,00</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11572,66</w:t>
            </w:r>
          </w:p>
        </w:tc>
      </w:tr>
      <w:tr w:rsidR="00850566" w:rsidRPr="00850566" w:rsidTr="00850566">
        <w:trPr>
          <w:trHeight w:val="570"/>
        </w:trPr>
        <w:tc>
          <w:tcPr>
            <w:tcW w:w="567"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5.</w:t>
            </w:r>
          </w:p>
        </w:tc>
        <w:tc>
          <w:tcPr>
            <w:tcW w:w="1985" w:type="dxa"/>
            <w:vAlign w:val="center"/>
          </w:tcPr>
          <w:p w:rsidR="00A53BC0" w:rsidRPr="00850566" w:rsidRDefault="00A53BC0" w:rsidP="00850566">
            <w:pPr>
              <w:suppressLineNumbers/>
              <w:contextualSpacing/>
              <w:jc w:val="both"/>
              <w:rPr>
                <w:rFonts w:cs="Times New Roman"/>
                <w:color w:val="000000" w:themeColor="text1"/>
                <w:sz w:val="24"/>
                <w:szCs w:val="24"/>
              </w:rPr>
            </w:pPr>
            <w:r w:rsidRPr="00850566">
              <w:rPr>
                <w:rFonts w:cs="Times New Roman"/>
                <w:color w:val="000000" w:themeColor="text1"/>
                <w:sz w:val="24"/>
                <w:szCs w:val="24"/>
              </w:rPr>
              <w:t>Шкаф 2 секции</w:t>
            </w:r>
          </w:p>
        </w:tc>
        <w:tc>
          <w:tcPr>
            <w:tcW w:w="850"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1</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4025,00</w:t>
            </w:r>
          </w:p>
        </w:tc>
        <w:tc>
          <w:tcPr>
            <w:tcW w:w="1843"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5730,00</w:t>
            </w:r>
          </w:p>
        </w:tc>
        <w:tc>
          <w:tcPr>
            <w:tcW w:w="1701"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6300,00</w:t>
            </w:r>
          </w:p>
        </w:tc>
        <w:tc>
          <w:tcPr>
            <w:tcW w:w="1559" w:type="dxa"/>
            <w:vAlign w:val="center"/>
          </w:tcPr>
          <w:p w:rsidR="00A53BC0" w:rsidRPr="00850566" w:rsidRDefault="00A53BC0" w:rsidP="00850566">
            <w:pPr>
              <w:suppressLineNumbers/>
              <w:contextualSpacing/>
              <w:jc w:val="center"/>
              <w:rPr>
                <w:rFonts w:cs="Times New Roman"/>
                <w:color w:val="000000" w:themeColor="text1"/>
                <w:sz w:val="24"/>
                <w:szCs w:val="24"/>
              </w:rPr>
            </w:pPr>
            <w:r w:rsidRPr="00850566">
              <w:rPr>
                <w:rFonts w:cs="Times New Roman"/>
                <w:color w:val="000000" w:themeColor="text1"/>
                <w:sz w:val="24"/>
                <w:szCs w:val="24"/>
              </w:rPr>
              <w:t>5351,66</w:t>
            </w:r>
          </w:p>
        </w:tc>
      </w:tr>
    </w:tbl>
    <w:p w:rsidR="00A53BC0" w:rsidRPr="00850566" w:rsidRDefault="00A53BC0" w:rsidP="00084B44">
      <w:pPr>
        <w:pStyle w:val="ac"/>
        <w:ind w:left="0"/>
        <w:jc w:val="both"/>
        <w:rPr>
          <w:rFonts w:ascii="Times New Roman" w:hAnsi="Times New Roman"/>
          <w:color w:val="000000" w:themeColor="text1"/>
          <w:sz w:val="24"/>
          <w:szCs w:val="24"/>
        </w:rPr>
      </w:pPr>
    </w:p>
    <w:p w:rsidR="00884B1F" w:rsidRPr="00850566"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850566">
        <w:rPr>
          <w:rFonts w:cs="Times New Roman"/>
          <w:b/>
          <w:color w:val="000000" w:themeColor="text1"/>
        </w:rPr>
        <w:t>2.3.</w:t>
      </w:r>
      <w:r w:rsidR="00884B1F" w:rsidRPr="0085056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850566">
        <w:rPr>
          <w:rFonts w:cs="Times New Roman"/>
          <w:color w:val="000000" w:themeColor="text1"/>
        </w:rPr>
        <w:t>не установлено.</w:t>
      </w:r>
    </w:p>
    <w:p w:rsidR="00884B1F" w:rsidRPr="00850566"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850566">
        <w:rPr>
          <w:rFonts w:cs="Times New Roman"/>
          <w:b/>
          <w:color w:val="000000" w:themeColor="text1"/>
        </w:rPr>
        <w:t>2</w:t>
      </w:r>
      <w:r w:rsidR="00884B1F" w:rsidRPr="00850566">
        <w:rPr>
          <w:rFonts w:cs="Times New Roman"/>
          <w:b/>
          <w:color w:val="000000" w:themeColor="text1"/>
        </w:rPr>
        <w:t>.</w:t>
      </w:r>
      <w:r w:rsidR="00C440C2" w:rsidRPr="00850566">
        <w:rPr>
          <w:rFonts w:cs="Times New Roman"/>
          <w:b/>
          <w:color w:val="000000" w:themeColor="text1"/>
        </w:rPr>
        <w:t>4</w:t>
      </w:r>
      <w:r w:rsidRPr="00850566">
        <w:rPr>
          <w:rFonts w:cs="Times New Roman"/>
          <w:b/>
          <w:color w:val="000000" w:themeColor="text1"/>
        </w:rPr>
        <w:t>.</w:t>
      </w:r>
      <w:r w:rsidR="00884B1F" w:rsidRPr="0085056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850566">
        <w:rPr>
          <w:rFonts w:cs="Times New Roman"/>
          <w:color w:val="000000" w:themeColor="text1"/>
        </w:rPr>
        <w:t>не установлено</w:t>
      </w:r>
      <w:r w:rsidR="009B1560" w:rsidRPr="00850566">
        <w:rPr>
          <w:rFonts w:cs="Times New Roman"/>
          <w:color w:val="000000" w:themeColor="text1"/>
        </w:rPr>
        <w:t>.</w:t>
      </w:r>
    </w:p>
    <w:p w:rsidR="009B1560" w:rsidRPr="00850566"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850566">
        <w:rPr>
          <w:rFonts w:cs="Times New Roman"/>
          <w:b/>
          <w:color w:val="000000" w:themeColor="text1"/>
        </w:rPr>
        <w:t>2.</w:t>
      </w:r>
      <w:r w:rsidR="00C440C2" w:rsidRPr="00850566">
        <w:rPr>
          <w:rFonts w:cs="Times New Roman"/>
          <w:b/>
          <w:color w:val="000000" w:themeColor="text1"/>
        </w:rPr>
        <w:t>5</w:t>
      </w:r>
      <w:r w:rsidR="009B1560" w:rsidRPr="00850566">
        <w:rPr>
          <w:rFonts w:cs="Times New Roman"/>
          <w:b/>
          <w:color w:val="000000" w:themeColor="text1"/>
        </w:rPr>
        <w:t>.</w:t>
      </w:r>
      <w:r w:rsidR="009B1560" w:rsidRPr="00850566">
        <w:rPr>
          <w:rFonts w:cs="Times New Roman"/>
          <w:color w:val="000000" w:themeColor="text1"/>
        </w:rPr>
        <w:t xml:space="preserve"> </w:t>
      </w:r>
      <w:r w:rsidR="009B1560" w:rsidRPr="0085056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850566">
        <w:rPr>
          <w:rFonts w:cs="Times New Roman"/>
          <w:b/>
          <w:color w:val="000000" w:themeColor="text1"/>
        </w:rPr>
        <w:t>З</w:t>
      </w:r>
      <w:r w:rsidR="009B1560" w:rsidRPr="00850566">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850566">
        <w:rPr>
          <w:rFonts w:cs="Times New Roman"/>
          <w:b/>
          <w:color w:val="000000" w:themeColor="text1"/>
        </w:rPr>
        <w:t>:</w:t>
      </w:r>
    </w:p>
    <w:p w:rsidR="005B2A1B" w:rsidRPr="00850566" w:rsidRDefault="00DB5114" w:rsidP="00A5504C">
      <w:pPr>
        <w:pStyle w:val="af9"/>
        <w:ind w:firstLine="709"/>
        <w:jc w:val="both"/>
        <w:rPr>
          <w:color w:val="000000" w:themeColor="text1"/>
        </w:rPr>
      </w:pPr>
      <w:r w:rsidRPr="00850566">
        <w:rPr>
          <w:color w:val="000000" w:themeColor="text1"/>
        </w:rPr>
        <w:t>С</w:t>
      </w:r>
      <w:r w:rsidR="00A5504C" w:rsidRPr="00850566">
        <w:rPr>
          <w:color w:val="000000" w:themeColor="text1"/>
        </w:rPr>
        <w:t xml:space="preserve"> «</w:t>
      </w:r>
      <w:r w:rsidR="00C409BA">
        <w:rPr>
          <w:color w:val="000000" w:themeColor="text1"/>
        </w:rPr>
        <w:t>10</w:t>
      </w:r>
      <w:r w:rsidR="00A5504C" w:rsidRPr="00850566">
        <w:rPr>
          <w:color w:val="000000" w:themeColor="text1"/>
        </w:rPr>
        <w:t xml:space="preserve">» </w:t>
      </w:r>
      <w:r w:rsidR="005A48C2" w:rsidRPr="00850566">
        <w:rPr>
          <w:color w:val="000000" w:themeColor="text1"/>
        </w:rPr>
        <w:t xml:space="preserve">ноября </w:t>
      </w:r>
      <w:r w:rsidR="00A5504C" w:rsidRPr="00850566">
        <w:rPr>
          <w:color w:val="000000" w:themeColor="text1"/>
        </w:rPr>
        <w:t>201</w:t>
      </w:r>
      <w:r w:rsidR="008C2B89" w:rsidRPr="00850566">
        <w:rPr>
          <w:color w:val="000000" w:themeColor="text1"/>
        </w:rPr>
        <w:t>7</w:t>
      </w:r>
      <w:r w:rsidR="00A5504C" w:rsidRPr="00850566">
        <w:rPr>
          <w:color w:val="000000" w:themeColor="text1"/>
        </w:rPr>
        <w:t xml:space="preserve"> г. по «</w:t>
      </w:r>
      <w:r w:rsidR="00C409BA">
        <w:rPr>
          <w:color w:val="000000" w:themeColor="text1"/>
        </w:rPr>
        <w:t>24</w:t>
      </w:r>
      <w:r w:rsidR="00A5504C" w:rsidRPr="00850566">
        <w:rPr>
          <w:color w:val="000000" w:themeColor="text1"/>
        </w:rPr>
        <w:t xml:space="preserve">» </w:t>
      </w:r>
      <w:r w:rsidR="005A48C2" w:rsidRPr="00850566">
        <w:rPr>
          <w:color w:val="000000" w:themeColor="text1"/>
        </w:rPr>
        <w:t>ноября</w:t>
      </w:r>
      <w:r w:rsidR="00A5504C" w:rsidRPr="00850566">
        <w:rPr>
          <w:color w:val="000000" w:themeColor="text1"/>
        </w:rPr>
        <w:t xml:space="preserve"> 201</w:t>
      </w:r>
      <w:r w:rsidR="008C2B89" w:rsidRPr="00850566">
        <w:rPr>
          <w:color w:val="000000" w:themeColor="text1"/>
        </w:rPr>
        <w:t>7</w:t>
      </w:r>
      <w:r w:rsidR="00A5504C" w:rsidRPr="00850566">
        <w:rPr>
          <w:color w:val="000000" w:themeColor="text1"/>
        </w:rPr>
        <w:t xml:space="preserve"> г. </w:t>
      </w:r>
    </w:p>
    <w:p w:rsidR="00A5504C" w:rsidRPr="00850566" w:rsidRDefault="008B59AA" w:rsidP="00A5504C">
      <w:pPr>
        <w:pStyle w:val="af9"/>
        <w:ind w:firstLine="709"/>
        <w:jc w:val="both"/>
        <w:rPr>
          <w:color w:val="000000" w:themeColor="text1"/>
        </w:rPr>
      </w:pPr>
      <w:r w:rsidRPr="00850566">
        <w:rPr>
          <w:color w:val="000000" w:themeColor="text1"/>
        </w:rPr>
        <w:t>По запросу любого У</w:t>
      </w:r>
      <w:r w:rsidR="00A5504C" w:rsidRPr="00850566">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850566">
        <w:rPr>
          <w:color w:val="000000" w:themeColor="text1"/>
        </w:rPr>
        <w:t>У</w:t>
      </w:r>
      <w:r w:rsidR="00A5504C" w:rsidRPr="00850566">
        <w:rPr>
          <w:color w:val="000000" w:themeColor="text1"/>
        </w:rPr>
        <w:t xml:space="preserve">частнику закупки, от которого получен запрос, документацию </w:t>
      </w:r>
      <w:r w:rsidR="00240416" w:rsidRPr="00850566">
        <w:rPr>
          <w:bCs/>
          <w:color w:val="000000" w:themeColor="text1"/>
        </w:rPr>
        <w:t>закупки</w:t>
      </w:r>
      <w:r w:rsidR="00A5504C" w:rsidRPr="00850566">
        <w:rPr>
          <w:color w:val="000000" w:themeColor="text1"/>
        </w:rPr>
        <w:t xml:space="preserve"> на бумажном носителе (в электронном виде). Предоставление документации </w:t>
      </w:r>
      <w:r w:rsidR="00240416" w:rsidRPr="00850566">
        <w:rPr>
          <w:bCs/>
          <w:color w:val="000000" w:themeColor="text1"/>
        </w:rPr>
        <w:t>закупки</w:t>
      </w:r>
      <w:r w:rsidR="00A5504C" w:rsidRPr="00850566">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850566">
        <w:rPr>
          <w:b/>
          <w:color w:val="000000" w:themeColor="text1"/>
        </w:rPr>
        <w:t>.</w:t>
      </w:r>
    </w:p>
    <w:p w:rsidR="00A5504C" w:rsidRPr="00850566" w:rsidRDefault="00A5504C" w:rsidP="00A5504C">
      <w:pPr>
        <w:pStyle w:val="af9"/>
        <w:ind w:firstLine="709"/>
        <w:jc w:val="both"/>
        <w:rPr>
          <w:rFonts w:cs="Times New Roman"/>
          <w:color w:val="000000" w:themeColor="text1"/>
        </w:rPr>
      </w:pPr>
      <w:r w:rsidRPr="00850566">
        <w:rPr>
          <w:rFonts w:cs="Times New Roman"/>
          <w:color w:val="000000" w:themeColor="text1"/>
        </w:rPr>
        <w:t>Плата за предоставление такой документации Заказчиком не установлена.</w:t>
      </w:r>
    </w:p>
    <w:p w:rsidR="00C46CF9" w:rsidRPr="00850566" w:rsidRDefault="000F42EE" w:rsidP="00C46CF9">
      <w:pPr>
        <w:autoSpaceDE w:val="0"/>
        <w:autoSpaceDN w:val="0"/>
        <w:adjustRightInd w:val="0"/>
        <w:spacing w:before="10" w:after="10"/>
        <w:ind w:firstLine="709"/>
        <w:jc w:val="both"/>
        <w:rPr>
          <w:color w:val="000000" w:themeColor="text1"/>
        </w:rPr>
      </w:pPr>
      <w:r w:rsidRPr="00850566">
        <w:rPr>
          <w:b/>
          <w:color w:val="000000" w:themeColor="text1"/>
        </w:rPr>
        <w:t>2.</w:t>
      </w:r>
      <w:r w:rsidR="00C440C2" w:rsidRPr="00850566">
        <w:rPr>
          <w:b/>
          <w:color w:val="000000" w:themeColor="text1"/>
        </w:rPr>
        <w:t>6</w:t>
      </w:r>
      <w:r w:rsidRPr="00850566">
        <w:rPr>
          <w:b/>
          <w:color w:val="000000" w:themeColor="text1"/>
        </w:rPr>
        <w:t>.</w:t>
      </w:r>
      <w:r w:rsidR="00A96671" w:rsidRPr="00850566">
        <w:rPr>
          <w:b/>
          <w:color w:val="000000" w:themeColor="text1"/>
        </w:rPr>
        <w:t xml:space="preserve"> </w:t>
      </w:r>
      <w:r w:rsidR="00C46CF9" w:rsidRPr="00850566">
        <w:rPr>
          <w:b/>
          <w:color w:val="000000" w:themeColor="text1"/>
        </w:rPr>
        <w:t>Место подачи заявок на участие в закупке:</w:t>
      </w:r>
    </w:p>
    <w:p w:rsidR="00F32763" w:rsidRPr="00850566" w:rsidRDefault="00F32763" w:rsidP="00636E06">
      <w:pPr>
        <w:pStyle w:val="af9"/>
        <w:ind w:firstLine="709"/>
        <w:jc w:val="both"/>
        <w:rPr>
          <w:color w:val="000000" w:themeColor="text1"/>
        </w:rPr>
      </w:pPr>
      <w:r w:rsidRPr="00850566">
        <w:rPr>
          <w:color w:val="000000" w:themeColor="text1"/>
        </w:rPr>
        <w:t>Хабаровский край, п. Ванино, ул. Железнодорожная, д.</w:t>
      </w:r>
      <w:r w:rsidR="00BE72D1" w:rsidRPr="00850566">
        <w:rPr>
          <w:color w:val="000000" w:themeColor="text1"/>
        </w:rPr>
        <w:t xml:space="preserve"> </w:t>
      </w:r>
      <w:r w:rsidRPr="00850566">
        <w:rPr>
          <w:color w:val="000000" w:themeColor="text1"/>
        </w:rPr>
        <w:t>2, в рабочие дни понедельник - пятница с 08</w:t>
      </w:r>
      <w:r w:rsidR="00D84E97" w:rsidRPr="00850566">
        <w:rPr>
          <w:color w:val="000000" w:themeColor="text1"/>
        </w:rPr>
        <w:t xml:space="preserve"> часов </w:t>
      </w:r>
      <w:r w:rsidRPr="00850566">
        <w:rPr>
          <w:color w:val="000000" w:themeColor="text1"/>
        </w:rPr>
        <w:t>00</w:t>
      </w:r>
      <w:r w:rsidR="00D84E97" w:rsidRPr="00850566">
        <w:rPr>
          <w:color w:val="000000" w:themeColor="text1"/>
        </w:rPr>
        <w:t xml:space="preserve"> минут</w:t>
      </w:r>
      <w:r w:rsidRPr="00850566">
        <w:rPr>
          <w:color w:val="000000" w:themeColor="text1"/>
        </w:rPr>
        <w:t xml:space="preserve"> до 17</w:t>
      </w:r>
      <w:r w:rsidR="00D84E97" w:rsidRPr="00850566">
        <w:rPr>
          <w:color w:val="000000" w:themeColor="text1"/>
        </w:rPr>
        <w:t xml:space="preserve"> часов </w:t>
      </w:r>
      <w:r w:rsidRPr="00850566">
        <w:rPr>
          <w:color w:val="000000" w:themeColor="text1"/>
        </w:rPr>
        <w:t xml:space="preserve">15 </w:t>
      </w:r>
      <w:r w:rsidR="00D84E97" w:rsidRPr="00850566">
        <w:rPr>
          <w:color w:val="000000" w:themeColor="text1"/>
        </w:rPr>
        <w:t>минут</w:t>
      </w:r>
      <w:r w:rsidRPr="00850566">
        <w:rPr>
          <w:color w:val="000000" w:themeColor="text1"/>
        </w:rPr>
        <w:t xml:space="preserve"> перерыв на обед с 12</w:t>
      </w:r>
      <w:r w:rsidR="00D84E97" w:rsidRPr="00850566">
        <w:rPr>
          <w:color w:val="000000" w:themeColor="text1"/>
        </w:rPr>
        <w:t xml:space="preserve"> часов </w:t>
      </w:r>
      <w:r w:rsidRPr="00850566">
        <w:rPr>
          <w:color w:val="000000" w:themeColor="text1"/>
        </w:rPr>
        <w:t xml:space="preserve">30 </w:t>
      </w:r>
      <w:r w:rsidR="00D84E97" w:rsidRPr="00850566">
        <w:rPr>
          <w:color w:val="000000" w:themeColor="text1"/>
        </w:rPr>
        <w:t xml:space="preserve">минут </w:t>
      </w:r>
      <w:r w:rsidRPr="00850566">
        <w:rPr>
          <w:color w:val="000000" w:themeColor="text1"/>
        </w:rPr>
        <w:t>до 13</w:t>
      </w:r>
      <w:r w:rsidR="00D84E97" w:rsidRPr="00850566">
        <w:rPr>
          <w:color w:val="000000" w:themeColor="text1"/>
        </w:rPr>
        <w:t xml:space="preserve"> часов </w:t>
      </w:r>
      <w:r w:rsidRPr="00850566">
        <w:rPr>
          <w:color w:val="000000" w:themeColor="text1"/>
        </w:rPr>
        <w:t>45</w:t>
      </w:r>
      <w:r w:rsidR="00D84E97" w:rsidRPr="00850566">
        <w:rPr>
          <w:color w:val="000000" w:themeColor="text1"/>
        </w:rPr>
        <w:t xml:space="preserve"> минут</w:t>
      </w:r>
      <w:r w:rsidRPr="00850566">
        <w:rPr>
          <w:color w:val="000000" w:themeColor="text1"/>
        </w:rPr>
        <w:t xml:space="preserve"> (время местное). Телефон </w:t>
      </w:r>
      <w:r w:rsidR="00EF09A1" w:rsidRPr="00850566">
        <w:rPr>
          <w:color w:val="000000" w:themeColor="text1"/>
        </w:rPr>
        <w:t xml:space="preserve">структурного подразделения </w:t>
      </w:r>
      <w:r w:rsidRPr="00850566">
        <w:rPr>
          <w:color w:val="000000" w:themeColor="text1"/>
        </w:rPr>
        <w:t>Заказчика, ответственн</w:t>
      </w:r>
      <w:r w:rsidR="00EF09A1" w:rsidRPr="00850566">
        <w:rPr>
          <w:color w:val="000000" w:themeColor="text1"/>
        </w:rPr>
        <w:t>ого</w:t>
      </w:r>
      <w:r w:rsidRPr="00850566">
        <w:rPr>
          <w:color w:val="000000" w:themeColor="text1"/>
        </w:rPr>
        <w:t xml:space="preserve"> </w:t>
      </w:r>
      <w:r w:rsidR="00EF09A1" w:rsidRPr="00850566">
        <w:rPr>
          <w:color w:val="000000" w:themeColor="text1"/>
        </w:rPr>
        <w:t>за проведение закупки</w:t>
      </w:r>
      <w:r w:rsidRPr="00850566">
        <w:rPr>
          <w:color w:val="000000" w:themeColor="text1"/>
        </w:rPr>
        <w:t>: (42137) 7-67-78.</w:t>
      </w:r>
    </w:p>
    <w:p w:rsidR="00F7390E" w:rsidRPr="00850566" w:rsidRDefault="00F7390E" w:rsidP="005D47F8">
      <w:pPr>
        <w:ind w:firstLine="709"/>
        <w:contextualSpacing/>
        <w:jc w:val="both"/>
        <w:rPr>
          <w:rFonts w:cs="Times New Roman"/>
          <w:color w:val="000000" w:themeColor="text1"/>
        </w:rPr>
      </w:pPr>
      <w:r w:rsidRPr="00850566">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850566" w:rsidRDefault="000F42EE" w:rsidP="00636E06">
      <w:pPr>
        <w:pStyle w:val="af9"/>
        <w:ind w:firstLine="709"/>
        <w:jc w:val="both"/>
        <w:rPr>
          <w:color w:val="000000" w:themeColor="text1"/>
        </w:rPr>
      </w:pPr>
      <w:r w:rsidRPr="00850566">
        <w:rPr>
          <w:b/>
          <w:color w:val="000000" w:themeColor="text1"/>
        </w:rPr>
        <w:t>2</w:t>
      </w:r>
      <w:r w:rsidR="00AD583B" w:rsidRPr="00850566">
        <w:rPr>
          <w:b/>
          <w:color w:val="000000" w:themeColor="text1"/>
        </w:rPr>
        <w:t>.</w:t>
      </w:r>
      <w:r w:rsidR="00C440C2" w:rsidRPr="00850566">
        <w:rPr>
          <w:b/>
          <w:color w:val="000000" w:themeColor="text1"/>
        </w:rPr>
        <w:t>7</w:t>
      </w:r>
      <w:r w:rsidRPr="00850566">
        <w:rPr>
          <w:b/>
          <w:color w:val="000000" w:themeColor="text1"/>
        </w:rPr>
        <w:t>.</w:t>
      </w:r>
      <w:r w:rsidR="00AD583B" w:rsidRPr="00850566">
        <w:rPr>
          <w:b/>
          <w:color w:val="000000" w:themeColor="text1"/>
        </w:rPr>
        <w:t xml:space="preserve"> Дата начала срока подачи заявок на участие в закупке:</w:t>
      </w:r>
      <w:r w:rsidR="00AD583B" w:rsidRPr="00850566">
        <w:rPr>
          <w:color w:val="000000" w:themeColor="text1"/>
        </w:rPr>
        <w:t xml:space="preserve"> </w:t>
      </w:r>
      <w:r w:rsidR="00AD583B" w:rsidRPr="00850566">
        <w:rPr>
          <w:bCs/>
          <w:color w:val="000000" w:themeColor="text1"/>
        </w:rPr>
        <w:t>«</w:t>
      </w:r>
      <w:r w:rsidR="00C409BA">
        <w:rPr>
          <w:bCs/>
          <w:color w:val="000000" w:themeColor="text1"/>
        </w:rPr>
        <w:t>10</w:t>
      </w:r>
      <w:r w:rsidR="00AD583B" w:rsidRPr="00850566">
        <w:rPr>
          <w:bCs/>
          <w:color w:val="000000" w:themeColor="text1"/>
        </w:rPr>
        <w:t xml:space="preserve">» </w:t>
      </w:r>
      <w:r w:rsidR="005A48C2" w:rsidRPr="00850566">
        <w:rPr>
          <w:bCs/>
          <w:color w:val="000000" w:themeColor="text1"/>
        </w:rPr>
        <w:t>ноября</w:t>
      </w:r>
      <w:r w:rsidR="00AD583B" w:rsidRPr="00850566">
        <w:rPr>
          <w:bCs/>
          <w:color w:val="000000" w:themeColor="text1"/>
        </w:rPr>
        <w:t xml:space="preserve"> </w:t>
      </w:r>
      <w:r w:rsidR="00AD583B" w:rsidRPr="00850566">
        <w:rPr>
          <w:color w:val="000000" w:themeColor="text1"/>
        </w:rPr>
        <w:t>201</w:t>
      </w:r>
      <w:r w:rsidR="008C2B89" w:rsidRPr="00850566">
        <w:rPr>
          <w:color w:val="000000" w:themeColor="text1"/>
        </w:rPr>
        <w:t>7</w:t>
      </w:r>
      <w:r w:rsidR="00AD583B" w:rsidRPr="00850566">
        <w:rPr>
          <w:color w:val="000000" w:themeColor="text1"/>
        </w:rPr>
        <w:t xml:space="preserve"> г.</w:t>
      </w:r>
    </w:p>
    <w:p w:rsidR="00AD583B" w:rsidRPr="00850566" w:rsidRDefault="000F42EE" w:rsidP="00636E06">
      <w:pPr>
        <w:pStyle w:val="af9"/>
        <w:ind w:firstLine="709"/>
        <w:jc w:val="both"/>
        <w:rPr>
          <w:color w:val="000000" w:themeColor="text1"/>
        </w:rPr>
      </w:pPr>
      <w:r w:rsidRPr="00850566">
        <w:rPr>
          <w:b/>
          <w:color w:val="000000" w:themeColor="text1"/>
        </w:rPr>
        <w:t>2.</w:t>
      </w:r>
      <w:r w:rsidR="00C440C2" w:rsidRPr="00850566">
        <w:rPr>
          <w:b/>
          <w:color w:val="000000" w:themeColor="text1"/>
        </w:rPr>
        <w:t>8</w:t>
      </w:r>
      <w:r w:rsidR="00AD583B" w:rsidRPr="00850566">
        <w:rPr>
          <w:b/>
          <w:color w:val="000000" w:themeColor="text1"/>
        </w:rPr>
        <w:t>. Дата окончания срока подачи заявок на участие в закупке:</w:t>
      </w:r>
      <w:r w:rsidR="00AD583B" w:rsidRPr="00850566">
        <w:rPr>
          <w:color w:val="000000" w:themeColor="text1"/>
        </w:rPr>
        <w:t xml:space="preserve"> </w:t>
      </w:r>
      <w:r w:rsidR="00AD583B" w:rsidRPr="00850566">
        <w:rPr>
          <w:bCs/>
          <w:color w:val="000000" w:themeColor="text1"/>
        </w:rPr>
        <w:t>«</w:t>
      </w:r>
      <w:r w:rsidR="00C409BA">
        <w:rPr>
          <w:bCs/>
          <w:color w:val="000000" w:themeColor="text1"/>
        </w:rPr>
        <w:t>2</w:t>
      </w:r>
      <w:r w:rsidR="009C72A1">
        <w:rPr>
          <w:bCs/>
          <w:color w:val="000000" w:themeColor="text1"/>
        </w:rPr>
        <w:t>4</w:t>
      </w:r>
      <w:r w:rsidR="00AD583B" w:rsidRPr="00850566">
        <w:rPr>
          <w:bCs/>
          <w:color w:val="000000" w:themeColor="text1"/>
        </w:rPr>
        <w:t xml:space="preserve">» </w:t>
      </w:r>
      <w:r w:rsidR="005A48C2" w:rsidRPr="00850566">
        <w:rPr>
          <w:bCs/>
          <w:color w:val="000000" w:themeColor="text1"/>
        </w:rPr>
        <w:t>ноября</w:t>
      </w:r>
      <w:r w:rsidR="00AD583B" w:rsidRPr="00850566">
        <w:rPr>
          <w:bCs/>
          <w:color w:val="000000" w:themeColor="text1"/>
        </w:rPr>
        <w:t xml:space="preserve"> </w:t>
      </w:r>
      <w:r w:rsidR="00AD583B" w:rsidRPr="00850566">
        <w:rPr>
          <w:color w:val="000000" w:themeColor="text1"/>
        </w:rPr>
        <w:t>201</w:t>
      </w:r>
      <w:r w:rsidR="008C2B89" w:rsidRPr="00850566">
        <w:rPr>
          <w:color w:val="000000" w:themeColor="text1"/>
        </w:rPr>
        <w:t>7</w:t>
      </w:r>
      <w:r w:rsidR="00AD583B" w:rsidRPr="00850566">
        <w:rPr>
          <w:color w:val="000000" w:themeColor="text1"/>
        </w:rPr>
        <w:t xml:space="preserve"> г. 1</w:t>
      </w:r>
      <w:r w:rsidR="009C72A1">
        <w:rPr>
          <w:color w:val="000000" w:themeColor="text1"/>
        </w:rPr>
        <w:t>0</w:t>
      </w:r>
      <w:r w:rsidR="00D84E97" w:rsidRPr="00850566">
        <w:rPr>
          <w:color w:val="000000" w:themeColor="text1"/>
        </w:rPr>
        <w:t xml:space="preserve"> часов </w:t>
      </w:r>
      <w:r w:rsidR="00AD583B" w:rsidRPr="00850566">
        <w:rPr>
          <w:color w:val="000000" w:themeColor="text1"/>
        </w:rPr>
        <w:t xml:space="preserve">00 </w:t>
      </w:r>
      <w:r w:rsidR="00D84E97" w:rsidRPr="00850566">
        <w:rPr>
          <w:color w:val="000000" w:themeColor="text1"/>
        </w:rPr>
        <w:t xml:space="preserve">минут </w:t>
      </w:r>
      <w:r w:rsidR="00AD583B" w:rsidRPr="00850566">
        <w:rPr>
          <w:color w:val="000000" w:themeColor="text1"/>
        </w:rPr>
        <w:t>(время местное).</w:t>
      </w:r>
    </w:p>
    <w:p w:rsidR="00636E06" w:rsidRPr="00850566" w:rsidRDefault="000F42EE" w:rsidP="00636E06">
      <w:pPr>
        <w:pStyle w:val="af9"/>
        <w:ind w:firstLine="709"/>
        <w:jc w:val="both"/>
        <w:rPr>
          <w:color w:val="000000" w:themeColor="text1"/>
        </w:rPr>
      </w:pPr>
      <w:r w:rsidRPr="00850566">
        <w:rPr>
          <w:b/>
          <w:color w:val="000000" w:themeColor="text1"/>
        </w:rPr>
        <w:t>2</w:t>
      </w:r>
      <w:r w:rsidR="00F67754" w:rsidRPr="00850566">
        <w:rPr>
          <w:b/>
          <w:color w:val="000000" w:themeColor="text1"/>
        </w:rPr>
        <w:t>.</w:t>
      </w:r>
      <w:r w:rsidR="00C440C2" w:rsidRPr="00850566">
        <w:rPr>
          <w:b/>
          <w:color w:val="000000" w:themeColor="text1"/>
        </w:rPr>
        <w:t>9</w:t>
      </w:r>
      <w:r w:rsidRPr="00850566">
        <w:rPr>
          <w:b/>
          <w:color w:val="000000" w:themeColor="text1"/>
        </w:rPr>
        <w:t>.</w:t>
      </w:r>
      <w:r w:rsidR="00F67754" w:rsidRPr="00850566">
        <w:rPr>
          <w:b/>
          <w:color w:val="000000" w:themeColor="text1"/>
        </w:rPr>
        <w:t xml:space="preserve"> </w:t>
      </w:r>
      <w:r w:rsidR="008C2B89" w:rsidRPr="00850566">
        <w:rPr>
          <w:b/>
          <w:color w:val="000000" w:themeColor="text1"/>
        </w:rPr>
        <w:t>Дата, время и место рассмотрения предложений Участников закупки и подведения итогов закупки:</w:t>
      </w:r>
      <w:r w:rsidR="008C2B89" w:rsidRPr="00850566">
        <w:rPr>
          <w:color w:val="000000" w:themeColor="text1"/>
        </w:rPr>
        <w:t xml:space="preserve"> </w:t>
      </w:r>
      <w:r w:rsidR="008C2B89" w:rsidRPr="00850566">
        <w:rPr>
          <w:bCs/>
          <w:color w:val="000000" w:themeColor="text1"/>
        </w:rPr>
        <w:t>«</w:t>
      </w:r>
      <w:r w:rsidR="00C409BA">
        <w:rPr>
          <w:bCs/>
          <w:color w:val="000000" w:themeColor="text1"/>
        </w:rPr>
        <w:t>2</w:t>
      </w:r>
      <w:r w:rsidR="009C72A1">
        <w:rPr>
          <w:bCs/>
          <w:color w:val="000000" w:themeColor="text1"/>
        </w:rPr>
        <w:t>7</w:t>
      </w:r>
      <w:r w:rsidR="008C2B89" w:rsidRPr="00850566">
        <w:rPr>
          <w:bCs/>
          <w:color w:val="000000" w:themeColor="text1"/>
        </w:rPr>
        <w:t xml:space="preserve">» </w:t>
      </w:r>
      <w:r w:rsidR="005A48C2" w:rsidRPr="00850566">
        <w:rPr>
          <w:bCs/>
          <w:color w:val="000000" w:themeColor="text1"/>
        </w:rPr>
        <w:t>ноября</w:t>
      </w:r>
      <w:r w:rsidR="008C2B89" w:rsidRPr="00850566">
        <w:rPr>
          <w:bCs/>
          <w:color w:val="000000" w:themeColor="text1"/>
        </w:rPr>
        <w:t xml:space="preserve"> </w:t>
      </w:r>
      <w:r w:rsidR="008C2B89" w:rsidRPr="00850566">
        <w:rPr>
          <w:color w:val="000000" w:themeColor="text1"/>
        </w:rPr>
        <w:t xml:space="preserve">2017 г. в 08:30 часов (время местное) Хабаровский край, п. Ванино, </w:t>
      </w:r>
      <w:r w:rsidR="008C2B89" w:rsidRPr="00850566">
        <w:rPr>
          <w:color w:val="000000" w:themeColor="text1"/>
        </w:rPr>
        <w:lastRenderedPageBreak/>
        <w:t xml:space="preserve">ул. Железнодорожная, д. 2, кабинет </w:t>
      </w:r>
      <w:r w:rsidR="008C2B89" w:rsidRPr="00850566">
        <w:rPr>
          <w:color w:val="000000" w:themeColor="text1"/>
          <w:lang w:val="en-US"/>
        </w:rPr>
        <w:t>I</w:t>
      </w:r>
      <w:r w:rsidR="008C2B89" w:rsidRPr="00850566">
        <w:rPr>
          <w:color w:val="000000" w:themeColor="text1"/>
        </w:rPr>
        <w:t>/17.</w:t>
      </w:r>
    </w:p>
    <w:p w:rsidR="00E55EC7" w:rsidRPr="00850566" w:rsidRDefault="00E55EC7" w:rsidP="00E55EC7">
      <w:pPr>
        <w:shd w:val="clear" w:color="auto" w:fill="FFFFFF"/>
        <w:suppressAutoHyphens w:val="0"/>
        <w:autoSpaceDE w:val="0"/>
        <w:autoSpaceDN w:val="0"/>
        <w:adjustRightInd w:val="0"/>
        <w:ind w:right="23" w:firstLine="709"/>
        <w:jc w:val="both"/>
        <w:rPr>
          <w:rFonts w:cs="Times New Roman"/>
          <w:b/>
          <w:color w:val="000000" w:themeColor="text1"/>
        </w:rPr>
      </w:pPr>
      <w:r w:rsidRPr="00850566">
        <w:rPr>
          <w:b/>
          <w:color w:val="000000" w:themeColor="text1"/>
        </w:rPr>
        <w:t>2.10.</w:t>
      </w:r>
      <w:r w:rsidRPr="00850566">
        <w:rPr>
          <w:rFonts w:cs="Times New Roman"/>
          <w:b/>
          <w:color w:val="000000" w:themeColor="text1"/>
        </w:rPr>
        <w:t xml:space="preserve"> Критерии оценки и сопоставления заявок на участие в закупке</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color w:val="000000" w:themeColor="text1"/>
        </w:rPr>
        <w:t>Для оценки и сопоставления заявок на участие в закупке устанавливается следующая методика оценки.</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color w:val="000000" w:themeColor="text1"/>
        </w:rPr>
        <w:t>В целях оценки устанавливается 10-балльная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color w:val="000000" w:themeColor="text1"/>
        </w:rPr>
        <w:t>В настоящей методике используются следующие определения:</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b/>
          <w:color w:val="000000" w:themeColor="text1"/>
        </w:rPr>
        <w:t>Критерий</w:t>
      </w:r>
      <w:r w:rsidRPr="00850566">
        <w:rPr>
          <w:rFonts w:cs="Times New Roman"/>
          <w:color w:val="000000" w:themeColor="text1"/>
        </w:rPr>
        <w:t xml:space="preserve"> – существенный признак, на основании которого производится оценка. </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b/>
          <w:color w:val="000000" w:themeColor="text1"/>
        </w:rPr>
        <w:t>Значимость критерия</w:t>
      </w:r>
      <w:r w:rsidRPr="00850566">
        <w:rPr>
          <w:rFonts w:cs="Times New Roman"/>
          <w:color w:val="000000" w:themeColor="text1"/>
        </w:rPr>
        <w:t xml:space="preserve"> – вес критерия в процентах в общей системе критериев оценки заявок участников закупки. Сумма значимостей (весомостей) критериев оценки заявок, установленных в документации о закупке, составляет 100 процентов.</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color w:val="000000" w:themeColor="text1"/>
        </w:rPr>
        <w:t>Критерии оценки «Качество товаров, работ, услуг» и «Квалификация участника» могут состоять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E55EC7" w:rsidRPr="00850566" w:rsidRDefault="00E55EC7" w:rsidP="00E55EC7">
      <w:pPr>
        <w:spacing w:after="100" w:afterAutospacing="1"/>
        <w:ind w:firstLine="709"/>
        <w:contextualSpacing/>
        <w:jc w:val="both"/>
        <w:rPr>
          <w:rFonts w:cs="Times New Roman"/>
          <w:color w:val="000000" w:themeColor="text1"/>
        </w:rPr>
      </w:pPr>
      <w:r w:rsidRPr="00850566">
        <w:rPr>
          <w:rFonts w:cs="Times New Roman"/>
          <w:b/>
          <w:color w:val="000000" w:themeColor="text1"/>
        </w:rPr>
        <w:t>Рейтинг</w:t>
      </w:r>
      <w:r w:rsidRPr="00850566">
        <w:rPr>
          <w:rFonts w:cs="Times New Roman"/>
          <w:color w:val="000000" w:themeColor="text1"/>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p w:rsidR="00823122" w:rsidRPr="00850566" w:rsidRDefault="00823122" w:rsidP="00E55EC7">
      <w:pPr>
        <w:spacing w:after="100" w:afterAutospacing="1"/>
        <w:ind w:firstLine="709"/>
        <w:contextualSpacing/>
        <w:jc w:val="both"/>
        <w:rPr>
          <w:rFonts w:cs="Times New Roman"/>
          <w:color w:val="000000" w:themeColor="text1"/>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083"/>
        <w:gridCol w:w="1701"/>
        <w:gridCol w:w="5528"/>
      </w:tblGrid>
      <w:tr w:rsidR="00823122" w:rsidRPr="00850566" w:rsidTr="005C437F">
        <w:trPr>
          <w:trHeight w:val="576"/>
          <w:tblHeader/>
        </w:trPr>
        <w:tc>
          <w:tcPr>
            <w:tcW w:w="3083" w:type="dxa"/>
            <w:shd w:val="clear" w:color="auto" w:fill="F3F3F3"/>
            <w:vAlign w:val="center"/>
          </w:tcPr>
          <w:p w:rsidR="00823122" w:rsidRPr="00850566" w:rsidRDefault="00823122" w:rsidP="007534DF">
            <w:pPr>
              <w:widowControl/>
              <w:jc w:val="center"/>
              <w:rPr>
                <w:rFonts w:cs="Times New Roman"/>
                <w:color w:val="000000" w:themeColor="text1"/>
              </w:rPr>
            </w:pPr>
            <w:r w:rsidRPr="00850566">
              <w:rPr>
                <w:rFonts w:cs="Times New Roman"/>
                <w:b/>
                <w:bCs/>
                <w:color w:val="000000" w:themeColor="text1"/>
                <w:sz w:val="22"/>
                <w:szCs w:val="22"/>
              </w:rPr>
              <w:t>Наименование критерия</w:t>
            </w:r>
          </w:p>
        </w:tc>
        <w:tc>
          <w:tcPr>
            <w:tcW w:w="1701" w:type="dxa"/>
            <w:shd w:val="clear" w:color="auto" w:fill="F3F3F3"/>
            <w:vAlign w:val="center"/>
          </w:tcPr>
          <w:p w:rsidR="00823122" w:rsidRPr="00850566" w:rsidRDefault="00823122" w:rsidP="007534DF">
            <w:pPr>
              <w:widowControl/>
              <w:ind w:left="-87" w:right="-95"/>
              <w:jc w:val="center"/>
              <w:rPr>
                <w:rFonts w:cs="Times New Roman"/>
                <w:color w:val="000000" w:themeColor="text1"/>
              </w:rPr>
            </w:pPr>
            <w:r w:rsidRPr="00850566">
              <w:rPr>
                <w:rFonts w:cs="Times New Roman"/>
                <w:b/>
                <w:bCs/>
                <w:color w:val="000000" w:themeColor="text1"/>
                <w:sz w:val="22"/>
                <w:szCs w:val="22"/>
              </w:rPr>
              <w:t>Весовой коэффициент</w:t>
            </w:r>
          </w:p>
        </w:tc>
        <w:tc>
          <w:tcPr>
            <w:tcW w:w="5528" w:type="dxa"/>
            <w:shd w:val="clear" w:color="auto" w:fill="F3F3F3"/>
            <w:vAlign w:val="center"/>
          </w:tcPr>
          <w:p w:rsidR="00823122" w:rsidRPr="00850566" w:rsidRDefault="00823122" w:rsidP="007534DF">
            <w:pPr>
              <w:widowControl/>
              <w:ind w:left="-87" w:right="-95"/>
              <w:jc w:val="center"/>
              <w:rPr>
                <w:rFonts w:cs="Times New Roman"/>
                <w:b/>
                <w:bCs/>
                <w:color w:val="000000" w:themeColor="text1"/>
              </w:rPr>
            </w:pPr>
            <w:r w:rsidRPr="00850566">
              <w:rPr>
                <w:rFonts w:cs="Times New Roman"/>
                <w:b/>
                <w:bCs/>
                <w:color w:val="000000" w:themeColor="text1"/>
                <w:sz w:val="22"/>
                <w:szCs w:val="22"/>
              </w:rPr>
              <w:t>Формула</w:t>
            </w:r>
          </w:p>
        </w:tc>
      </w:tr>
      <w:tr w:rsidR="00823122" w:rsidRPr="00850566" w:rsidTr="00920100">
        <w:trPr>
          <w:trHeight w:val="644"/>
        </w:trPr>
        <w:tc>
          <w:tcPr>
            <w:tcW w:w="3083" w:type="dxa"/>
            <w:vAlign w:val="center"/>
          </w:tcPr>
          <w:p w:rsidR="00823122" w:rsidRPr="00850566" w:rsidRDefault="00823122" w:rsidP="00823122">
            <w:pPr>
              <w:widowControl/>
              <w:numPr>
                <w:ilvl w:val="0"/>
                <w:numId w:val="20"/>
              </w:numPr>
              <w:tabs>
                <w:tab w:val="num" w:pos="176"/>
              </w:tabs>
              <w:suppressAutoHyphens w:val="0"/>
              <w:autoSpaceDN w:val="0"/>
              <w:ind w:left="176" w:hanging="228"/>
              <w:rPr>
                <w:rFonts w:cs="Times New Roman"/>
                <w:color w:val="000000" w:themeColor="text1"/>
              </w:rPr>
            </w:pPr>
            <w:r w:rsidRPr="00850566">
              <w:rPr>
                <w:rFonts w:cs="Times New Roman"/>
                <w:color w:val="000000" w:themeColor="text1"/>
                <w:sz w:val="22"/>
                <w:szCs w:val="22"/>
              </w:rPr>
              <w:t xml:space="preserve">Стоимость лота, </w:t>
            </w:r>
            <w:r w:rsidRPr="00850566">
              <w:rPr>
                <w:rFonts w:cs="Times New Roman"/>
                <w:b/>
                <w:i/>
                <w:color w:val="000000" w:themeColor="text1"/>
                <w:sz w:val="22"/>
                <w:szCs w:val="22"/>
              </w:rPr>
              <w:t>A</w:t>
            </w:r>
            <w:r w:rsidRPr="00850566">
              <w:rPr>
                <w:rFonts w:cs="Times New Roman"/>
                <w:b/>
                <w:i/>
                <w:iCs/>
                <w:color w:val="000000" w:themeColor="text1"/>
                <w:sz w:val="22"/>
                <w:szCs w:val="22"/>
                <w:vertAlign w:val="subscript"/>
                <w:lang w:val="en-US"/>
              </w:rPr>
              <w:t>i</w:t>
            </w:r>
          </w:p>
          <w:p w:rsidR="00823122" w:rsidRPr="00850566" w:rsidRDefault="00823122" w:rsidP="007534DF">
            <w:pPr>
              <w:widowControl/>
              <w:ind w:left="176"/>
              <w:rPr>
                <w:rFonts w:cs="Times New Roman"/>
                <w:color w:val="000000" w:themeColor="text1"/>
              </w:rPr>
            </w:pPr>
          </w:p>
        </w:tc>
        <w:tc>
          <w:tcPr>
            <w:tcW w:w="1701" w:type="dxa"/>
            <w:vAlign w:val="center"/>
          </w:tcPr>
          <w:p w:rsidR="00823122" w:rsidRPr="00850566" w:rsidRDefault="005A48C2" w:rsidP="007534DF">
            <w:pPr>
              <w:widowControl/>
              <w:ind w:left="-87" w:right="-95"/>
              <w:jc w:val="center"/>
              <w:rPr>
                <w:rFonts w:cs="Times New Roman"/>
                <w:color w:val="000000" w:themeColor="text1"/>
              </w:rPr>
            </w:pPr>
            <w:r w:rsidRPr="00850566">
              <w:rPr>
                <w:rFonts w:cs="Times New Roman"/>
                <w:color w:val="000000" w:themeColor="text1"/>
                <w:sz w:val="22"/>
                <w:szCs w:val="22"/>
              </w:rPr>
              <w:t>4</w:t>
            </w:r>
            <w:r w:rsidR="00823122" w:rsidRPr="00850566">
              <w:rPr>
                <w:rFonts w:cs="Times New Roman"/>
                <w:color w:val="000000" w:themeColor="text1"/>
                <w:sz w:val="22"/>
                <w:szCs w:val="22"/>
              </w:rPr>
              <w:t>0%</w:t>
            </w:r>
          </w:p>
        </w:tc>
        <w:tc>
          <w:tcPr>
            <w:tcW w:w="5528" w:type="dxa"/>
            <w:vAlign w:val="center"/>
          </w:tcPr>
          <w:p w:rsidR="00920100" w:rsidRPr="00850566" w:rsidRDefault="00920100" w:rsidP="00920100">
            <w:pPr>
              <w:spacing w:before="80" w:after="100" w:afterAutospacing="1"/>
              <w:contextualSpacing/>
              <w:jc w:val="center"/>
              <w:rPr>
                <w:rFonts w:cs="Times New Roman"/>
                <w:color w:val="000000" w:themeColor="text1"/>
                <w:sz w:val="26"/>
                <w:szCs w:val="26"/>
              </w:rPr>
            </w:pPr>
            <w:r w:rsidRPr="00850566">
              <w:rPr>
                <w:rFonts w:cs="Times New Roman"/>
                <w:i/>
                <w:iCs/>
                <w:color w:val="000000" w:themeColor="text1"/>
                <w:sz w:val="26"/>
                <w:szCs w:val="26"/>
              </w:rPr>
              <w:t>A</w:t>
            </w:r>
            <w:r w:rsidRPr="00850566">
              <w:rPr>
                <w:rFonts w:cs="Times New Roman"/>
                <w:i/>
                <w:iCs/>
                <w:color w:val="000000" w:themeColor="text1"/>
                <w:sz w:val="26"/>
                <w:szCs w:val="26"/>
                <w:vertAlign w:val="subscript"/>
                <w:lang w:val="en-US"/>
              </w:rPr>
              <w:t>i</w:t>
            </w:r>
            <w:r w:rsidRPr="00850566">
              <w:rPr>
                <w:rFonts w:cs="Times New Roman"/>
                <w:i/>
                <w:iCs/>
                <w:color w:val="000000" w:themeColor="text1"/>
                <w:sz w:val="26"/>
                <w:szCs w:val="26"/>
                <w:vertAlign w:val="subscript"/>
              </w:rPr>
              <w:t xml:space="preserve"> = 10</w:t>
            </w:r>
            <w:r w:rsidRPr="00850566">
              <w:rPr>
                <w:rFonts w:cs="Times New Roman"/>
                <w:i/>
                <w:iCs/>
                <w:color w:val="000000" w:themeColor="text1"/>
                <w:sz w:val="26"/>
                <w:szCs w:val="26"/>
              </w:rPr>
              <w:t xml:space="preserve"> </w: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vertAlign w:val="subscript"/>
              </w:rPr>
              <w:t xml:space="preserve"> </w:t>
            </w:r>
            <w:r w:rsidRPr="00850566">
              <w:rPr>
                <w:rFonts w:cs="Times New Roman"/>
                <w:i/>
                <w:iCs/>
                <w:color w:val="000000" w:themeColor="text1"/>
                <w:sz w:val="26"/>
                <w:szCs w:val="26"/>
              </w:rPr>
              <w:t xml:space="preserve"> </w:t>
            </w:r>
            <w:r w:rsidRPr="00850566">
              <w:rPr>
                <w:rFonts w:cs="Times New Roman"/>
                <w:i/>
                <w:iCs/>
                <w:color w:val="000000" w:themeColor="text1"/>
                <w:position w:val="-34"/>
                <w:sz w:val="26"/>
                <w:szCs w:val="26"/>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v:imagedata r:id="rId11" o:title=""/>
                </v:shape>
                <o:OLEObject Type="Embed" ProgID="Equation.3" ShapeID="_x0000_i1025" DrawAspect="Content" ObjectID="_1571732699" r:id="rId12"/>
              </w:objec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rPr>
              <w:t xml:space="preserve"> </w:t>
            </w:r>
            <w:r w:rsidRPr="00850566">
              <w:rPr>
                <w:rFonts w:cs="Times New Roman"/>
                <w:bCs/>
                <w:i/>
                <w:iCs/>
                <w:color w:val="000000" w:themeColor="text1"/>
                <w:sz w:val="26"/>
                <w:szCs w:val="26"/>
              </w:rPr>
              <w:t>V</w:t>
            </w:r>
            <w:r w:rsidRPr="00850566">
              <w:rPr>
                <w:rFonts w:cs="Times New Roman"/>
                <w:i/>
                <w:iCs/>
                <w:color w:val="000000" w:themeColor="text1"/>
                <w:sz w:val="26"/>
                <w:szCs w:val="26"/>
                <w:vertAlign w:val="subscript"/>
              </w:rPr>
              <w:t>критерия</w:t>
            </w:r>
          </w:p>
          <w:p w:rsidR="00823122" w:rsidRPr="00850566" w:rsidRDefault="00823122" w:rsidP="007534DF">
            <w:pPr>
              <w:ind w:left="40" w:firstLine="400"/>
              <w:jc w:val="both"/>
              <w:rPr>
                <w:rFonts w:cs="Times New Roman"/>
                <w:color w:val="000000" w:themeColor="text1"/>
              </w:rPr>
            </w:pPr>
            <w:r w:rsidRPr="00850566">
              <w:rPr>
                <w:rFonts w:cs="Times New Roman"/>
                <w:color w:val="000000" w:themeColor="text1"/>
                <w:sz w:val="22"/>
                <w:szCs w:val="22"/>
              </w:rPr>
              <w:t xml:space="preserve">где </w:t>
            </w:r>
            <w:r w:rsidRPr="00850566">
              <w:rPr>
                <w:rFonts w:cs="Times New Roman"/>
                <w:b/>
                <w:i/>
                <w:color w:val="000000" w:themeColor="text1"/>
                <w:sz w:val="22"/>
                <w:szCs w:val="22"/>
              </w:rPr>
              <w:t>A</w:t>
            </w:r>
            <w:r w:rsidRPr="00850566">
              <w:rPr>
                <w:rFonts w:cs="Times New Roman"/>
                <w:b/>
                <w:i/>
                <w:iCs/>
                <w:color w:val="000000" w:themeColor="text1"/>
                <w:sz w:val="22"/>
                <w:szCs w:val="22"/>
                <w:vertAlign w:val="subscript"/>
                <w:lang w:val="en-US"/>
              </w:rPr>
              <w:t>i</w:t>
            </w:r>
            <w:r w:rsidRPr="00850566">
              <w:rPr>
                <w:rFonts w:cs="Times New Roman"/>
                <w:i/>
                <w:iCs/>
                <w:color w:val="000000" w:themeColor="text1"/>
                <w:sz w:val="22"/>
                <w:szCs w:val="22"/>
                <w:vertAlign w:val="subscript"/>
              </w:rPr>
              <w:t xml:space="preserve"> </w:t>
            </w:r>
            <w:r w:rsidRPr="00850566">
              <w:rPr>
                <w:rFonts w:cs="Times New Roman"/>
                <w:iCs/>
                <w:color w:val="000000" w:themeColor="text1"/>
                <w:sz w:val="22"/>
                <w:szCs w:val="22"/>
              </w:rPr>
              <w:t xml:space="preserve"> - рейтинг </w:t>
            </w:r>
            <w:r w:rsidRPr="00850566">
              <w:rPr>
                <w:rFonts w:cs="Times New Roman"/>
                <w:iCs/>
                <w:color w:val="000000" w:themeColor="text1"/>
                <w:sz w:val="22"/>
                <w:szCs w:val="22"/>
                <w:lang w:val="en-US"/>
              </w:rPr>
              <w:t>i</w:t>
            </w:r>
            <w:r w:rsidRPr="00850566">
              <w:rPr>
                <w:rFonts w:cs="Times New Roman"/>
                <w:iCs/>
                <w:color w:val="000000" w:themeColor="text1"/>
                <w:sz w:val="22"/>
                <w:szCs w:val="22"/>
              </w:rPr>
              <w:t xml:space="preserve"> – го участника по данному критерию;</w:t>
            </w:r>
          </w:p>
          <w:p w:rsidR="00823122" w:rsidRPr="00850566" w:rsidRDefault="00823122" w:rsidP="007534DF">
            <w:pPr>
              <w:ind w:left="40" w:firstLine="400"/>
              <w:jc w:val="both"/>
              <w:rPr>
                <w:rFonts w:cs="Times New Roman"/>
                <w:iCs/>
                <w:color w:val="000000" w:themeColor="text1"/>
              </w:rPr>
            </w:pPr>
            <w:r w:rsidRPr="00850566">
              <w:rPr>
                <w:rFonts w:cs="Times New Roman"/>
                <w:color w:val="000000" w:themeColor="text1"/>
                <w:position w:val="-16"/>
                <w:sz w:val="22"/>
                <w:szCs w:val="22"/>
              </w:rPr>
              <w:object w:dxaOrig="499" w:dyaOrig="460">
                <v:shape id="_x0000_i1026" type="#_x0000_t75" style="width:24pt;height:23.5pt" o:ole="">
                  <v:imagedata r:id="rId13" o:title=""/>
                </v:shape>
                <o:OLEObject Type="Embed" ProgID="Equation.3" ShapeID="_x0000_i1026" DrawAspect="Content" ObjectID="_1571732700" r:id="rId14"/>
              </w:object>
            </w:r>
            <w:r w:rsidRPr="00850566">
              <w:rPr>
                <w:rFonts w:cs="Times New Roman"/>
                <w:color w:val="000000" w:themeColor="text1"/>
                <w:sz w:val="22"/>
                <w:szCs w:val="22"/>
              </w:rPr>
              <w:t xml:space="preserve"> - </w:t>
            </w:r>
            <w:r w:rsidRPr="008505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920100" w:rsidRPr="00850566" w:rsidRDefault="00920100" w:rsidP="00920100">
            <w:pPr>
              <w:ind w:left="40" w:firstLine="400"/>
              <w:jc w:val="both"/>
              <w:rPr>
                <w:rFonts w:cs="Times New Roman"/>
                <w:iCs/>
                <w:color w:val="000000" w:themeColor="text1"/>
              </w:rPr>
            </w:pPr>
            <w:r w:rsidRPr="00850566">
              <w:rPr>
                <w:rFonts w:cs="Times New Roman"/>
                <w:color w:val="000000" w:themeColor="text1"/>
                <w:position w:val="-16"/>
                <w:sz w:val="22"/>
                <w:szCs w:val="22"/>
              </w:rPr>
              <w:object w:dxaOrig="400" w:dyaOrig="460">
                <v:shape id="_x0000_i1027" type="#_x0000_t75" style="width:20.5pt;height:23.5pt" o:ole="">
                  <v:imagedata r:id="rId15" o:title=""/>
                </v:shape>
                <o:OLEObject Type="Embed" ProgID="Equation.3" ShapeID="_x0000_i1027" DrawAspect="Content" ObjectID="_1571732701" r:id="rId16"/>
              </w:object>
            </w:r>
            <w:r w:rsidR="00823122" w:rsidRPr="00850566">
              <w:rPr>
                <w:rFonts w:cs="Times New Roman"/>
                <w:color w:val="000000" w:themeColor="text1"/>
                <w:sz w:val="22"/>
                <w:szCs w:val="22"/>
              </w:rPr>
              <w:t xml:space="preserve"> - </w:t>
            </w:r>
            <w:r w:rsidR="00823122" w:rsidRPr="00850566">
              <w:rPr>
                <w:rFonts w:cs="Times New Roman"/>
                <w:iCs/>
                <w:color w:val="000000" w:themeColor="text1"/>
                <w:sz w:val="22"/>
                <w:szCs w:val="22"/>
              </w:rPr>
              <w:t xml:space="preserve">предложение </w:t>
            </w:r>
            <w:r w:rsidR="00823122" w:rsidRPr="00850566">
              <w:rPr>
                <w:rFonts w:cs="Times New Roman"/>
                <w:iCs/>
                <w:color w:val="000000" w:themeColor="text1"/>
                <w:sz w:val="22"/>
                <w:szCs w:val="22"/>
                <w:lang w:val="en-US"/>
              </w:rPr>
              <w:t>i</w:t>
            </w:r>
            <w:r w:rsidR="00823122" w:rsidRPr="00850566">
              <w:rPr>
                <w:rFonts w:cs="Times New Roman"/>
                <w:iCs/>
                <w:color w:val="000000" w:themeColor="text1"/>
                <w:sz w:val="22"/>
                <w:szCs w:val="22"/>
              </w:rPr>
              <w:t>-го участника закупки по данному критерию</w:t>
            </w:r>
            <w:r w:rsidRPr="00850566">
              <w:rPr>
                <w:rFonts w:cs="Times New Roman"/>
                <w:iCs/>
                <w:color w:val="000000" w:themeColor="text1"/>
                <w:sz w:val="22"/>
                <w:szCs w:val="22"/>
              </w:rPr>
              <w:t>,</w:t>
            </w:r>
          </w:p>
          <w:p w:rsidR="00823122" w:rsidRPr="00850566" w:rsidRDefault="00920100" w:rsidP="00920100">
            <w:pPr>
              <w:spacing w:after="100" w:afterAutospacing="1"/>
              <w:ind w:firstLine="450"/>
              <w:contextualSpacing/>
              <w:jc w:val="both"/>
              <w:rPr>
                <w:rFonts w:cs="Times New Roman"/>
                <w:i/>
                <w:color w:val="000000" w:themeColor="text1"/>
              </w:rPr>
            </w:pPr>
            <w:r w:rsidRPr="00850566">
              <w:rPr>
                <w:rFonts w:cs="Times New Roman"/>
                <w:i/>
                <w:iCs/>
                <w:color w:val="000000" w:themeColor="text1"/>
                <w:sz w:val="22"/>
                <w:szCs w:val="22"/>
              </w:rPr>
              <w:t xml:space="preserve">V критерия - </w:t>
            </w:r>
            <w:r w:rsidRPr="00850566">
              <w:rPr>
                <w:rFonts w:cs="Times New Roman"/>
                <w:iCs/>
                <w:color w:val="000000" w:themeColor="text1"/>
                <w:sz w:val="22"/>
                <w:szCs w:val="22"/>
              </w:rPr>
              <w:t>значимость данного критерия, деленная на 100%.</w:t>
            </w:r>
            <w:r w:rsidR="00823122" w:rsidRPr="00850566">
              <w:rPr>
                <w:rFonts w:cs="Times New Roman"/>
                <w:i/>
                <w:iCs/>
                <w:color w:val="000000" w:themeColor="text1"/>
                <w:sz w:val="22"/>
                <w:szCs w:val="22"/>
              </w:rPr>
              <w:t xml:space="preserve"> </w:t>
            </w:r>
          </w:p>
        </w:tc>
      </w:tr>
      <w:tr w:rsidR="00823122" w:rsidRPr="00850566" w:rsidTr="005C437F">
        <w:trPr>
          <w:trHeight w:val="484"/>
        </w:trPr>
        <w:tc>
          <w:tcPr>
            <w:tcW w:w="3083" w:type="dxa"/>
            <w:vAlign w:val="center"/>
          </w:tcPr>
          <w:p w:rsidR="00823122" w:rsidRPr="00850566" w:rsidRDefault="00823122" w:rsidP="00E51FD3">
            <w:pPr>
              <w:widowControl/>
              <w:numPr>
                <w:ilvl w:val="0"/>
                <w:numId w:val="20"/>
              </w:numPr>
              <w:tabs>
                <w:tab w:val="num" w:pos="176"/>
              </w:tabs>
              <w:suppressAutoHyphens w:val="0"/>
              <w:autoSpaceDN w:val="0"/>
              <w:ind w:left="176" w:hanging="228"/>
              <w:rPr>
                <w:rFonts w:cs="Times New Roman"/>
                <w:color w:val="000000" w:themeColor="text1"/>
              </w:rPr>
            </w:pPr>
            <w:r w:rsidRPr="00850566">
              <w:rPr>
                <w:rFonts w:cs="Times New Roman"/>
                <w:color w:val="000000" w:themeColor="text1"/>
                <w:sz w:val="22"/>
                <w:szCs w:val="22"/>
              </w:rPr>
              <w:t xml:space="preserve">Сроки поставки товара, </w:t>
            </w:r>
            <w:r w:rsidRPr="00850566">
              <w:rPr>
                <w:rFonts w:cs="Times New Roman"/>
                <w:b/>
                <w:i/>
                <w:color w:val="000000" w:themeColor="text1"/>
                <w:sz w:val="22"/>
                <w:szCs w:val="22"/>
              </w:rPr>
              <w:t>В</w:t>
            </w:r>
            <w:r w:rsidRPr="00850566">
              <w:rPr>
                <w:rFonts w:cs="Times New Roman"/>
                <w:b/>
                <w:i/>
                <w:iCs/>
                <w:color w:val="000000" w:themeColor="text1"/>
                <w:sz w:val="22"/>
                <w:szCs w:val="22"/>
                <w:vertAlign w:val="subscript"/>
                <w:lang w:val="en-US"/>
              </w:rPr>
              <w:t>i</w:t>
            </w:r>
          </w:p>
        </w:tc>
        <w:tc>
          <w:tcPr>
            <w:tcW w:w="1701" w:type="dxa"/>
            <w:vAlign w:val="center"/>
          </w:tcPr>
          <w:p w:rsidR="00823122" w:rsidRPr="00850566" w:rsidRDefault="005A48C2" w:rsidP="007534DF">
            <w:pPr>
              <w:widowControl/>
              <w:ind w:left="-87" w:right="-95"/>
              <w:jc w:val="center"/>
              <w:rPr>
                <w:rFonts w:cs="Times New Roman"/>
                <w:color w:val="000000" w:themeColor="text1"/>
              </w:rPr>
            </w:pPr>
            <w:r w:rsidRPr="00850566">
              <w:rPr>
                <w:rFonts w:cs="Times New Roman"/>
                <w:color w:val="000000" w:themeColor="text1"/>
                <w:sz w:val="22"/>
                <w:szCs w:val="22"/>
              </w:rPr>
              <w:t>1</w:t>
            </w:r>
            <w:r w:rsidR="00823122" w:rsidRPr="00850566">
              <w:rPr>
                <w:rFonts w:cs="Times New Roman"/>
                <w:color w:val="000000" w:themeColor="text1"/>
                <w:sz w:val="22"/>
                <w:szCs w:val="22"/>
              </w:rPr>
              <w:t>5%</w:t>
            </w:r>
          </w:p>
        </w:tc>
        <w:tc>
          <w:tcPr>
            <w:tcW w:w="5528" w:type="dxa"/>
            <w:vAlign w:val="center"/>
          </w:tcPr>
          <w:p w:rsidR="00823122" w:rsidRPr="00850566" w:rsidRDefault="00920100" w:rsidP="00920100">
            <w:pPr>
              <w:spacing w:before="80" w:after="100" w:afterAutospacing="1"/>
              <w:contextualSpacing/>
              <w:jc w:val="center"/>
              <w:rPr>
                <w:rFonts w:cs="Times New Roman"/>
                <w:color w:val="000000" w:themeColor="text1"/>
                <w:sz w:val="26"/>
                <w:szCs w:val="26"/>
              </w:rPr>
            </w:pPr>
            <w:r w:rsidRPr="00850566">
              <w:rPr>
                <w:rFonts w:cs="Times New Roman"/>
                <w:i/>
                <w:iCs/>
                <w:color w:val="000000" w:themeColor="text1"/>
                <w:sz w:val="26"/>
                <w:szCs w:val="26"/>
                <w:lang w:val="en-US"/>
              </w:rPr>
              <w:t>B</w:t>
            </w:r>
            <w:r w:rsidRPr="00850566">
              <w:rPr>
                <w:rFonts w:cs="Times New Roman"/>
                <w:i/>
                <w:iCs/>
                <w:color w:val="000000" w:themeColor="text1"/>
                <w:sz w:val="26"/>
                <w:szCs w:val="26"/>
                <w:vertAlign w:val="subscript"/>
                <w:lang w:val="en-US"/>
              </w:rPr>
              <w:t>i</w:t>
            </w:r>
            <w:r w:rsidRPr="00850566">
              <w:rPr>
                <w:rFonts w:cs="Times New Roman"/>
                <w:i/>
                <w:iCs/>
                <w:color w:val="000000" w:themeColor="text1"/>
                <w:sz w:val="26"/>
                <w:szCs w:val="26"/>
                <w:vertAlign w:val="subscript"/>
              </w:rPr>
              <w:t xml:space="preserve"> =  10</w:t>
            </w:r>
            <w:r w:rsidRPr="00850566">
              <w:rPr>
                <w:rFonts w:cs="Times New Roman"/>
                <w:i/>
                <w:iCs/>
                <w:color w:val="000000" w:themeColor="text1"/>
                <w:sz w:val="26"/>
                <w:szCs w:val="26"/>
              </w:rPr>
              <w:t xml:space="preserve"> </w: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vertAlign w:val="subscript"/>
              </w:rPr>
              <w:t xml:space="preserve"> </w:t>
            </w:r>
            <w:r w:rsidRPr="00850566">
              <w:rPr>
                <w:rFonts w:cs="Times New Roman"/>
                <w:i/>
                <w:iCs/>
                <w:color w:val="000000" w:themeColor="text1"/>
                <w:sz w:val="26"/>
                <w:szCs w:val="26"/>
              </w:rPr>
              <w:t xml:space="preserve"> </w:t>
            </w:r>
            <w:r w:rsidRPr="00850566">
              <w:rPr>
                <w:rFonts w:cs="Times New Roman"/>
                <w:i/>
                <w:iCs/>
                <w:color w:val="000000" w:themeColor="text1"/>
                <w:position w:val="-34"/>
                <w:sz w:val="26"/>
                <w:szCs w:val="26"/>
              </w:rPr>
              <w:object w:dxaOrig="560" w:dyaOrig="859">
                <v:shape id="_x0000_i1028" type="#_x0000_t75" style="width:29pt;height:43pt" o:ole="">
                  <v:imagedata r:id="rId11" o:title=""/>
                </v:shape>
                <o:OLEObject Type="Embed" ProgID="Equation.3" ShapeID="_x0000_i1028" DrawAspect="Content" ObjectID="_1571732702" r:id="rId17"/>
              </w:objec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rPr>
              <w:t xml:space="preserve"> </w:t>
            </w:r>
            <w:r w:rsidRPr="00850566">
              <w:rPr>
                <w:rFonts w:cs="Times New Roman"/>
                <w:bCs/>
                <w:i/>
                <w:iCs/>
                <w:color w:val="000000" w:themeColor="text1"/>
                <w:sz w:val="26"/>
                <w:szCs w:val="26"/>
              </w:rPr>
              <w:t>V</w:t>
            </w:r>
            <w:r w:rsidRPr="00850566">
              <w:rPr>
                <w:rFonts w:cs="Times New Roman"/>
                <w:i/>
                <w:iCs/>
                <w:color w:val="000000" w:themeColor="text1"/>
                <w:sz w:val="26"/>
                <w:szCs w:val="26"/>
                <w:vertAlign w:val="subscript"/>
              </w:rPr>
              <w:t>критерия</w:t>
            </w:r>
            <w:r w:rsidR="00823122" w:rsidRPr="00850566">
              <w:rPr>
                <w:rFonts w:cs="Times New Roman"/>
                <w:color w:val="000000" w:themeColor="text1"/>
                <w:sz w:val="22"/>
                <w:szCs w:val="22"/>
              </w:rPr>
              <w:t xml:space="preserve"> </w:t>
            </w:r>
          </w:p>
          <w:p w:rsidR="00823122" w:rsidRPr="00850566" w:rsidRDefault="00920100" w:rsidP="008F47A5">
            <w:pPr>
              <w:ind w:left="40" w:firstLine="419"/>
              <w:jc w:val="both"/>
              <w:rPr>
                <w:rFonts w:cs="Times New Roman"/>
                <w:color w:val="000000" w:themeColor="text1"/>
              </w:rPr>
            </w:pPr>
            <w:r w:rsidRPr="00850566">
              <w:rPr>
                <w:rFonts w:cs="Times New Roman"/>
                <w:color w:val="000000" w:themeColor="text1"/>
                <w:sz w:val="22"/>
                <w:szCs w:val="22"/>
              </w:rPr>
              <w:t xml:space="preserve">где </w:t>
            </w:r>
            <w:r w:rsidR="00823122" w:rsidRPr="00850566">
              <w:rPr>
                <w:rFonts w:cs="Times New Roman"/>
                <w:color w:val="000000" w:themeColor="text1"/>
                <w:sz w:val="22"/>
                <w:szCs w:val="22"/>
              </w:rPr>
              <w:t>В</w:t>
            </w:r>
            <w:r w:rsidR="00823122" w:rsidRPr="00850566">
              <w:rPr>
                <w:rFonts w:cs="Times New Roman"/>
                <w:iCs/>
                <w:color w:val="000000" w:themeColor="text1"/>
                <w:sz w:val="22"/>
                <w:szCs w:val="22"/>
                <w:vertAlign w:val="subscript"/>
                <w:lang w:val="en-US"/>
              </w:rPr>
              <w:t>i</w:t>
            </w:r>
            <w:r w:rsidR="00823122" w:rsidRPr="00850566">
              <w:rPr>
                <w:rFonts w:cs="Times New Roman"/>
                <w:iCs/>
                <w:color w:val="000000" w:themeColor="text1"/>
                <w:sz w:val="22"/>
                <w:szCs w:val="22"/>
                <w:vertAlign w:val="subscript"/>
              </w:rPr>
              <w:t xml:space="preserve"> </w:t>
            </w:r>
            <w:r w:rsidR="00823122" w:rsidRPr="00850566">
              <w:rPr>
                <w:rFonts w:cs="Times New Roman"/>
                <w:iCs/>
                <w:color w:val="000000" w:themeColor="text1"/>
                <w:sz w:val="22"/>
                <w:szCs w:val="22"/>
              </w:rPr>
              <w:t xml:space="preserve"> - рейтинг </w:t>
            </w:r>
            <w:r w:rsidR="00823122" w:rsidRPr="00850566">
              <w:rPr>
                <w:rFonts w:cs="Times New Roman"/>
                <w:iCs/>
                <w:color w:val="000000" w:themeColor="text1"/>
                <w:sz w:val="22"/>
                <w:szCs w:val="22"/>
                <w:lang w:val="en-US"/>
              </w:rPr>
              <w:t>i</w:t>
            </w:r>
            <w:r w:rsidR="00823122" w:rsidRPr="00850566">
              <w:rPr>
                <w:rFonts w:cs="Times New Roman"/>
                <w:iCs/>
                <w:color w:val="000000" w:themeColor="text1"/>
                <w:sz w:val="22"/>
                <w:szCs w:val="22"/>
              </w:rPr>
              <w:t xml:space="preserve"> – го участника по данному критерию;</w:t>
            </w:r>
          </w:p>
          <w:p w:rsidR="00823122" w:rsidRPr="00850566" w:rsidRDefault="00823122" w:rsidP="008F47A5">
            <w:pPr>
              <w:ind w:left="40" w:firstLine="419"/>
              <w:jc w:val="both"/>
              <w:rPr>
                <w:rFonts w:cs="Times New Roman"/>
                <w:iCs/>
                <w:color w:val="000000" w:themeColor="text1"/>
              </w:rPr>
            </w:pPr>
            <w:r w:rsidRPr="00850566">
              <w:rPr>
                <w:rFonts w:cs="Times New Roman"/>
                <w:color w:val="000000" w:themeColor="text1"/>
                <w:position w:val="-16"/>
                <w:sz w:val="22"/>
                <w:szCs w:val="22"/>
              </w:rPr>
              <w:object w:dxaOrig="520" w:dyaOrig="460">
                <v:shape id="_x0000_i1029" type="#_x0000_t75" style="width:18.5pt;height:18.5pt" o:ole="">
                  <v:imagedata r:id="rId18" o:title=""/>
                </v:shape>
                <o:OLEObject Type="Embed" ProgID="Equation.3" ShapeID="_x0000_i1029" DrawAspect="Content" ObjectID="_1571732703" r:id="rId19"/>
              </w:object>
            </w:r>
            <w:r w:rsidRPr="00850566">
              <w:rPr>
                <w:rFonts w:cs="Times New Roman"/>
                <w:color w:val="000000" w:themeColor="text1"/>
                <w:sz w:val="22"/>
                <w:szCs w:val="22"/>
              </w:rPr>
              <w:t xml:space="preserve"> - </w:t>
            </w:r>
            <w:r w:rsidRPr="008505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823122" w:rsidRPr="00850566" w:rsidRDefault="00823122" w:rsidP="008F47A5">
            <w:pPr>
              <w:ind w:left="34" w:firstLine="419"/>
              <w:jc w:val="both"/>
              <w:rPr>
                <w:rFonts w:cs="Times New Roman"/>
                <w:iCs/>
                <w:color w:val="000000" w:themeColor="text1"/>
              </w:rPr>
            </w:pPr>
            <w:r w:rsidRPr="00850566">
              <w:rPr>
                <w:rFonts w:cs="Times New Roman"/>
                <w:color w:val="000000" w:themeColor="text1"/>
                <w:position w:val="-16"/>
                <w:sz w:val="22"/>
                <w:szCs w:val="22"/>
              </w:rPr>
              <w:object w:dxaOrig="400" w:dyaOrig="460">
                <v:shape id="_x0000_i1030" type="#_x0000_t75" style="width:15pt;height:18.5pt" o:ole="">
                  <v:imagedata r:id="rId20" o:title=""/>
                </v:shape>
                <o:OLEObject Type="Embed" ProgID="Equation.3" ShapeID="_x0000_i1030" DrawAspect="Content" ObjectID="_1571732704" r:id="rId21"/>
              </w:object>
            </w:r>
            <w:r w:rsidRPr="00850566">
              <w:rPr>
                <w:rFonts w:cs="Times New Roman"/>
                <w:color w:val="000000" w:themeColor="text1"/>
                <w:sz w:val="22"/>
                <w:szCs w:val="22"/>
              </w:rPr>
              <w:t xml:space="preserve"> - </w:t>
            </w:r>
            <w:r w:rsidRPr="00850566">
              <w:rPr>
                <w:rFonts w:cs="Times New Roman"/>
                <w:iCs/>
                <w:color w:val="000000" w:themeColor="text1"/>
                <w:sz w:val="22"/>
                <w:szCs w:val="22"/>
              </w:rPr>
              <w:t xml:space="preserve">предложение </w:t>
            </w:r>
            <w:r w:rsidRPr="00850566">
              <w:rPr>
                <w:rFonts w:cs="Times New Roman"/>
                <w:iCs/>
                <w:color w:val="000000" w:themeColor="text1"/>
                <w:sz w:val="22"/>
                <w:szCs w:val="22"/>
                <w:lang w:val="en-US"/>
              </w:rPr>
              <w:t>i</w:t>
            </w:r>
            <w:r w:rsidRPr="00850566">
              <w:rPr>
                <w:rFonts w:cs="Times New Roman"/>
                <w:iCs/>
                <w:color w:val="000000" w:themeColor="text1"/>
                <w:sz w:val="22"/>
                <w:szCs w:val="22"/>
              </w:rPr>
              <w:t>-го участника закупки по данному критерию</w:t>
            </w:r>
            <w:r w:rsidR="00920100" w:rsidRPr="00850566">
              <w:rPr>
                <w:rFonts w:cs="Times New Roman"/>
                <w:iCs/>
                <w:color w:val="000000" w:themeColor="text1"/>
                <w:sz w:val="22"/>
                <w:szCs w:val="22"/>
              </w:rPr>
              <w:t xml:space="preserve">, </w:t>
            </w:r>
          </w:p>
          <w:p w:rsidR="00920100" w:rsidRPr="00850566" w:rsidRDefault="00920100" w:rsidP="00920100">
            <w:pPr>
              <w:spacing w:after="100" w:afterAutospacing="1"/>
              <w:ind w:firstLine="450"/>
              <w:contextualSpacing/>
              <w:jc w:val="both"/>
              <w:rPr>
                <w:rFonts w:cs="Times New Roman"/>
                <w:i/>
                <w:color w:val="000000" w:themeColor="text1"/>
              </w:rPr>
            </w:pPr>
            <w:r w:rsidRPr="00850566">
              <w:rPr>
                <w:rFonts w:cs="Times New Roman"/>
                <w:i/>
                <w:iCs/>
                <w:color w:val="000000" w:themeColor="text1"/>
                <w:sz w:val="22"/>
                <w:szCs w:val="22"/>
              </w:rPr>
              <w:t xml:space="preserve">V критерия </w:t>
            </w:r>
            <w:r w:rsidRPr="00850566">
              <w:rPr>
                <w:rFonts w:cs="Times New Roman"/>
                <w:iCs/>
                <w:color w:val="000000" w:themeColor="text1"/>
                <w:sz w:val="22"/>
                <w:szCs w:val="22"/>
              </w:rPr>
              <w:t>- значимость данного критерия, деленная на 100%.</w:t>
            </w:r>
          </w:p>
        </w:tc>
      </w:tr>
      <w:tr w:rsidR="00823122" w:rsidRPr="00850566" w:rsidTr="005C437F">
        <w:trPr>
          <w:trHeight w:val="1395"/>
        </w:trPr>
        <w:tc>
          <w:tcPr>
            <w:tcW w:w="3083" w:type="dxa"/>
            <w:tcBorders>
              <w:top w:val="single" w:sz="12" w:space="0" w:color="auto"/>
              <w:left w:val="single" w:sz="12" w:space="0" w:color="auto"/>
              <w:bottom w:val="single" w:sz="12" w:space="0" w:color="auto"/>
              <w:right w:val="single" w:sz="12" w:space="0" w:color="auto"/>
            </w:tcBorders>
            <w:vAlign w:val="center"/>
          </w:tcPr>
          <w:p w:rsidR="00823122" w:rsidRPr="00850566" w:rsidRDefault="00823122" w:rsidP="00823122">
            <w:pPr>
              <w:pStyle w:val="ac"/>
              <w:widowControl/>
              <w:numPr>
                <w:ilvl w:val="0"/>
                <w:numId w:val="20"/>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sidRPr="00850566">
              <w:rPr>
                <w:rFonts w:ascii="Times New Roman" w:hAnsi="Times New Roman" w:cs="Times New Roman"/>
                <w:color w:val="000000" w:themeColor="text1"/>
                <w:sz w:val="22"/>
                <w:szCs w:val="22"/>
              </w:rPr>
              <w:lastRenderedPageBreak/>
              <w:t xml:space="preserve">Качественные характеристики (соответствие Техническому заданию по качеству и составу), </w:t>
            </w:r>
            <w:r w:rsidRPr="00850566">
              <w:rPr>
                <w:rFonts w:ascii="Times New Roman" w:hAnsi="Times New Roman" w:cs="Times New Roman"/>
                <w:b/>
                <w:i/>
                <w:color w:val="000000" w:themeColor="text1"/>
                <w:sz w:val="22"/>
                <w:szCs w:val="22"/>
              </w:rPr>
              <w:t>С</w:t>
            </w:r>
            <w:r w:rsidRPr="00850566">
              <w:rPr>
                <w:rFonts w:ascii="Times New Roman" w:hAnsi="Times New Roman" w:cs="Times New Roman"/>
                <w:b/>
                <w:i/>
                <w:iCs/>
                <w:color w:val="000000" w:themeColor="text1"/>
                <w:sz w:val="22"/>
                <w:szCs w:val="22"/>
                <w:vertAlign w:val="subscript"/>
                <w:lang w:val="en-US"/>
              </w:rPr>
              <w:t>i</w:t>
            </w:r>
          </w:p>
        </w:tc>
        <w:tc>
          <w:tcPr>
            <w:tcW w:w="1701" w:type="dxa"/>
            <w:tcBorders>
              <w:top w:val="single" w:sz="12" w:space="0" w:color="auto"/>
              <w:left w:val="single" w:sz="12" w:space="0" w:color="auto"/>
              <w:bottom w:val="single" w:sz="12" w:space="0" w:color="auto"/>
              <w:right w:val="single" w:sz="12" w:space="0" w:color="auto"/>
            </w:tcBorders>
            <w:vAlign w:val="center"/>
          </w:tcPr>
          <w:p w:rsidR="00823122" w:rsidRPr="00850566" w:rsidRDefault="005A48C2" w:rsidP="007534DF">
            <w:pPr>
              <w:widowControl/>
              <w:ind w:left="-87" w:right="-95"/>
              <w:jc w:val="center"/>
              <w:rPr>
                <w:rFonts w:cs="Times New Roman"/>
                <w:color w:val="000000" w:themeColor="text1"/>
              </w:rPr>
            </w:pPr>
            <w:r w:rsidRPr="00850566">
              <w:rPr>
                <w:rFonts w:cs="Times New Roman"/>
                <w:color w:val="000000" w:themeColor="text1"/>
                <w:sz w:val="22"/>
                <w:szCs w:val="22"/>
              </w:rPr>
              <w:t>4</w:t>
            </w:r>
            <w:r w:rsidR="00823122" w:rsidRPr="00850566">
              <w:rPr>
                <w:rFonts w:cs="Times New Roman"/>
                <w:color w:val="000000" w:themeColor="text1"/>
                <w:sz w:val="22"/>
                <w:szCs w:val="22"/>
              </w:rPr>
              <w:t>5%</w:t>
            </w:r>
          </w:p>
        </w:tc>
        <w:tc>
          <w:tcPr>
            <w:tcW w:w="5528" w:type="dxa"/>
            <w:tcBorders>
              <w:top w:val="single" w:sz="12" w:space="0" w:color="auto"/>
              <w:left w:val="single" w:sz="12" w:space="0" w:color="auto"/>
              <w:bottom w:val="single" w:sz="12" w:space="0" w:color="auto"/>
              <w:right w:val="single" w:sz="12" w:space="0" w:color="auto"/>
            </w:tcBorders>
            <w:vAlign w:val="center"/>
          </w:tcPr>
          <w:p w:rsidR="00823122" w:rsidRPr="00850566" w:rsidRDefault="00823122" w:rsidP="00823122">
            <w:pPr>
              <w:rPr>
                <w:rFonts w:cs="Times New Roman"/>
                <w:color w:val="000000" w:themeColor="text1"/>
                <w:position w:val="-36"/>
              </w:rPr>
            </w:pPr>
            <w:r w:rsidRPr="00850566">
              <w:rPr>
                <w:rFonts w:cs="Times New Roman"/>
                <w:color w:val="000000" w:themeColor="text1"/>
                <w:position w:val="-36"/>
                <w:sz w:val="22"/>
                <w:szCs w:val="22"/>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3B4D93" w:rsidRPr="00850566" w:rsidRDefault="003B4D93" w:rsidP="003B4D93">
      <w:pPr>
        <w:pStyle w:val="Standard"/>
        <w:ind w:firstLine="709"/>
        <w:contextualSpacing/>
        <w:jc w:val="both"/>
        <w:rPr>
          <w:rFonts w:cs="Times New Roman"/>
          <w:bCs/>
          <w:color w:val="000000" w:themeColor="text1"/>
        </w:rPr>
      </w:pPr>
      <w:r w:rsidRPr="00850566">
        <w:rPr>
          <w:rFonts w:cs="Times New Roman"/>
          <w:b/>
          <w:color w:val="000000" w:themeColor="text1"/>
        </w:rPr>
        <w:t>К</w:t>
      </w:r>
      <w:r w:rsidR="00502D0D" w:rsidRPr="00850566">
        <w:rPr>
          <w:rFonts w:cs="Times New Roman"/>
          <w:b/>
          <w:color w:val="000000" w:themeColor="text1"/>
        </w:rPr>
        <w:t xml:space="preserve">ачественные </w:t>
      </w:r>
      <w:r w:rsidRPr="00850566">
        <w:rPr>
          <w:rFonts w:cs="Times New Roman"/>
          <w:b/>
          <w:color w:val="000000" w:themeColor="text1"/>
        </w:rPr>
        <w:t>характеристики</w:t>
      </w:r>
      <w:r w:rsidRPr="00850566">
        <w:rPr>
          <w:color w:val="000000" w:themeColor="text1"/>
        </w:rPr>
        <w:t xml:space="preserve">: </w:t>
      </w:r>
      <w:r w:rsidR="001548F0" w:rsidRPr="00850566">
        <w:rPr>
          <w:rFonts w:cs="Times New Roman"/>
          <w:bCs/>
          <w:color w:val="000000" w:themeColor="text1"/>
          <w:lang w:val="ru-RU"/>
        </w:rPr>
        <w:t>д</w:t>
      </w:r>
      <w:r w:rsidRPr="00850566">
        <w:rPr>
          <w:rFonts w:cs="Times New Roman"/>
          <w:bCs/>
          <w:color w:val="000000" w:themeColor="text1"/>
          <w:lang w:val="ru-RU"/>
        </w:rPr>
        <w:t xml:space="preserve">ля определения соответствия цвета поставляемой мебели (итальянский орех) с уже имеющейся мебелью </w:t>
      </w:r>
      <w:r w:rsidRPr="00850566">
        <w:rPr>
          <w:color w:val="000000" w:themeColor="text1"/>
        </w:rPr>
        <w:t>Участник представляет</w:t>
      </w:r>
      <w:r w:rsidRPr="00850566">
        <w:rPr>
          <w:rFonts w:cs="Times New Roman"/>
          <w:bCs/>
          <w:color w:val="000000" w:themeColor="text1"/>
          <w:lang w:val="ru-RU"/>
        </w:rPr>
        <w:t xml:space="preserve"> образец материала ЛДСП (размер 10 см х10 см).</w:t>
      </w:r>
    </w:p>
    <w:p w:rsidR="003B4D93" w:rsidRPr="00850566" w:rsidRDefault="003B4D93" w:rsidP="003B4D93">
      <w:pPr>
        <w:ind w:firstLine="709"/>
        <w:jc w:val="both"/>
        <w:rPr>
          <w:b/>
          <w:color w:val="000000" w:themeColor="text1"/>
          <w:u w:val="single"/>
        </w:rPr>
      </w:pPr>
      <w:r w:rsidRPr="00850566">
        <w:rPr>
          <w:b/>
          <w:color w:val="000000" w:themeColor="text1"/>
          <w:u w:val="single"/>
        </w:rPr>
        <w:t xml:space="preserve">Образец </w:t>
      </w:r>
      <w:r w:rsidRPr="00850566">
        <w:rPr>
          <w:rFonts w:cs="Times New Roman"/>
          <w:b/>
          <w:bCs/>
          <w:color w:val="000000" w:themeColor="text1"/>
          <w:u w:val="single"/>
        </w:rPr>
        <w:t>материала ЛДСП</w:t>
      </w:r>
      <w:r w:rsidRPr="00850566">
        <w:rPr>
          <w:b/>
          <w:color w:val="000000" w:themeColor="text1"/>
          <w:u w:val="single"/>
        </w:rPr>
        <w:t xml:space="preserve"> представляется Участником до окончания подачи заявок на участие в закупке по адресу Хабаровский край, п. Ванино, ул. Железнодорожная, д. 2.</w:t>
      </w:r>
    </w:p>
    <w:p w:rsidR="003B4D93" w:rsidRPr="00850566" w:rsidRDefault="003B4D93" w:rsidP="003B4D93">
      <w:pPr>
        <w:ind w:firstLine="709"/>
        <w:jc w:val="both"/>
        <w:rPr>
          <w:color w:val="000000" w:themeColor="text1"/>
        </w:rPr>
      </w:pPr>
      <w:r w:rsidRPr="00850566">
        <w:rPr>
          <w:color w:val="000000" w:themeColor="text1"/>
        </w:rPr>
        <w:t xml:space="preserve">Образец </w:t>
      </w:r>
      <w:r w:rsidRPr="00850566">
        <w:rPr>
          <w:rFonts w:cs="Times New Roman"/>
          <w:bCs/>
          <w:color w:val="000000" w:themeColor="text1"/>
        </w:rPr>
        <w:t>материала ЛДСП</w:t>
      </w:r>
      <w:r w:rsidRPr="00850566">
        <w:rPr>
          <w:color w:val="000000" w:themeColor="text1"/>
        </w:rPr>
        <w:t>, представленный Победителем закупки, оста</w:t>
      </w:r>
      <w:r w:rsidR="001548F0" w:rsidRPr="00850566">
        <w:rPr>
          <w:color w:val="000000" w:themeColor="text1"/>
        </w:rPr>
        <w:t>е</w:t>
      </w:r>
      <w:r w:rsidRPr="00850566">
        <w:rPr>
          <w:color w:val="000000" w:themeColor="text1"/>
        </w:rPr>
        <w:t xml:space="preserve">тся у Заказчика до полного исполнения Победителем договора на поставку мебели и может быть использован в качестве образца-эталона при проведении приемки поставляемой </w:t>
      </w:r>
      <w:r w:rsidR="00502D0D" w:rsidRPr="00850566">
        <w:rPr>
          <w:color w:val="000000" w:themeColor="text1"/>
        </w:rPr>
        <w:t>мебели</w:t>
      </w:r>
      <w:r w:rsidRPr="00850566">
        <w:rPr>
          <w:color w:val="000000" w:themeColor="text1"/>
        </w:rPr>
        <w:t>.</w:t>
      </w:r>
    </w:p>
    <w:p w:rsidR="003B4D93" w:rsidRPr="00850566" w:rsidRDefault="003B4D93" w:rsidP="003B4D93">
      <w:pPr>
        <w:ind w:firstLine="709"/>
        <w:jc w:val="both"/>
        <w:rPr>
          <w:color w:val="000000" w:themeColor="text1"/>
        </w:rPr>
      </w:pPr>
      <w:r w:rsidRPr="00850566">
        <w:rPr>
          <w:color w:val="000000" w:themeColor="text1"/>
        </w:rPr>
        <w:t>Победитель имеет право забрать представленны</w:t>
      </w:r>
      <w:r w:rsidR="001548F0" w:rsidRPr="00850566">
        <w:rPr>
          <w:color w:val="000000" w:themeColor="text1"/>
        </w:rPr>
        <w:t>й</w:t>
      </w:r>
      <w:r w:rsidRPr="00850566">
        <w:rPr>
          <w:color w:val="000000" w:themeColor="text1"/>
        </w:rPr>
        <w:t xml:space="preserve"> образ</w:t>
      </w:r>
      <w:r w:rsidR="001548F0" w:rsidRPr="00850566">
        <w:rPr>
          <w:color w:val="000000" w:themeColor="text1"/>
        </w:rPr>
        <w:t>ец</w:t>
      </w:r>
      <w:r w:rsidRPr="00850566">
        <w:rPr>
          <w:color w:val="000000" w:themeColor="text1"/>
        </w:rPr>
        <w:t xml:space="preserve"> </w:t>
      </w:r>
      <w:r w:rsidR="001548F0" w:rsidRPr="00850566">
        <w:rPr>
          <w:rFonts w:cs="Times New Roman"/>
          <w:bCs/>
          <w:color w:val="000000" w:themeColor="text1"/>
        </w:rPr>
        <w:t>материала ЛДСП</w:t>
      </w:r>
      <w:r w:rsidRPr="00850566">
        <w:rPr>
          <w:color w:val="000000" w:themeColor="text1"/>
        </w:rPr>
        <w:t xml:space="preserve">, своими силами и за свой счет, только после полного исполнения обязательств по договору на поставку </w:t>
      </w:r>
      <w:r w:rsidR="001548F0" w:rsidRPr="00850566">
        <w:rPr>
          <w:color w:val="000000" w:themeColor="text1"/>
        </w:rPr>
        <w:t>мебели</w:t>
      </w:r>
      <w:r w:rsidRPr="00850566">
        <w:rPr>
          <w:color w:val="000000" w:themeColor="text1"/>
        </w:rPr>
        <w:t>.</w:t>
      </w:r>
    </w:p>
    <w:p w:rsidR="003B4D93" w:rsidRPr="00850566" w:rsidRDefault="003B4D93" w:rsidP="003B4D93">
      <w:pPr>
        <w:ind w:firstLine="709"/>
        <w:jc w:val="both"/>
        <w:rPr>
          <w:color w:val="000000" w:themeColor="text1"/>
        </w:rPr>
      </w:pPr>
      <w:r w:rsidRPr="00850566">
        <w:rPr>
          <w:color w:val="000000" w:themeColor="text1"/>
        </w:rPr>
        <w:t>Иные Участники имеют право забрать представленны</w:t>
      </w:r>
      <w:r w:rsidR="001548F0" w:rsidRPr="00850566">
        <w:rPr>
          <w:color w:val="000000" w:themeColor="text1"/>
        </w:rPr>
        <w:t xml:space="preserve">й </w:t>
      </w:r>
      <w:r w:rsidRPr="00850566">
        <w:rPr>
          <w:color w:val="000000" w:themeColor="text1"/>
        </w:rPr>
        <w:t>образ</w:t>
      </w:r>
      <w:r w:rsidR="001548F0" w:rsidRPr="00850566">
        <w:rPr>
          <w:color w:val="000000" w:themeColor="text1"/>
        </w:rPr>
        <w:t>ец</w:t>
      </w:r>
      <w:r w:rsidRPr="00850566">
        <w:rPr>
          <w:color w:val="000000" w:themeColor="text1"/>
        </w:rPr>
        <w:t xml:space="preserve"> </w:t>
      </w:r>
      <w:r w:rsidR="001548F0" w:rsidRPr="00850566">
        <w:rPr>
          <w:rFonts w:cs="Times New Roman"/>
          <w:bCs/>
          <w:color w:val="000000" w:themeColor="text1"/>
        </w:rPr>
        <w:t>материала ЛДСП</w:t>
      </w:r>
      <w:r w:rsidRPr="00850566">
        <w:rPr>
          <w:color w:val="000000" w:themeColor="text1"/>
        </w:rPr>
        <w:t xml:space="preserve">, своими силами и за свой счет, только после полного завершения </w:t>
      </w:r>
      <w:r w:rsidR="001548F0" w:rsidRPr="00850566">
        <w:rPr>
          <w:color w:val="000000" w:themeColor="text1"/>
        </w:rPr>
        <w:t>закупки</w:t>
      </w:r>
      <w:r w:rsidRPr="00850566">
        <w:rPr>
          <w:color w:val="000000" w:themeColor="text1"/>
        </w:rPr>
        <w:t>.</w:t>
      </w:r>
    </w:p>
    <w:p w:rsidR="003B4D93" w:rsidRPr="00850566" w:rsidRDefault="003B4D93" w:rsidP="001E32F3">
      <w:pPr>
        <w:tabs>
          <w:tab w:val="left" w:pos="360"/>
        </w:tabs>
        <w:ind w:firstLine="709"/>
        <w:jc w:val="both"/>
        <w:rPr>
          <w:rFonts w:eastAsia="Times New Roman"/>
          <w:b/>
          <w:bCs/>
          <w:iCs/>
          <w:color w:val="000000" w:themeColor="text1"/>
        </w:rPr>
      </w:pPr>
    </w:p>
    <w:p w:rsidR="001E32F3" w:rsidRPr="00850566" w:rsidRDefault="001E32F3" w:rsidP="001E32F3">
      <w:pPr>
        <w:tabs>
          <w:tab w:val="left" w:pos="360"/>
        </w:tabs>
        <w:ind w:firstLine="709"/>
        <w:jc w:val="both"/>
        <w:rPr>
          <w:rFonts w:eastAsia="Times New Roman"/>
          <w:b/>
          <w:bCs/>
          <w:iCs/>
          <w:color w:val="000000" w:themeColor="text1"/>
        </w:rPr>
      </w:pPr>
      <w:r w:rsidRPr="00850566">
        <w:rPr>
          <w:rFonts w:eastAsia="Times New Roman"/>
          <w:b/>
          <w:bCs/>
          <w:iCs/>
          <w:color w:val="000000" w:themeColor="text1"/>
        </w:rPr>
        <w:t>2.1</w:t>
      </w:r>
      <w:r w:rsidR="008242B7" w:rsidRPr="00850566">
        <w:rPr>
          <w:rFonts w:eastAsia="Times New Roman"/>
          <w:b/>
          <w:bCs/>
          <w:iCs/>
          <w:color w:val="000000" w:themeColor="text1"/>
        </w:rPr>
        <w:t>1</w:t>
      </w:r>
      <w:r w:rsidRPr="00850566">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850566" w:rsidRDefault="001E32F3" w:rsidP="001E32F3">
      <w:pPr>
        <w:autoSpaceDE w:val="0"/>
        <w:autoSpaceDN w:val="0"/>
        <w:adjustRightInd w:val="0"/>
        <w:spacing w:before="10" w:after="10"/>
        <w:ind w:firstLine="709"/>
        <w:jc w:val="both"/>
        <w:rPr>
          <w:b/>
          <w:color w:val="000000" w:themeColor="text1"/>
        </w:rPr>
      </w:pPr>
      <w:r w:rsidRPr="00850566">
        <w:rPr>
          <w:rFonts w:eastAsia="Times New Roman"/>
          <w:color w:val="000000" w:themeColor="text1"/>
        </w:rPr>
        <w:t>С «</w:t>
      </w:r>
      <w:r w:rsidR="00C409BA">
        <w:rPr>
          <w:rFonts w:eastAsia="Times New Roman"/>
          <w:color w:val="000000" w:themeColor="text1"/>
        </w:rPr>
        <w:t>10</w:t>
      </w:r>
      <w:r w:rsidRPr="00850566">
        <w:rPr>
          <w:rFonts w:eastAsia="Times New Roman"/>
          <w:color w:val="000000" w:themeColor="text1"/>
        </w:rPr>
        <w:t xml:space="preserve">» </w:t>
      </w:r>
      <w:r w:rsidR="005A48C2" w:rsidRPr="00850566">
        <w:rPr>
          <w:rFonts w:eastAsia="Times New Roman"/>
          <w:color w:val="000000" w:themeColor="text1"/>
        </w:rPr>
        <w:t>ноября</w:t>
      </w:r>
      <w:r w:rsidRPr="00850566">
        <w:rPr>
          <w:rFonts w:eastAsia="Times New Roman"/>
          <w:color w:val="000000" w:themeColor="text1"/>
        </w:rPr>
        <w:t xml:space="preserve"> 201</w:t>
      </w:r>
      <w:r w:rsidR="008242B7" w:rsidRPr="00850566">
        <w:rPr>
          <w:rFonts w:eastAsia="Times New Roman"/>
          <w:color w:val="000000" w:themeColor="text1"/>
        </w:rPr>
        <w:t>7</w:t>
      </w:r>
      <w:r w:rsidRPr="00850566">
        <w:rPr>
          <w:rFonts w:eastAsia="Times New Roman"/>
          <w:color w:val="000000" w:themeColor="text1"/>
        </w:rPr>
        <w:t xml:space="preserve"> г. до «</w:t>
      </w:r>
      <w:r w:rsidR="00C409BA">
        <w:rPr>
          <w:rFonts w:eastAsia="Times New Roman"/>
          <w:color w:val="000000" w:themeColor="text1"/>
        </w:rPr>
        <w:t>2</w:t>
      </w:r>
      <w:r w:rsidR="00B43B7B">
        <w:rPr>
          <w:rFonts w:eastAsia="Times New Roman"/>
          <w:color w:val="000000" w:themeColor="text1"/>
        </w:rPr>
        <w:t>0</w:t>
      </w:r>
      <w:bookmarkStart w:id="1" w:name="_GoBack"/>
      <w:bookmarkEnd w:id="1"/>
      <w:r w:rsidRPr="00850566">
        <w:rPr>
          <w:rFonts w:eastAsia="Times New Roman"/>
          <w:color w:val="000000" w:themeColor="text1"/>
        </w:rPr>
        <w:t xml:space="preserve">» </w:t>
      </w:r>
      <w:r w:rsidR="005A48C2" w:rsidRPr="00850566">
        <w:rPr>
          <w:rFonts w:eastAsia="Times New Roman"/>
          <w:color w:val="000000" w:themeColor="text1"/>
        </w:rPr>
        <w:t>ноября</w:t>
      </w:r>
      <w:r w:rsidRPr="00850566">
        <w:rPr>
          <w:rFonts w:eastAsia="Times New Roman"/>
          <w:color w:val="000000" w:themeColor="text1"/>
        </w:rPr>
        <w:t xml:space="preserve"> 201</w:t>
      </w:r>
      <w:r w:rsidR="008242B7" w:rsidRPr="00850566">
        <w:rPr>
          <w:rFonts w:eastAsia="Times New Roman"/>
          <w:color w:val="000000" w:themeColor="text1"/>
        </w:rPr>
        <w:t>7</w:t>
      </w:r>
      <w:r w:rsidRPr="00850566">
        <w:rPr>
          <w:rFonts w:eastAsia="Times New Roman"/>
          <w:color w:val="000000" w:themeColor="text1"/>
        </w:rPr>
        <w:t xml:space="preserve"> г.</w:t>
      </w:r>
    </w:p>
    <w:p w:rsidR="00CF4B6C" w:rsidRPr="00850566" w:rsidRDefault="00CF4B6C" w:rsidP="009914DB">
      <w:pPr>
        <w:spacing w:after="100" w:afterAutospacing="1"/>
        <w:ind w:firstLine="709"/>
        <w:contextualSpacing/>
        <w:jc w:val="both"/>
        <w:rPr>
          <w:rFonts w:cs="Times New Roman"/>
          <w:color w:val="000000" w:themeColor="text1"/>
        </w:rPr>
      </w:pPr>
    </w:p>
    <w:p w:rsidR="00C94B00" w:rsidRPr="00850566"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850566">
        <w:rPr>
          <w:rFonts w:cs="Times New Roman"/>
          <w:b/>
          <w:color w:val="000000" w:themeColor="text1"/>
        </w:rPr>
        <w:t>3. Правовой статус процедур и документов</w:t>
      </w:r>
    </w:p>
    <w:p w:rsidR="00CF4B6C" w:rsidRPr="00850566"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Данная процедура </w:t>
      </w:r>
      <w:r w:rsidR="00240416" w:rsidRPr="00850566">
        <w:rPr>
          <w:bCs/>
          <w:color w:val="000000" w:themeColor="text1"/>
        </w:rPr>
        <w:t>закупки</w:t>
      </w:r>
      <w:r w:rsidRPr="00850566">
        <w:rPr>
          <w:rFonts w:cs="Times New Roman"/>
          <w:color w:val="000000" w:themeColor="text1"/>
        </w:rPr>
        <w:t xml:space="preserve"> не является </w:t>
      </w:r>
      <w:r w:rsidR="0082782D" w:rsidRPr="00850566">
        <w:rPr>
          <w:rFonts w:cs="Times New Roman"/>
          <w:color w:val="000000" w:themeColor="text1"/>
        </w:rPr>
        <w:t>торгами</w:t>
      </w:r>
      <w:r w:rsidRPr="0085056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850566">
        <w:rPr>
          <w:bCs/>
          <w:color w:val="000000" w:themeColor="text1"/>
        </w:rPr>
        <w:t>закупки</w:t>
      </w:r>
      <w:r w:rsidRPr="00850566">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850566">
        <w:rPr>
          <w:bCs/>
          <w:color w:val="000000" w:themeColor="text1"/>
        </w:rPr>
        <w:t>закупки</w:t>
      </w:r>
      <w:r w:rsidRPr="0085056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850566"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Размещенное </w:t>
      </w:r>
      <w:r w:rsidR="00CF4B6C" w:rsidRPr="00850566">
        <w:rPr>
          <w:rFonts w:cs="Times New Roman"/>
          <w:color w:val="000000" w:themeColor="text1"/>
        </w:rPr>
        <w:t xml:space="preserve">извещение вместе с настоящей документацией, </w:t>
      </w:r>
      <w:r w:rsidR="00F3580F" w:rsidRPr="00850566">
        <w:rPr>
          <w:rFonts w:cs="Times New Roman"/>
          <w:color w:val="000000" w:themeColor="text1"/>
        </w:rPr>
        <w:t>т</w:t>
      </w:r>
      <w:r w:rsidR="00CF4B6C" w:rsidRPr="00850566">
        <w:rPr>
          <w:rFonts w:cs="Times New Roman"/>
          <w:color w:val="000000" w:themeColor="text1"/>
        </w:rPr>
        <w:t xml:space="preserve">ехническим заданием и проектом </w:t>
      </w:r>
      <w:r w:rsidR="00E4303A" w:rsidRPr="00850566">
        <w:rPr>
          <w:rFonts w:cs="Times New Roman"/>
          <w:color w:val="000000" w:themeColor="text1"/>
        </w:rPr>
        <w:t>д</w:t>
      </w:r>
      <w:r w:rsidR="00CF4B6C" w:rsidRPr="0085056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850566"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850566"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850566"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850566"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Во всем, что не урегулировано извещением о проведении </w:t>
      </w:r>
      <w:r w:rsidR="00240416" w:rsidRPr="00850566">
        <w:rPr>
          <w:bCs/>
          <w:color w:val="000000" w:themeColor="text1"/>
        </w:rPr>
        <w:t>закупки</w:t>
      </w:r>
      <w:r w:rsidRPr="00850566">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850566"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850566" w:rsidRDefault="00C94B00" w:rsidP="00AE2DAF">
      <w:pPr>
        <w:spacing w:after="100" w:afterAutospacing="1"/>
        <w:ind w:firstLine="709"/>
        <w:contextualSpacing/>
        <w:jc w:val="both"/>
        <w:rPr>
          <w:b/>
          <w:color w:val="000000" w:themeColor="text1"/>
        </w:rPr>
      </w:pPr>
      <w:r w:rsidRPr="00850566">
        <w:rPr>
          <w:b/>
          <w:color w:val="000000" w:themeColor="text1"/>
        </w:rPr>
        <w:t xml:space="preserve">4. </w:t>
      </w:r>
      <w:r w:rsidR="00AE2DAF" w:rsidRPr="00850566">
        <w:rPr>
          <w:b/>
          <w:color w:val="000000" w:themeColor="text1"/>
        </w:rPr>
        <w:t>Обжалование</w:t>
      </w:r>
      <w:bookmarkEnd w:id="2"/>
    </w:p>
    <w:p w:rsidR="009A2CE9" w:rsidRPr="00850566"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850566">
        <w:rPr>
          <w:rFonts w:cs="Times New Roman"/>
          <w:color w:val="000000" w:themeColor="text1"/>
        </w:rPr>
        <w:t xml:space="preserve">Все споры и разногласия, возникающие в связи с проведением </w:t>
      </w:r>
      <w:r w:rsidR="00240416" w:rsidRPr="00850566">
        <w:rPr>
          <w:bCs/>
          <w:color w:val="000000" w:themeColor="text1"/>
        </w:rPr>
        <w:t>закупки</w:t>
      </w:r>
      <w:r w:rsidRPr="0085056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850566">
        <w:rPr>
          <w:bCs/>
          <w:color w:val="000000" w:themeColor="text1"/>
        </w:rPr>
        <w:t>закупки</w:t>
      </w:r>
      <w:r w:rsidRPr="00850566">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w:t>
      </w:r>
      <w:r w:rsidRPr="00850566">
        <w:rPr>
          <w:rFonts w:cs="Times New Roman"/>
          <w:color w:val="000000" w:themeColor="text1"/>
        </w:rPr>
        <w:lastRenderedPageBreak/>
        <w:t>другой стороне. Сторона, получившая претензию, должна направить другой стороне мотивированный ответ на претензию в течение 15</w:t>
      </w:r>
      <w:r w:rsidR="005A760E" w:rsidRPr="00850566">
        <w:rPr>
          <w:rFonts w:cs="Times New Roman"/>
          <w:color w:val="000000" w:themeColor="text1"/>
        </w:rPr>
        <w:t xml:space="preserve"> (пятнадцать)</w:t>
      </w:r>
      <w:r w:rsidR="00C32935" w:rsidRPr="00850566">
        <w:rPr>
          <w:rFonts w:cs="Times New Roman"/>
          <w:color w:val="000000" w:themeColor="text1"/>
        </w:rPr>
        <w:t xml:space="preserve"> </w:t>
      </w:r>
      <w:r w:rsidRPr="00850566">
        <w:rPr>
          <w:rFonts w:cs="Times New Roman"/>
          <w:color w:val="000000" w:themeColor="text1"/>
        </w:rPr>
        <w:t>рабочих дней с момента ее получения.</w:t>
      </w:r>
    </w:p>
    <w:p w:rsidR="009A2CE9" w:rsidRPr="00850566"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850566" w:rsidRDefault="0078104E" w:rsidP="00065B7E">
      <w:pPr>
        <w:autoSpaceDE w:val="0"/>
        <w:autoSpaceDN w:val="0"/>
        <w:adjustRightInd w:val="0"/>
        <w:ind w:firstLine="709"/>
        <w:contextualSpacing/>
        <w:rPr>
          <w:b/>
          <w:color w:val="000000" w:themeColor="text1"/>
        </w:rPr>
      </w:pPr>
      <w:r w:rsidRPr="00850566">
        <w:rPr>
          <w:rFonts w:cs="Times New Roman"/>
          <w:b/>
          <w:color w:val="000000" w:themeColor="text1"/>
        </w:rPr>
        <w:t xml:space="preserve">5. </w:t>
      </w:r>
      <w:r w:rsidR="009A2CE9" w:rsidRPr="00850566">
        <w:rPr>
          <w:b/>
          <w:color w:val="000000" w:themeColor="text1"/>
        </w:rPr>
        <w:t xml:space="preserve">Требования к </w:t>
      </w:r>
      <w:r w:rsidR="005A760E" w:rsidRPr="00850566">
        <w:rPr>
          <w:b/>
          <w:color w:val="000000" w:themeColor="text1"/>
        </w:rPr>
        <w:t>У</w:t>
      </w:r>
      <w:r w:rsidR="009A2CE9" w:rsidRPr="00850566">
        <w:rPr>
          <w:b/>
          <w:color w:val="000000" w:themeColor="text1"/>
        </w:rPr>
        <w:t>частникам закупки</w:t>
      </w:r>
    </w:p>
    <w:p w:rsidR="009A2CE9" w:rsidRPr="00850566" w:rsidRDefault="009A2CE9" w:rsidP="00FA6B55">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соответствие </w:t>
      </w:r>
      <w:r w:rsidR="005A760E"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850566"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непроведение ликвидации </w:t>
      </w:r>
      <w:r w:rsidR="005A760E"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850566"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неприостановление деятельности </w:t>
      </w:r>
      <w:r w:rsidR="008B59AA"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850566"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отсутствие у </w:t>
      </w:r>
      <w:r w:rsidR="008B59AA"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850566">
        <w:rPr>
          <w:rFonts w:ascii="Times New Roman" w:hAnsi="Times New Roman"/>
          <w:color w:val="000000" w:themeColor="text1"/>
          <w:sz w:val="24"/>
          <w:szCs w:val="24"/>
        </w:rPr>
        <w:t>в балансовой стоимости активов У</w:t>
      </w:r>
      <w:r w:rsidRPr="0085056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850566">
        <w:rPr>
          <w:rFonts w:ascii="Times New Roman" w:hAnsi="Times New Roman"/>
          <w:color w:val="000000" w:themeColor="text1"/>
          <w:sz w:val="24"/>
          <w:szCs w:val="24"/>
        </w:rPr>
        <w:t>иод. При наличии задолженности У</w:t>
      </w:r>
      <w:r w:rsidRPr="0085056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850566" w:rsidRDefault="008B59AA" w:rsidP="00FA6B55">
      <w:pPr>
        <w:pStyle w:val="ac"/>
        <w:widowControl/>
        <w:numPr>
          <w:ilvl w:val="0"/>
          <w:numId w:val="2"/>
        </w:numPr>
        <w:suppressAutoHyphens/>
        <w:ind w:left="0" w:firstLine="709"/>
        <w:jc w:val="both"/>
        <w:rPr>
          <w:rFonts w:ascii="Times New Roman" w:hAnsi="Times New Roman"/>
          <w:color w:val="000000" w:themeColor="text1"/>
          <w:sz w:val="24"/>
          <w:szCs w:val="24"/>
        </w:rPr>
      </w:pPr>
      <w:r w:rsidRPr="00850566">
        <w:rPr>
          <w:rFonts w:ascii="Times New Roman" w:hAnsi="Times New Roman"/>
          <w:color w:val="000000" w:themeColor="text1"/>
          <w:sz w:val="24"/>
          <w:szCs w:val="24"/>
          <w:lang w:eastAsia="en-US"/>
        </w:rPr>
        <w:t>отсутствие у У</w:t>
      </w:r>
      <w:r w:rsidR="009A2CE9" w:rsidRPr="00850566">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850566">
        <w:rPr>
          <w:rFonts w:ascii="Times New Roman" w:hAnsi="Times New Roman"/>
          <w:color w:val="000000" w:themeColor="text1"/>
          <w:sz w:val="24"/>
          <w:szCs w:val="24"/>
          <w:lang w:eastAsia="en-US"/>
        </w:rPr>
        <w:t>бухгалтера юридического лица - У</w:t>
      </w:r>
      <w:r w:rsidR="009A2CE9" w:rsidRPr="00850566">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850566">
        <w:rPr>
          <w:rFonts w:ascii="Times New Roman" w:hAnsi="Times New Roman"/>
          <w:color w:val="000000" w:themeColor="text1"/>
          <w:sz w:val="24"/>
          <w:szCs w:val="24"/>
        </w:rPr>
        <w:t>административного наказания в виде дисквалификации;</w:t>
      </w:r>
    </w:p>
    <w:p w:rsidR="00D946E6" w:rsidRPr="00850566" w:rsidRDefault="00D946E6"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850566">
        <w:rPr>
          <w:rFonts w:ascii="Times New Roman" w:hAnsi="Times New Roman"/>
          <w:color w:val="000000" w:themeColor="text1"/>
          <w:sz w:val="24"/>
          <w:szCs w:val="24"/>
        </w:rPr>
        <w:t>естных поставщиков сведений об У</w:t>
      </w:r>
      <w:r w:rsidRPr="00850566">
        <w:rPr>
          <w:rFonts w:ascii="Times New Roman" w:hAnsi="Times New Roman"/>
          <w:color w:val="000000" w:themeColor="text1"/>
          <w:sz w:val="24"/>
          <w:szCs w:val="24"/>
        </w:rPr>
        <w:t>частниках;</w:t>
      </w:r>
    </w:p>
    <w:p w:rsidR="0078104E" w:rsidRPr="00850566"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частниках;</w:t>
      </w:r>
    </w:p>
    <w:p w:rsidR="005472DA" w:rsidRPr="00850566" w:rsidRDefault="009A2CE9" w:rsidP="00FA6B55">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850566">
        <w:rPr>
          <w:rFonts w:ascii="Times New Roman" w:hAnsi="Times New Roman"/>
          <w:color w:val="000000" w:themeColor="text1"/>
          <w:sz w:val="24"/>
          <w:szCs w:val="24"/>
        </w:rPr>
        <w:t>У</w:t>
      </w:r>
      <w:r w:rsidRPr="0085056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850566">
        <w:rPr>
          <w:rFonts w:ascii="Times New Roman" w:hAnsi="Times New Roman"/>
          <w:color w:val="000000" w:themeColor="text1"/>
          <w:sz w:val="24"/>
          <w:szCs w:val="24"/>
        </w:rPr>
        <w:t xml:space="preserve">(два) </w:t>
      </w:r>
      <w:r w:rsidRPr="00850566">
        <w:rPr>
          <w:rFonts w:ascii="Times New Roman" w:hAnsi="Times New Roman"/>
          <w:color w:val="000000" w:themeColor="text1"/>
          <w:sz w:val="24"/>
          <w:szCs w:val="24"/>
        </w:rPr>
        <w:t>года.</w:t>
      </w:r>
    </w:p>
    <w:p w:rsidR="00065B7E" w:rsidRPr="00850566"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850566">
        <w:rPr>
          <w:rFonts w:ascii="Times New Roman" w:hAnsi="Times New Roman"/>
          <w:b/>
          <w:color w:val="000000" w:themeColor="text1"/>
          <w:sz w:val="24"/>
          <w:szCs w:val="24"/>
        </w:rPr>
        <w:t>6.</w:t>
      </w:r>
      <w:r w:rsidRPr="00850566">
        <w:rPr>
          <w:rFonts w:ascii="Times New Roman" w:hAnsi="Times New Roman"/>
          <w:color w:val="000000" w:themeColor="text1"/>
          <w:sz w:val="24"/>
          <w:szCs w:val="24"/>
        </w:rPr>
        <w:t xml:space="preserve"> </w:t>
      </w:r>
      <w:r w:rsidRPr="00850566">
        <w:rPr>
          <w:rFonts w:ascii="Times New Roman" w:hAnsi="Times New Roman" w:cs="Times New Roman"/>
          <w:b/>
          <w:color w:val="000000" w:themeColor="text1"/>
          <w:sz w:val="24"/>
          <w:szCs w:val="24"/>
        </w:rPr>
        <w:t xml:space="preserve">Порядок проведения </w:t>
      </w:r>
      <w:r w:rsidR="00240416" w:rsidRPr="00850566">
        <w:rPr>
          <w:rFonts w:ascii="Times New Roman" w:hAnsi="Times New Roman" w:cs="Times New Roman"/>
          <w:b/>
          <w:color w:val="000000" w:themeColor="text1"/>
          <w:sz w:val="24"/>
          <w:szCs w:val="24"/>
        </w:rPr>
        <w:t>закупки</w:t>
      </w:r>
      <w:r w:rsidRPr="00850566">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850566"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850566">
        <w:rPr>
          <w:rFonts w:ascii="Times New Roman" w:hAnsi="Times New Roman"/>
          <w:color w:val="000000" w:themeColor="text1"/>
          <w:sz w:val="24"/>
          <w:szCs w:val="24"/>
        </w:rPr>
        <w:t>Закупка</w:t>
      </w:r>
      <w:r w:rsidR="00065B7E" w:rsidRPr="00850566">
        <w:rPr>
          <w:rFonts w:ascii="Times New Roman" w:hAnsi="Times New Roman"/>
          <w:color w:val="000000" w:themeColor="text1"/>
          <w:sz w:val="24"/>
          <w:szCs w:val="24"/>
        </w:rPr>
        <w:t xml:space="preserve"> проводится в следующем порядке:</w:t>
      </w:r>
    </w:p>
    <w:p w:rsidR="00D014F5" w:rsidRPr="00850566" w:rsidRDefault="00D014F5" w:rsidP="00D014F5">
      <w:pPr>
        <w:pStyle w:val="af9"/>
        <w:ind w:firstLine="709"/>
        <w:rPr>
          <w:color w:val="000000" w:themeColor="text1"/>
          <w:szCs w:val="24"/>
        </w:rPr>
      </w:pPr>
      <w:r w:rsidRPr="00850566">
        <w:rPr>
          <w:color w:val="000000" w:themeColor="text1"/>
          <w:szCs w:val="24"/>
        </w:rPr>
        <w:t>- подготовка заявок (пп. 6.1.);</w:t>
      </w:r>
    </w:p>
    <w:p w:rsidR="00D014F5" w:rsidRPr="00850566" w:rsidRDefault="00D014F5" w:rsidP="00D014F5">
      <w:pPr>
        <w:pStyle w:val="af9"/>
        <w:ind w:firstLine="709"/>
        <w:rPr>
          <w:color w:val="000000" w:themeColor="text1"/>
          <w:szCs w:val="24"/>
        </w:rPr>
      </w:pPr>
      <w:r w:rsidRPr="00850566">
        <w:rPr>
          <w:rFonts w:eastAsiaTheme="minorEastAsia"/>
          <w:color w:val="000000" w:themeColor="text1"/>
          <w:szCs w:val="24"/>
          <w:lang w:eastAsia="ru-RU"/>
        </w:rPr>
        <w:t>- порядок приема заявок (пп. 6.2.);</w:t>
      </w:r>
    </w:p>
    <w:p w:rsidR="00D014F5" w:rsidRPr="00850566" w:rsidRDefault="00D014F5" w:rsidP="00770B89">
      <w:pPr>
        <w:pStyle w:val="af9"/>
        <w:ind w:firstLine="709"/>
        <w:jc w:val="both"/>
        <w:rPr>
          <w:rFonts w:cs="Times New Roman"/>
          <w:color w:val="000000" w:themeColor="text1"/>
          <w:szCs w:val="24"/>
        </w:rPr>
      </w:pPr>
      <w:r w:rsidRPr="00850566">
        <w:rPr>
          <w:rFonts w:cs="Times New Roman"/>
          <w:color w:val="000000" w:themeColor="text1"/>
          <w:szCs w:val="24"/>
        </w:rPr>
        <w:t xml:space="preserve">- формы, порядок, дата начала и дата окончания срока предоставления </w:t>
      </w:r>
      <w:r w:rsidR="008B59AA" w:rsidRPr="00850566">
        <w:rPr>
          <w:rFonts w:cs="Times New Roman"/>
          <w:color w:val="000000" w:themeColor="text1"/>
          <w:szCs w:val="24"/>
        </w:rPr>
        <w:t>У</w:t>
      </w:r>
      <w:r w:rsidRPr="00850566">
        <w:rPr>
          <w:rFonts w:cs="Times New Roman"/>
          <w:color w:val="000000" w:themeColor="text1"/>
          <w:szCs w:val="24"/>
        </w:rPr>
        <w:t xml:space="preserve">частникам разъяснений положений документации о закупке </w:t>
      </w:r>
      <w:r w:rsidRPr="00850566">
        <w:rPr>
          <w:rFonts w:eastAsiaTheme="minorEastAsia"/>
          <w:color w:val="000000" w:themeColor="text1"/>
          <w:szCs w:val="24"/>
          <w:lang w:eastAsia="ru-RU"/>
        </w:rPr>
        <w:t>(пп. 6.3.);</w:t>
      </w:r>
    </w:p>
    <w:p w:rsidR="00D014F5" w:rsidRPr="00850566" w:rsidRDefault="00D014F5" w:rsidP="00D014F5">
      <w:pPr>
        <w:pStyle w:val="af9"/>
        <w:ind w:firstLine="709"/>
        <w:rPr>
          <w:color w:val="000000" w:themeColor="text1"/>
          <w:szCs w:val="24"/>
        </w:rPr>
      </w:pPr>
      <w:r w:rsidRPr="00850566">
        <w:rPr>
          <w:color w:val="000000" w:themeColor="text1"/>
          <w:szCs w:val="24"/>
        </w:rPr>
        <w:t xml:space="preserve">- внесение изменений в извещение о проведении </w:t>
      </w:r>
      <w:r w:rsidR="00240416" w:rsidRPr="00850566">
        <w:rPr>
          <w:bCs/>
          <w:color w:val="000000" w:themeColor="text1"/>
        </w:rPr>
        <w:t xml:space="preserve">закупки </w:t>
      </w:r>
      <w:r w:rsidRPr="00850566">
        <w:rPr>
          <w:rFonts w:eastAsiaTheme="minorEastAsia"/>
          <w:color w:val="000000" w:themeColor="text1"/>
          <w:szCs w:val="24"/>
          <w:lang w:eastAsia="ru-RU"/>
        </w:rPr>
        <w:t>(пп. 6.4.);</w:t>
      </w:r>
    </w:p>
    <w:p w:rsidR="00D014F5" w:rsidRPr="00850566" w:rsidRDefault="00D014F5" w:rsidP="00D014F5">
      <w:pPr>
        <w:pStyle w:val="af9"/>
        <w:ind w:firstLine="709"/>
        <w:rPr>
          <w:rFonts w:cs="Times New Roman"/>
          <w:color w:val="000000" w:themeColor="text1"/>
          <w:szCs w:val="24"/>
        </w:rPr>
      </w:pPr>
      <w:r w:rsidRPr="00850566">
        <w:rPr>
          <w:rFonts w:cs="Times New Roman"/>
          <w:color w:val="000000" w:themeColor="text1"/>
          <w:szCs w:val="24"/>
        </w:rPr>
        <w:t xml:space="preserve">- порядок оценки и сопоставления заявок на участие в закупке </w:t>
      </w:r>
      <w:r w:rsidRPr="00850566">
        <w:rPr>
          <w:rFonts w:eastAsiaTheme="minorEastAsia"/>
          <w:color w:val="000000" w:themeColor="text1"/>
          <w:szCs w:val="24"/>
          <w:lang w:eastAsia="ru-RU"/>
        </w:rPr>
        <w:t>(пп. 6.5.);</w:t>
      </w:r>
      <w:r w:rsidRPr="00850566">
        <w:rPr>
          <w:rFonts w:cs="Times New Roman"/>
          <w:color w:val="000000" w:themeColor="text1"/>
          <w:szCs w:val="24"/>
        </w:rPr>
        <w:t xml:space="preserve"> </w:t>
      </w:r>
    </w:p>
    <w:p w:rsidR="00D014F5" w:rsidRPr="00850566" w:rsidRDefault="00065B7E" w:rsidP="00D014F5">
      <w:pPr>
        <w:pStyle w:val="af9"/>
        <w:ind w:firstLine="709"/>
        <w:rPr>
          <w:rFonts w:cs="Times New Roman"/>
          <w:color w:val="000000" w:themeColor="text1"/>
          <w:szCs w:val="24"/>
        </w:rPr>
      </w:pPr>
      <w:r w:rsidRPr="00850566">
        <w:rPr>
          <w:color w:val="000000" w:themeColor="text1"/>
          <w:szCs w:val="24"/>
        </w:rPr>
        <w:t xml:space="preserve">- </w:t>
      </w:r>
      <w:r w:rsidR="00D014F5" w:rsidRPr="00850566">
        <w:rPr>
          <w:color w:val="000000" w:themeColor="text1"/>
          <w:szCs w:val="24"/>
        </w:rPr>
        <w:t xml:space="preserve">подведение итогов </w:t>
      </w:r>
      <w:r w:rsidR="00240416" w:rsidRPr="00850566">
        <w:rPr>
          <w:bCs/>
          <w:color w:val="000000" w:themeColor="text1"/>
        </w:rPr>
        <w:t xml:space="preserve">закупки </w:t>
      </w:r>
      <w:r w:rsidR="00D014F5" w:rsidRPr="00850566">
        <w:rPr>
          <w:rFonts w:eastAsiaTheme="minorEastAsia"/>
          <w:color w:val="000000" w:themeColor="text1"/>
          <w:szCs w:val="24"/>
          <w:lang w:eastAsia="ru-RU"/>
        </w:rPr>
        <w:t>(пп. 6.6.);</w:t>
      </w:r>
    </w:p>
    <w:p w:rsidR="00D014F5" w:rsidRPr="00850566" w:rsidRDefault="00D014F5" w:rsidP="00D014F5">
      <w:pPr>
        <w:pStyle w:val="af9"/>
        <w:ind w:firstLine="709"/>
        <w:rPr>
          <w:rFonts w:cs="Times New Roman"/>
          <w:color w:val="000000" w:themeColor="text1"/>
          <w:szCs w:val="24"/>
        </w:rPr>
      </w:pPr>
      <w:r w:rsidRPr="00850566">
        <w:rPr>
          <w:rFonts w:cs="Times New Roman"/>
          <w:color w:val="000000" w:themeColor="text1"/>
          <w:szCs w:val="24"/>
        </w:rPr>
        <w:t xml:space="preserve">- основания и последствия признания закупки несостоявшейся </w:t>
      </w:r>
      <w:r w:rsidRPr="00850566">
        <w:rPr>
          <w:rFonts w:eastAsiaTheme="minorEastAsia"/>
          <w:color w:val="000000" w:themeColor="text1"/>
          <w:szCs w:val="24"/>
          <w:lang w:eastAsia="ru-RU"/>
        </w:rPr>
        <w:t>(пп. 6.7.);</w:t>
      </w:r>
    </w:p>
    <w:p w:rsidR="00D014F5" w:rsidRPr="00850566" w:rsidRDefault="00065B7E" w:rsidP="00D014F5">
      <w:pPr>
        <w:pStyle w:val="af9"/>
        <w:ind w:firstLine="709"/>
        <w:rPr>
          <w:rFonts w:cs="Times New Roman"/>
          <w:color w:val="000000" w:themeColor="text1"/>
          <w:szCs w:val="24"/>
        </w:rPr>
      </w:pPr>
      <w:r w:rsidRPr="00850566">
        <w:rPr>
          <w:color w:val="000000" w:themeColor="text1"/>
          <w:szCs w:val="24"/>
        </w:rPr>
        <w:t xml:space="preserve">- </w:t>
      </w:r>
      <w:r w:rsidR="00D014F5" w:rsidRPr="00850566">
        <w:rPr>
          <w:color w:val="000000" w:themeColor="text1"/>
          <w:szCs w:val="24"/>
        </w:rPr>
        <w:t xml:space="preserve">подписание договора </w:t>
      </w:r>
      <w:r w:rsidR="00D014F5" w:rsidRPr="00850566">
        <w:rPr>
          <w:rFonts w:eastAsiaTheme="minorEastAsia"/>
          <w:color w:val="000000" w:themeColor="text1"/>
          <w:szCs w:val="24"/>
          <w:lang w:eastAsia="ru-RU"/>
        </w:rPr>
        <w:t>(пп. 6.8.);</w:t>
      </w:r>
    </w:p>
    <w:p w:rsidR="00D014F5" w:rsidRPr="00850566" w:rsidRDefault="00D014F5" w:rsidP="00D014F5">
      <w:pPr>
        <w:pStyle w:val="af9"/>
        <w:ind w:firstLine="709"/>
        <w:rPr>
          <w:color w:val="000000" w:themeColor="text1"/>
          <w:szCs w:val="24"/>
        </w:rPr>
      </w:pPr>
      <w:r w:rsidRPr="00850566">
        <w:rPr>
          <w:bCs/>
          <w:iCs/>
          <w:color w:val="000000" w:themeColor="text1"/>
          <w:szCs w:val="24"/>
        </w:rPr>
        <w:t xml:space="preserve">- отказ от проведения </w:t>
      </w:r>
      <w:r w:rsidR="00240416" w:rsidRPr="00850566">
        <w:rPr>
          <w:bCs/>
          <w:color w:val="000000" w:themeColor="text1"/>
        </w:rPr>
        <w:t xml:space="preserve">закупки </w:t>
      </w:r>
      <w:r w:rsidRPr="00850566">
        <w:rPr>
          <w:rFonts w:eastAsiaTheme="minorEastAsia"/>
          <w:color w:val="000000" w:themeColor="text1"/>
          <w:szCs w:val="24"/>
          <w:lang w:eastAsia="ru-RU"/>
        </w:rPr>
        <w:t>(пп. 6.9.).</w:t>
      </w:r>
    </w:p>
    <w:p w:rsidR="00E82C43" w:rsidRPr="00850566" w:rsidRDefault="00E82C43" w:rsidP="00E82C43">
      <w:pPr>
        <w:pStyle w:val="af9"/>
        <w:ind w:firstLine="709"/>
        <w:rPr>
          <w:rFonts w:cs="Times New Roman"/>
          <w:b/>
          <w:color w:val="000000" w:themeColor="text1"/>
          <w:szCs w:val="24"/>
        </w:rPr>
      </w:pPr>
      <w:r w:rsidRPr="00850566">
        <w:rPr>
          <w:rFonts w:cs="Times New Roman"/>
          <w:b/>
          <w:color w:val="000000" w:themeColor="text1"/>
          <w:szCs w:val="24"/>
        </w:rPr>
        <w:lastRenderedPageBreak/>
        <w:t xml:space="preserve">6.1. Подготовка заявок </w:t>
      </w:r>
    </w:p>
    <w:p w:rsidR="00E82C43" w:rsidRPr="00850566" w:rsidRDefault="00E82C43" w:rsidP="00E82C43">
      <w:pPr>
        <w:pStyle w:val="af9"/>
        <w:ind w:firstLine="709"/>
        <w:rPr>
          <w:rFonts w:cs="Times New Roman"/>
          <w:b/>
          <w:color w:val="000000" w:themeColor="text1"/>
          <w:szCs w:val="24"/>
        </w:rPr>
      </w:pPr>
      <w:r w:rsidRPr="00850566">
        <w:rPr>
          <w:rFonts w:cs="Times New Roman"/>
          <w:b/>
          <w:color w:val="000000" w:themeColor="text1"/>
          <w:szCs w:val="24"/>
        </w:rPr>
        <w:t xml:space="preserve">Требования к содержанию документов, входящих в состав заявки: </w:t>
      </w:r>
    </w:p>
    <w:p w:rsidR="00E82C43" w:rsidRPr="00850566" w:rsidRDefault="00E82C43" w:rsidP="00E82C43">
      <w:pPr>
        <w:pStyle w:val="af9"/>
        <w:ind w:firstLine="709"/>
        <w:jc w:val="both"/>
        <w:rPr>
          <w:rFonts w:cs="Times New Roman"/>
          <w:color w:val="000000" w:themeColor="text1"/>
          <w:szCs w:val="24"/>
        </w:rPr>
      </w:pPr>
      <w:bookmarkStart w:id="5" w:name="_Toc389658930"/>
      <w:bookmarkStart w:id="6" w:name="_Toc389661341"/>
      <w:r w:rsidRPr="00850566">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опись документов, предоставляемых для участия в закупке (форма № 1);</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заявку на участие в закупке</w:t>
      </w:r>
      <w:r w:rsidRPr="00850566">
        <w:rPr>
          <w:rFonts w:cs="Times New Roman"/>
          <w:bCs/>
          <w:color w:val="000000" w:themeColor="text1"/>
          <w:szCs w:val="24"/>
        </w:rPr>
        <w:t xml:space="preserve"> </w:t>
      </w:r>
      <w:r w:rsidRPr="00850566">
        <w:rPr>
          <w:rFonts w:cs="Times New Roman"/>
          <w:color w:val="000000" w:themeColor="text1"/>
          <w:szCs w:val="24"/>
        </w:rPr>
        <w:t>(форма № 2);</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предложение о цене договора (форма № 3);</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анкету Участника закупки</w:t>
      </w:r>
      <w:r w:rsidRPr="00850566">
        <w:rPr>
          <w:rFonts w:cs="Times New Roman"/>
          <w:bCs/>
          <w:color w:val="000000" w:themeColor="text1"/>
          <w:szCs w:val="24"/>
        </w:rPr>
        <w:t xml:space="preserve"> </w:t>
      </w:r>
      <w:r w:rsidRPr="00850566">
        <w:rPr>
          <w:rFonts w:cs="Times New Roman"/>
          <w:color w:val="000000" w:themeColor="text1"/>
          <w:szCs w:val="24"/>
        </w:rPr>
        <w:t>(форма № 4);</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xml:space="preserve">- декларацию Участника о соответствии требованиям, установленным </w:t>
      </w:r>
      <w:hyperlink r:id="rId22" w:history="1">
        <w:r w:rsidRPr="00850566">
          <w:rPr>
            <w:rFonts w:cs="Times New Roman"/>
            <w:color w:val="000000" w:themeColor="text1"/>
            <w:szCs w:val="24"/>
          </w:rPr>
          <w:t>п. 1 ч. 8 ст. 3</w:t>
        </w:r>
      </w:hyperlink>
      <w:r w:rsidRPr="00850566">
        <w:rPr>
          <w:rFonts w:cs="Times New Roman"/>
          <w:color w:val="000000" w:themeColor="text1"/>
          <w:szCs w:val="24"/>
        </w:rPr>
        <w:t xml:space="preserve"> Законом №223-ФЗ и Постановлением № 925 (форма №6);</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иные документы, иные сведения, на усмотрение Участника.</w:t>
      </w:r>
    </w:p>
    <w:p w:rsidR="00E82C43" w:rsidRPr="00850566" w:rsidRDefault="00E82C43" w:rsidP="00E82C43">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82C43" w:rsidRPr="00850566" w:rsidRDefault="00E82C43" w:rsidP="00E82C43">
      <w:pPr>
        <w:pStyle w:val="ConsPlusNormal"/>
        <w:suppressAutoHyphens/>
        <w:ind w:firstLine="709"/>
        <w:jc w:val="both"/>
        <w:rPr>
          <w:rFonts w:ascii="Times New Roman" w:hAnsi="Times New Roman" w:cs="Times New Roman"/>
          <w:color w:val="000000" w:themeColor="text1"/>
          <w:sz w:val="24"/>
          <w:szCs w:val="24"/>
        </w:rPr>
      </w:pPr>
      <w:r w:rsidRPr="00850566">
        <w:rPr>
          <w:rFonts w:ascii="Times New Roman" w:eastAsia="Lucida Sans Unicode" w:hAnsi="Times New Roman" w:cs="Times New Roman"/>
          <w:b/>
          <w:color w:val="000000" w:themeColor="text1"/>
          <w:kern w:val="1"/>
          <w:sz w:val="24"/>
          <w:szCs w:val="24"/>
          <w:lang w:eastAsia="hi-IN" w:bidi="hi-IN"/>
        </w:rPr>
        <w:t>6.1.1. Д</w:t>
      </w:r>
      <w:r w:rsidRPr="00850566">
        <w:rPr>
          <w:rFonts w:ascii="Times New Roman" w:hAnsi="Times New Roman" w:cs="Times New Roman"/>
          <w:b/>
          <w:color w:val="000000" w:themeColor="text1"/>
          <w:sz w:val="24"/>
          <w:szCs w:val="24"/>
        </w:rPr>
        <w:t>ля юридического лица</w:t>
      </w:r>
      <w:r w:rsidRPr="00850566">
        <w:rPr>
          <w:rFonts w:ascii="Times New Roman" w:hAnsi="Times New Roman" w:cs="Times New Roman"/>
          <w:color w:val="000000" w:themeColor="text1"/>
          <w:sz w:val="24"/>
          <w:szCs w:val="24"/>
        </w:rPr>
        <w:t>:</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 опись документов, предоставляемых для участия в закупке (форма № 1);</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3) предложение о цене договора (форма №3);</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82C43" w:rsidRPr="00850566" w:rsidRDefault="00E82C43" w:rsidP="00E82C43">
      <w:pPr>
        <w:widowControl/>
        <w:suppressAutoHyphens w:val="0"/>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6) декларацию о соответствии Участника требованиям, установленным </w:t>
      </w:r>
      <w:hyperlink r:id="rId23" w:history="1">
        <w:r w:rsidRPr="00850566">
          <w:rPr>
            <w:rFonts w:cs="Times New Roman"/>
            <w:color w:val="000000" w:themeColor="text1"/>
          </w:rPr>
          <w:t>п. 1 ч. 8 ст. 3</w:t>
        </w:r>
      </w:hyperlink>
      <w:r w:rsidRPr="0085056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 xml:space="preserve">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50566">
        <w:rPr>
          <w:rFonts w:cs="Times New Roman"/>
          <w:color w:val="000000" w:themeColor="text1"/>
          <w:szCs w:val="24"/>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w:t>
      </w:r>
      <w:r w:rsidR="007F464F" w:rsidRPr="00850566">
        <w:rPr>
          <w:rFonts w:cs="Times New Roman"/>
          <w:color w:val="000000" w:themeColor="text1"/>
          <w:szCs w:val="24"/>
        </w:rPr>
        <w:t>1</w:t>
      </w:r>
      <w:r w:rsidRPr="0085056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w:t>
      </w:r>
      <w:r w:rsidR="007F464F" w:rsidRPr="00850566">
        <w:rPr>
          <w:rFonts w:cs="Times New Roman"/>
          <w:color w:val="000000" w:themeColor="text1"/>
          <w:szCs w:val="24"/>
        </w:rPr>
        <w:t>2</w:t>
      </w:r>
      <w:r w:rsidRPr="0085056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w:t>
      </w:r>
      <w:r w:rsidR="007F464F" w:rsidRPr="00850566">
        <w:rPr>
          <w:rFonts w:cs="Times New Roman"/>
          <w:color w:val="000000" w:themeColor="text1"/>
          <w:szCs w:val="24"/>
        </w:rPr>
        <w:t>3</w:t>
      </w:r>
      <w:r w:rsidRPr="0085056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82C43" w:rsidRPr="00850566" w:rsidRDefault="00E82C43" w:rsidP="00E82C43">
      <w:pPr>
        <w:pStyle w:val="af9"/>
        <w:ind w:firstLine="709"/>
        <w:jc w:val="both"/>
        <w:rPr>
          <w:rFonts w:cs="Times New Roman"/>
          <w:b/>
          <w:color w:val="000000" w:themeColor="text1"/>
          <w:szCs w:val="24"/>
        </w:rPr>
      </w:pPr>
    </w:p>
    <w:p w:rsidR="00E82C43" w:rsidRPr="00850566" w:rsidRDefault="00E82C43" w:rsidP="00E82C43">
      <w:pPr>
        <w:pStyle w:val="af9"/>
        <w:ind w:firstLine="709"/>
        <w:jc w:val="both"/>
        <w:rPr>
          <w:rFonts w:cs="Times New Roman"/>
          <w:color w:val="000000" w:themeColor="text1"/>
          <w:szCs w:val="24"/>
        </w:rPr>
      </w:pPr>
      <w:r w:rsidRPr="00850566">
        <w:rPr>
          <w:rFonts w:cs="Times New Roman"/>
          <w:b/>
          <w:color w:val="000000" w:themeColor="text1"/>
          <w:szCs w:val="24"/>
        </w:rPr>
        <w:t>6.1.2. Для индивидуального предпринимателя</w:t>
      </w:r>
      <w:r w:rsidRPr="00850566">
        <w:rPr>
          <w:rFonts w:cs="Times New Roman"/>
          <w:color w:val="000000" w:themeColor="text1"/>
          <w:szCs w:val="24"/>
        </w:rPr>
        <w:t>:</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 опись документов, предоставляемых для участия в закупке (форма № 1);</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3) предложение о цене договора (форма № 3);</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82C43" w:rsidRPr="00850566" w:rsidRDefault="00E82C43" w:rsidP="00E82C43">
      <w:pPr>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6) декларацию о соответствии Участника требованиям, установленным </w:t>
      </w:r>
      <w:hyperlink r:id="rId24" w:history="1">
        <w:r w:rsidRPr="00850566">
          <w:rPr>
            <w:rFonts w:cs="Times New Roman"/>
            <w:color w:val="000000" w:themeColor="text1"/>
          </w:rPr>
          <w:t>п. 1 ч. 8 ст. 3</w:t>
        </w:r>
      </w:hyperlink>
      <w:r w:rsidRPr="0085056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E82C43" w:rsidRPr="00850566" w:rsidRDefault="00E82C43" w:rsidP="00E82C43">
      <w:pPr>
        <w:autoSpaceDE w:val="0"/>
        <w:autoSpaceDN w:val="0"/>
        <w:adjustRightInd w:val="0"/>
        <w:ind w:firstLine="709"/>
        <w:jc w:val="both"/>
        <w:rPr>
          <w:rFonts w:cs="Times New Roman"/>
          <w:color w:val="000000" w:themeColor="text1"/>
        </w:rPr>
      </w:pPr>
      <w:r w:rsidRPr="00850566">
        <w:rPr>
          <w:rFonts w:cs="Times New Roman"/>
          <w:color w:val="000000" w:themeColor="text1"/>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82C43" w:rsidRPr="00850566" w:rsidRDefault="007F464F" w:rsidP="00E82C43">
      <w:pPr>
        <w:pStyle w:val="af9"/>
        <w:ind w:firstLine="709"/>
        <w:jc w:val="both"/>
        <w:rPr>
          <w:rFonts w:cs="Times New Roman"/>
          <w:color w:val="000000" w:themeColor="text1"/>
          <w:szCs w:val="24"/>
        </w:rPr>
      </w:pPr>
      <w:r w:rsidRPr="00850566">
        <w:rPr>
          <w:rFonts w:cs="Times New Roman"/>
          <w:color w:val="000000" w:themeColor="text1"/>
          <w:szCs w:val="24"/>
        </w:rPr>
        <w:t>8</w:t>
      </w:r>
      <w:r w:rsidR="00E82C43" w:rsidRPr="0085056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850566" w:rsidRDefault="007F464F" w:rsidP="00E82C43">
      <w:pPr>
        <w:pStyle w:val="af9"/>
        <w:ind w:firstLine="709"/>
        <w:jc w:val="both"/>
        <w:rPr>
          <w:rFonts w:cs="Times New Roman"/>
          <w:color w:val="000000" w:themeColor="text1"/>
          <w:szCs w:val="24"/>
        </w:rPr>
      </w:pPr>
      <w:r w:rsidRPr="00850566">
        <w:rPr>
          <w:rFonts w:cs="Times New Roman"/>
          <w:color w:val="000000" w:themeColor="text1"/>
          <w:szCs w:val="24"/>
        </w:rPr>
        <w:t>9</w:t>
      </w:r>
      <w:r w:rsidR="00E82C43" w:rsidRPr="0085056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lastRenderedPageBreak/>
        <w:t>1</w:t>
      </w:r>
      <w:r w:rsidR="007F464F" w:rsidRPr="00850566">
        <w:rPr>
          <w:rFonts w:cs="Times New Roman"/>
          <w:color w:val="000000" w:themeColor="text1"/>
          <w:szCs w:val="24"/>
        </w:rPr>
        <w:t>0</w:t>
      </w:r>
      <w:r w:rsidRPr="0085056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w:t>
      </w:r>
      <w:r w:rsidR="007F464F" w:rsidRPr="00850566">
        <w:rPr>
          <w:rFonts w:cs="Times New Roman"/>
          <w:color w:val="000000" w:themeColor="text1"/>
          <w:szCs w:val="24"/>
        </w:rPr>
        <w:t>1</w:t>
      </w:r>
      <w:r w:rsidRPr="0085056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E82C43" w:rsidRPr="00850566" w:rsidRDefault="00E82C43" w:rsidP="00E82C43">
      <w:pPr>
        <w:pStyle w:val="af9"/>
        <w:ind w:firstLine="709"/>
        <w:jc w:val="both"/>
        <w:rPr>
          <w:rFonts w:cs="Times New Roman"/>
          <w:color w:val="000000" w:themeColor="text1"/>
          <w:szCs w:val="24"/>
        </w:rPr>
      </w:pPr>
    </w:p>
    <w:p w:rsidR="00E82C43" w:rsidRPr="00850566" w:rsidRDefault="00E82C43" w:rsidP="00E82C43">
      <w:pPr>
        <w:pStyle w:val="af9"/>
        <w:ind w:firstLine="709"/>
        <w:jc w:val="both"/>
        <w:rPr>
          <w:rFonts w:cs="Times New Roman"/>
          <w:b/>
          <w:color w:val="000000" w:themeColor="text1"/>
          <w:szCs w:val="24"/>
        </w:rPr>
      </w:pPr>
      <w:r w:rsidRPr="00850566">
        <w:rPr>
          <w:rFonts w:cs="Times New Roman"/>
          <w:b/>
          <w:color w:val="000000" w:themeColor="text1"/>
          <w:szCs w:val="24"/>
        </w:rPr>
        <w:t>6.1.3. Для физического лица:</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 опись документов, предоставляемых для участия в закупке (форма № 1);</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3) предложение о цене договора (форма № 3);</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82C43" w:rsidRPr="00850566" w:rsidRDefault="00E82C43" w:rsidP="00E82C43">
      <w:pPr>
        <w:autoSpaceDE w:val="0"/>
        <w:autoSpaceDN w:val="0"/>
        <w:adjustRightInd w:val="0"/>
        <w:ind w:firstLine="709"/>
        <w:jc w:val="both"/>
        <w:rPr>
          <w:rFonts w:cs="Times New Roman"/>
          <w:color w:val="000000" w:themeColor="text1"/>
        </w:rPr>
      </w:pPr>
      <w:r w:rsidRPr="00850566">
        <w:rPr>
          <w:rFonts w:cs="Times New Roman"/>
          <w:color w:val="000000" w:themeColor="text1"/>
        </w:rPr>
        <w:t xml:space="preserve">6) декларацию о соответствии Участника требованиям, установленным </w:t>
      </w:r>
      <w:hyperlink r:id="rId25" w:history="1">
        <w:r w:rsidRPr="00850566">
          <w:rPr>
            <w:rFonts w:cs="Times New Roman"/>
            <w:color w:val="000000" w:themeColor="text1"/>
          </w:rPr>
          <w:t>п. 1 ч. 8 ст. 3</w:t>
        </w:r>
      </w:hyperlink>
      <w:r w:rsidRPr="0085056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E82C43" w:rsidRPr="00850566" w:rsidRDefault="00E82C43" w:rsidP="00E82C43">
      <w:pPr>
        <w:autoSpaceDE w:val="0"/>
        <w:autoSpaceDN w:val="0"/>
        <w:adjustRightInd w:val="0"/>
        <w:ind w:firstLine="709"/>
        <w:jc w:val="both"/>
        <w:rPr>
          <w:rFonts w:cs="Times New Roman"/>
          <w:color w:val="000000" w:themeColor="text1"/>
        </w:rPr>
      </w:pPr>
      <w:r w:rsidRPr="0085056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82C43" w:rsidRPr="00850566" w:rsidRDefault="00E82C43" w:rsidP="00E82C43">
      <w:pPr>
        <w:pStyle w:val="af9"/>
        <w:ind w:firstLine="709"/>
        <w:jc w:val="both"/>
        <w:rPr>
          <w:rFonts w:cs="Times New Roman"/>
          <w:color w:val="000000" w:themeColor="text1"/>
          <w:szCs w:val="24"/>
        </w:rPr>
      </w:pPr>
      <w:r w:rsidRPr="00850566">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850566" w:rsidRDefault="00F85A18" w:rsidP="00F40855">
      <w:pPr>
        <w:pStyle w:val="af9"/>
        <w:ind w:firstLine="709"/>
        <w:jc w:val="both"/>
        <w:rPr>
          <w:color w:val="000000" w:themeColor="text1"/>
        </w:rPr>
      </w:pPr>
    </w:p>
    <w:p w:rsidR="006C20AE" w:rsidRPr="00850566" w:rsidRDefault="006C20AE" w:rsidP="00F40855">
      <w:pPr>
        <w:pStyle w:val="af9"/>
        <w:ind w:firstLine="709"/>
        <w:jc w:val="both"/>
        <w:rPr>
          <w:color w:val="000000" w:themeColor="text1"/>
        </w:rPr>
      </w:pPr>
      <w:r w:rsidRPr="0085056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850566">
        <w:rPr>
          <w:color w:val="000000" w:themeColor="text1"/>
        </w:rPr>
        <w:t xml:space="preserve"> выступающих на стороне одного У</w:t>
      </w:r>
      <w:r w:rsidRPr="0085056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850566">
        <w:rPr>
          <w:color w:val="000000" w:themeColor="text1"/>
        </w:rPr>
        <w:t>рждающий их участие на стороне У</w:t>
      </w:r>
      <w:r w:rsidRPr="00850566">
        <w:rPr>
          <w:color w:val="000000" w:themeColor="text1"/>
        </w:rPr>
        <w:t>частника закупки, заключенный на срок не менее срока действия договора, заключ</w:t>
      </w:r>
      <w:r w:rsidR="008B59AA" w:rsidRPr="00850566">
        <w:rPr>
          <w:color w:val="000000" w:themeColor="text1"/>
        </w:rPr>
        <w:t>аемого по результатам закупки, У</w:t>
      </w:r>
      <w:r w:rsidRPr="00850566">
        <w:rPr>
          <w:color w:val="000000" w:themeColor="text1"/>
        </w:rPr>
        <w:t xml:space="preserve">частниками которой являются указанные лица. </w:t>
      </w:r>
    </w:p>
    <w:p w:rsidR="0011551E" w:rsidRPr="00850566" w:rsidRDefault="0011551E" w:rsidP="00F40855">
      <w:pPr>
        <w:pStyle w:val="af9"/>
        <w:ind w:firstLine="709"/>
        <w:jc w:val="both"/>
        <w:rPr>
          <w:color w:val="000000" w:themeColor="text1"/>
        </w:rPr>
      </w:pPr>
    </w:p>
    <w:p w:rsidR="006D580F" w:rsidRPr="00850566" w:rsidRDefault="00C7655C" w:rsidP="006D580F">
      <w:pPr>
        <w:pStyle w:val="af9"/>
        <w:ind w:firstLine="709"/>
        <w:jc w:val="both"/>
        <w:rPr>
          <w:b/>
          <w:color w:val="000000" w:themeColor="text1"/>
        </w:rPr>
      </w:pPr>
      <w:r w:rsidRPr="00850566">
        <w:rPr>
          <w:b/>
          <w:color w:val="000000" w:themeColor="text1"/>
        </w:rPr>
        <w:t>6.</w:t>
      </w:r>
      <w:r w:rsidR="0077663E" w:rsidRPr="00850566">
        <w:rPr>
          <w:b/>
          <w:color w:val="000000" w:themeColor="text1"/>
        </w:rPr>
        <w:t>1.</w:t>
      </w:r>
      <w:r w:rsidR="00CD368C" w:rsidRPr="00850566">
        <w:rPr>
          <w:b/>
          <w:color w:val="000000" w:themeColor="text1"/>
        </w:rPr>
        <w:t>4</w:t>
      </w:r>
      <w:r w:rsidRPr="00850566">
        <w:rPr>
          <w:b/>
          <w:color w:val="000000" w:themeColor="text1"/>
        </w:rPr>
        <w:t>.</w:t>
      </w:r>
      <w:r w:rsidR="0077663E" w:rsidRPr="00850566">
        <w:rPr>
          <w:b/>
          <w:color w:val="000000" w:themeColor="text1"/>
        </w:rPr>
        <w:t xml:space="preserve"> Требования к оформлению заявок</w:t>
      </w:r>
    </w:p>
    <w:p w:rsidR="00507BE3" w:rsidRPr="00850566" w:rsidRDefault="00507BE3" w:rsidP="00582C98">
      <w:pPr>
        <w:pStyle w:val="af9"/>
        <w:ind w:firstLine="709"/>
        <w:jc w:val="both"/>
        <w:rPr>
          <w:color w:val="000000" w:themeColor="text1"/>
        </w:rPr>
      </w:pPr>
      <w:r w:rsidRPr="00850566">
        <w:rPr>
          <w:color w:val="000000" w:themeColor="text1"/>
        </w:rPr>
        <w:t>6.1.</w:t>
      </w:r>
      <w:r w:rsidR="008E03B9" w:rsidRPr="00850566">
        <w:rPr>
          <w:color w:val="000000" w:themeColor="text1"/>
        </w:rPr>
        <w:t>4</w:t>
      </w:r>
      <w:r w:rsidRPr="00850566">
        <w:rPr>
          <w:color w:val="000000" w:themeColor="text1"/>
        </w:rPr>
        <w:t xml:space="preserve">.1. Участник подает заявку на участие в </w:t>
      </w:r>
      <w:r w:rsidR="00240416" w:rsidRPr="00850566">
        <w:rPr>
          <w:bCs/>
          <w:color w:val="000000" w:themeColor="text1"/>
        </w:rPr>
        <w:t>закупке</w:t>
      </w:r>
      <w:r w:rsidRPr="00850566">
        <w:rPr>
          <w:color w:val="000000" w:themeColor="text1"/>
        </w:rPr>
        <w:t xml:space="preserve"> в запечатанном конверте</w:t>
      </w:r>
      <w:r w:rsidR="00385E38" w:rsidRPr="00850566">
        <w:rPr>
          <w:color w:val="000000" w:themeColor="text1"/>
        </w:rPr>
        <w:t xml:space="preserve"> </w:t>
      </w:r>
      <w:r w:rsidR="00F60105" w:rsidRPr="00850566">
        <w:rPr>
          <w:color w:val="000000" w:themeColor="text1"/>
        </w:rPr>
        <w:t>с комплектом документов – маркир</w:t>
      </w:r>
      <w:r w:rsidR="000F2492" w:rsidRPr="00850566">
        <w:rPr>
          <w:color w:val="000000" w:themeColor="text1"/>
        </w:rPr>
        <w:t>ует</w:t>
      </w:r>
      <w:r w:rsidR="00F60105" w:rsidRPr="00850566">
        <w:rPr>
          <w:color w:val="000000" w:themeColor="text1"/>
        </w:rPr>
        <w:t>ся «</w:t>
      </w:r>
      <w:r w:rsidR="00F60105" w:rsidRPr="00850566">
        <w:rPr>
          <w:bCs/>
          <w:color w:val="000000" w:themeColor="text1"/>
        </w:rPr>
        <w:t xml:space="preserve">ЗАЯВКА НА УЧАСТИЕ В ЗАПРОСЕ </w:t>
      </w:r>
      <w:r w:rsidR="00E44C83" w:rsidRPr="00850566">
        <w:rPr>
          <w:color w:val="000000" w:themeColor="text1"/>
          <w:szCs w:val="24"/>
        </w:rPr>
        <w:t>ПРЕДЛОЖЕНИЙ</w:t>
      </w:r>
      <w:r w:rsidR="00F60105" w:rsidRPr="00850566">
        <w:rPr>
          <w:bCs/>
          <w:color w:val="000000" w:themeColor="text1"/>
        </w:rPr>
        <w:t xml:space="preserve"> №______</w:t>
      </w:r>
      <w:r w:rsidR="007330A9" w:rsidRPr="00850566">
        <w:rPr>
          <w:bCs/>
          <w:color w:val="000000" w:themeColor="text1"/>
        </w:rPr>
        <w:t xml:space="preserve"> </w:t>
      </w:r>
      <w:r w:rsidR="007330A9" w:rsidRPr="00850566">
        <w:rPr>
          <w:bCs/>
          <w:i/>
          <w:color w:val="000000" w:themeColor="text1"/>
        </w:rPr>
        <w:lastRenderedPageBreak/>
        <w:t>(номер извещения)</w:t>
      </w:r>
      <w:r w:rsidR="007330A9" w:rsidRPr="00850566">
        <w:rPr>
          <w:bCs/>
          <w:color w:val="000000" w:themeColor="text1"/>
        </w:rPr>
        <w:t xml:space="preserve"> ______________________________ (</w:t>
      </w:r>
      <w:r w:rsidR="007330A9" w:rsidRPr="00850566">
        <w:rPr>
          <w:bCs/>
          <w:i/>
          <w:color w:val="000000" w:themeColor="text1"/>
          <w:szCs w:val="24"/>
        </w:rPr>
        <w:t>наименование закупки</w:t>
      </w:r>
      <w:r w:rsidR="007330A9" w:rsidRPr="00850566">
        <w:rPr>
          <w:bCs/>
          <w:color w:val="000000" w:themeColor="text1"/>
        </w:rPr>
        <w:t>)</w:t>
      </w:r>
      <w:r w:rsidR="00CD368C" w:rsidRPr="00850566">
        <w:rPr>
          <w:color w:val="000000" w:themeColor="text1"/>
        </w:rPr>
        <w:t>.</w:t>
      </w:r>
      <w:r w:rsidRPr="00850566">
        <w:rPr>
          <w:color w:val="000000" w:themeColor="text1"/>
        </w:rPr>
        <w:t xml:space="preserve"> </w:t>
      </w:r>
      <w:r w:rsidR="00CD368C" w:rsidRPr="00850566">
        <w:rPr>
          <w:color w:val="000000" w:themeColor="text1"/>
        </w:rPr>
        <w:t>В</w:t>
      </w:r>
      <w:r w:rsidRPr="00850566">
        <w:rPr>
          <w:color w:val="000000" w:themeColor="text1"/>
        </w:rPr>
        <w:t xml:space="preserve">се документы, представленные Участниками, должны быть подписаны руководителями организации </w:t>
      </w:r>
      <w:r w:rsidR="00CD368C" w:rsidRPr="00850566">
        <w:rPr>
          <w:color w:val="000000" w:themeColor="text1"/>
        </w:rPr>
        <w:t xml:space="preserve">(иными лицами, уполномоченными на подписание документов) </w:t>
      </w:r>
      <w:r w:rsidRPr="00850566">
        <w:rPr>
          <w:color w:val="000000" w:themeColor="text1"/>
        </w:rPr>
        <w:t xml:space="preserve">и скреплены печатью </w:t>
      </w:r>
      <w:r w:rsidR="00CD368C" w:rsidRPr="00850566">
        <w:rPr>
          <w:color w:val="000000" w:themeColor="text1"/>
        </w:rPr>
        <w:t>(при наличии)</w:t>
      </w:r>
      <w:r w:rsidRPr="00850566">
        <w:rPr>
          <w:color w:val="000000" w:themeColor="text1"/>
        </w:rPr>
        <w:t>. Все экземпляры документов должны иметь четкую печать текстов.</w:t>
      </w:r>
    </w:p>
    <w:p w:rsidR="00741DE1" w:rsidRPr="00850566" w:rsidRDefault="006D580F" w:rsidP="0085759F">
      <w:pPr>
        <w:pStyle w:val="af9"/>
        <w:ind w:firstLine="709"/>
        <w:jc w:val="both"/>
        <w:rPr>
          <w:color w:val="000000" w:themeColor="text1"/>
        </w:rPr>
      </w:pPr>
      <w:r w:rsidRPr="00850566">
        <w:rPr>
          <w:color w:val="000000" w:themeColor="text1"/>
        </w:rPr>
        <w:t>6.1.</w:t>
      </w:r>
      <w:r w:rsidR="008E03B9" w:rsidRPr="00850566">
        <w:rPr>
          <w:color w:val="000000" w:themeColor="text1"/>
        </w:rPr>
        <w:t>4</w:t>
      </w:r>
      <w:r w:rsidRPr="00850566">
        <w:rPr>
          <w:color w:val="000000" w:themeColor="text1"/>
        </w:rPr>
        <w:t xml:space="preserve">.2. </w:t>
      </w:r>
      <w:r w:rsidR="00741DE1" w:rsidRPr="00850566">
        <w:rPr>
          <w:color w:val="000000" w:themeColor="text1"/>
        </w:rPr>
        <w:t xml:space="preserve">Заявка подается Участником </w:t>
      </w:r>
      <w:r w:rsidR="00A6113F" w:rsidRPr="00850566">
        <w:rPr>
          <w:color w:val="000000" w:themeColor="text1"/>
        </w:rPr>
        <w:t>в соответствии с формами</w:t>
      </w:r>
      <w:r w:rsidR="00741DE1" w:rsidRPr="00850566">
        <w:rPr>
          <w:color w:val="000000" w:themeColor="text1"/>
        </w:rPr>
        <w:t>, установ</w:t>
      </w:r>
      <w:r w:rsidR="00844E52" w:rsidRPr="00850566">
        <w:rPr>
          <w:color w:val="000000" w:themeColor="text1"/>
        </w:rPr>
        <w:t>ленн</w:t>
      </w:r>
      <w:r w:rsidR="00A6113F" w:rsidRPr="00850566">
        <w:rPr>
          <w:color w:val="000000" w:themeColor="text1"/>
        </w:rPr>
        <w:t>ыми</w:t>
      </w:r>
      <w:r w:rsidR="00844E52" w:rsidRPr="00850566">
        <w:rPr>
          <w:color w:val="000000" w:themeColor="text1"/>
        </w:rPr>
        <w:t xml:space="preserve"> настоящей </w:t>
      </w:r>
      <w:r w:rsidR="00A6113F" w:rsidRPr="00850566">
        <w:rPr>
          <w:color w:val="000000" w:themeColor="text1"/>
        </w:rPr>
        <w:t>Д</w:t>
      </w:r>
      <w:r w:rsidR="00844E52" w:rsidRPr="00850566">
        <w:rPr>
          <w:color w:val="000000" w:themeColor="text1"/>
        </w:rPr>
        <w:t>окументацией.</w:t>
      </w:r>
    </w:p>
    <w:p w:rsidR="00741DE1" w:rsidRPr="00850566" w:rsidRDefault="00385E38" w:rsidP="0085759F">
      <w:pPr>
        <w:pStyle w:val="af9"/>
        <w:ind w:firstLine="709"/>
        <w:jc w:val="both"/>
        <w:rPr>
          <w:color w:val="000000" w:themeColor="text1"/>
        </w:rPr>
      </w:pPr>
      <w:r w:rsidRPr="00850566">
        <w:rPr>
          <w:color w:val="000000" w:themeColor="text1"/>
        </w:rPr>
        <w:t>6.1.</w:t>
      </w:r>
      <w:r w:rsidR="008E03B9" w:rsidRPr="00850566">
        <w:rPr>
          <w:color w:val="000000" w:themeColor="text1"/>
        </w:rPr>
        <w:t>4</w:t>
      </w:r>
      <w:r w:rsidRPr="00850566">
        <w:rPr>
          <w:color w:val="000000" w:themeColor="text1"/>
        </w:rPr>
        <w:t xml:space="preserve">.3. </w:t>
      </w:r>
      <w:r w:rsidR="00741DE1" w:rsidRPr="00850566">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850566">
        <w:rPr>
          <w:color w:val="000000" w:themeColor="text1"/>
        </w:rPr>
        <w:t>.</w:t>
      </w:r>
    </w:p>
    <w:p w:rsidR="00E41E09" w:rsidRPr="00850566" w:rsidRDefault="00E41E09" w:rsidP="0085759F">
      <w:pPr>
        <w:pStyle w:val="af9"/>
        <w:ind w:firstLine="709"/>
        <w:jc w:val="both"/>
        <w:rPr>
          <w:color w:val="000000" w:themeColor="text1"/>
        </w:rPr>
      </w:pPr>
      <w:r w:rsidRPr="00850566">
        <w:rPr>
          <w:color w:val="000000" w:themeColor="text1"/>
        </w:rPr>
        <w:t>6.1.</w:t>
      </w:r>
      <w:r w:rsidR="008E03B9" w:rsidRPr="00850566">
        <w:rPr>
          <w:color w:val="000000" w:themeColor="text1"/>
        </w:rPr>
        <w:t>4</w:t>
      </w:r>
      <w:r w:rsidRPr="00850566">
        <w:rPr>
          <w:color w:val="000000" w:themeColor="text1"/>
        </w:rPr>
        <w:t>.4.</w:t>
      </w:r>
      <w:r w:rsidRPr="00850566">
        <w:rPr>
          <w:b/>
          <w:color w:val="000000" w:themeColor="text1"/>
        </w:rPr>
        <w:t xml:space="preserve"> </w:t>
      </w:r>
      <w:r w:rsidRPr="00850566">
        <w:rPr>
          <w:color w:val="000000" w:themeColor="text1"/>
        </w:rPr>
        <w:t xml:space="preserve">Заявка должна содержать предложение Участника </w:t>
      </w:r>
      <w:r w:rsidR="008A0535" w:rsidRPr="00850566">
        <w:rPr>
          <w:color w:val="000000" w:themeColor="text1"/>
        </w:rPr>
        <w:t xml:space="preserve">закупки </w:t>
      </w:r>
      <w:r w:rsidRPr="00850566">
        <w:rPr>
          <w:color w:val="000000" w:themeColor="text1"/>
        </w:rPr>
        <w:t xml:space="preserve">в соответствии с требованиями и на условиях, указанных в проекте договора и </w:t>
      </w:r>
      <w:r w:rsidR="008A0535" w:rsidRPr="00850566">
        <w:rPr>
          <w:color w:val="000000" w:themeColor="text1"/>
        </w:rPr>
        <w:t>т</w:t>
      </w:r>
      <w:r w:rsidRPr="00850566">
        <w:rPr>
          <w:color w:val="000000" w:themeColor="text1"/>
        </w:rPr>
        <w:t>ехническом задании и быть выражено в текущих ценах.</w:t>
      </w:r>
    </w:p>
    <w:p w:rsidR="00A21FDC" w:rsidRPr="00850566"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850566">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850566" w:rsidRDefault="00A21FDC" w:rsidP="00A21FDC">
      <w:pPr>
        <w:pStyle w:val="af9"/>
        <w:ind w:firstLine="709"/>
        <w:jc w:val="both"/>
        <w:rPr>
          <w:color w:val="000000" w:themeColor="text1"/>
        </w:rPr>
      </w:pPr>
      <w:r w:rsidRPr="0085056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850566" w:rsidRDefault="00877022" w:rsidP="0085759F">
      <w:pPr>
        <w:pStyle w:val="af9"/>
        <w:ind w:firstLine="709"/>
        <w:jc w:val="both"/>
        <w:rPr>
          <w:color w:val="000000" w:themeColor="text1"/>
        </w:rPr>
      </w:pPr>
      <w:r w:rsidRPr="00850566">
        <w:rPr>
          <w:color w:val="000000" w:themeColor="text1"/>
        </w:rPr>
        <w:t>6.1.</w:t>
      </w:r>
      <w:r w:rsidR="008E03B9" w:rsidRPr="00850566">
        <w:rPr>
          <w:color w:val="000000" w:themeColor="text1"/>
        </w:rPr>
        <w:t>4</w:t>
      </w:r>
      <w:r w:rsidRPr="00850566">
        <w:rPr>
          <w:color w:val="000000" w:themeColor="text1"/>
        </w:rPr>
        <w:t xml:space="preserve">.5. Документы, входящие в состав заявки на участие в </w:t>
      </w:r>
      <w:r w:rsidR="00240416" w:rsidRPr="00850566">
        <w:rPr>
          <w:bCs/>
          <w:color w:val="000000" w:themeColor="text1"/>
        </w:rPr>
        <w:t>закупке</w:t>
      </w:r>
      <w:r w:rsidRPr="00850566">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850566">
        <w:rPr>
          <w:bCs/>
          <w:color w:val="000000" w:themeColor="text1"/>
        </w:rPr>
        <w:t>закупке</w:t>
      </w:r>
      <w:r w:rsidRPr="00850566">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850566" w:rsidRDefault="00983065" w:rsidP="007935A2">
      <w:pPr>
        <w:jc w:val="both"/>
        <w:rPr>
          <w:rFonts w:cs="Times New Roman"/>
          <w:color w:val="000000" w:themeColor="text1"/>
        </w:rPr>
      </w:pPr>
      <w:r w:rsidRPr="00850566">
        <w:rPr>
          <w:rFonts w:cs="Times New Roman"/>
          <w:color w:val="000000" w:themeColor="text1"/>
        </w:rPr>
        <w:tab/>
      </w:r>
      <w:r w:rsidR="007935A2" w:rsidRPr="00850566">
        <w:rPr>
          <w:rFonts w:cs="Times New Roman"/>
          <w:color w:val="000000" w:themeColor="text1"/>
        </w:rPr>
        <w:t>6.1.</w:t>
      </w:r>
      <w:r w:rsidR="008E03B9" w:rsidRPr="00850566">
        <w:rPr>
          <w:rFonts w:cs="Times New Roman"/>
          <w:color w:val="000000" w:themeColor="text1"/>
        </w:rPr>
        <w:t>4</w:t>
      </w:r>
      <w:r w:rsidR="007935A2" w:rsidRPr="00850566">
        <w:rPr>
          <w:rFonts w:cs="Times New Roman"/>
          <w:color w:val="000000" w:themeColor="text1"/>
        </w:rPr>
        <w:t>.</w:t>
      </w:r>
      <w:r w:rsidR="001C4180" w:rsidRPr="00850566">
        <w:rPr>
          <w:rFonts w:cs="Times New Roman"/>
          <w:color w:val="000000" w:themeColor="text1"/>
        </w:rPr>
        <w:t>6</w:t>
      </w:r>
      <w:r w:rsidR="007935A2" w:rsidRPr="00850566">
        <w:rPr>
          <w:rFonts w:cs="Times New Roman"/>
          <w:color w:val="000000" w:themeColor="text1"/>
        </w:rPr>
        <w:t xml:space="preserve">. </w:t>
      </w:r>
      <w:r w:rsidRPr="00850566">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850566" w:rsidRDefault="008B59AA" w:rsidP="00377D90">
      <w:pPr>
        <w:pStyle w:val="af9"/>
        <w:ind w:firstLine="709"/>
        <w:jc w:val="both"/>
        <w:rPr>
          <w:color w:val="000000" w:themeColor="text1"/>
        </w:rPr>
      </w:pPr>
      <w:r w:rsidRPr="00850566">
        <w:rPr>
          <w:color w:val="000000" w:themeColor="text1"/>
        </w:rPr>
        <w:t>В случае если, У</w:t>
      </w:r>
      <w:r w:rsidR="00377D90" w:rsidRPr="0085056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850566">
        <w:rPr>
          <w:color w:val="000000" w:themeColor="text1"/>
        </w:rPr>
        <w:t>стоящей документации, то такой У</w:t>
      </w:r>
      <w:r w:rsidR="00377D90" w:rsidRPr="00850566">
        <w:rPr>
          <w:color w:val="000000" w:themeColor="text1"/>
        </w:rPr>
        <w:t>частник обязан предоставить аналогичные документы согласно законодательству г</w:t>
      </w:r>
      <w:r w:rsidRPr="00850566">
        <w:rPr>
          <w:color w:val="000000" w:themeColor="text1"/>
        </w:rPr>
        <w:t>осударства по месту нахождения У</w:t>
      </w:r>
      <w:r w:rsidR="00377D90" w:rsidRPr="00850566">
        <w:rPr>
          <w:color w:val="000000" w:themeColor="text1"/>
        </w:rPr>
        <w:t>частника и (или) ведения деятельности.</w:t>
      </w:r>
    </w:p>
    <w:p w:rsidR="00983065" w:rsidRPr="00850566" w:rsidRDefault="007935A2" w:rsidP="007935A2">
      <w:pPr>
        <w:ind w:firstLine="743"/>
        <w:jc w:val="both"/>
        <w:rPr>
          <w:rFonts w:cs="Times New Roman"/>
          <w:color w:val="000000" w:themeColor="text1"/>
        </w:rPr>
      </w:pPr>
      <w:r w:rsidRPr="00850566">
        <w:rPr>
          <w:rFonts w:cs="Times New Roman"/>
          <w:color w:val="000000" w:themeColor="text1"/>
        </w:rPr>
        <w:t>6.1.</w:t>
      </w:r>
      <w:r w:rsidR="008E03B9" w:rsidRPr="00850566">
        <w:rPr>
          <w:rFonts w:cs="Times New Roman"/>
          <w:color w:val="000000" w:themeColor="text1"/>
        </w:rPr>
        <w:t>4</w:t>
      </w:r>
      <w:r w:rsidRPr="00850566">
        <w:rPr>
          <w:rFonts w:cs="Times New Roman"/>
          <w:color w:val="000000" w:themeColor="text1"/>
        </w:rPr>
        <w:t>.</w:t>
      </w:r>
      <w:r w:rsidR="001C4180" w:rsidRPr="00850566">
        <w:rPr>
          <w:rFonts w:cs="Times New Roman"/>
          <w:color w:val="000000" w:themeColor="text1"/>
        </w:rPr>
        <w:t>7</w:t>
      </w:r>
      <w:r w:rsidRPr="00850566">
        <w:rPr>
          <w:rFonts w:cs="Times New Roman"/>
          <w:color w:val="000000" w:themeColor="text1"/>
        </w:rPr>
        <w:t xml:space="preserve">. </w:t>
      </w:r>
      <w:r w:rsidR="008B59AA" w:rsidRPr="00850566">
        <w:rPr>
          <w:rFonts w:cs="Times New Roman"/>
          <w:color w:val="000000" w:themeColor="text1"/>
        </w:rPr>
        <w:t>Невыполнение У</w:t>
      </w:r>
      <w:r w:rsidR="00983065" w:rsidRPr="00850566">
        <w:rPr>
          <w:rFonts w:cs="Times New Roman"/>
          <w:color w:val="000000" w:themeColor="text1"/>
        </w:rPr>
        <w:t xml:space="preserve">частником закупки требований </w:t>
      </w:r>
      <w:r w:rsidR="00C95A81" w:rsidRPr="00850566">
        <w:rPr>
          <w:rFonts w:cs="Times New Roman"/>
          <w:color w:val="000000" w:themeColor="text1"/>
        </w:rPr>
        <w:t xml:space="preserve">п. 6.1. </w:t>
      </w:r>
      <w:r w:rsidR="00983065" w:rsidRPr="00850566">
        <w:rPr>
          <w:rFonts w:cs="Times New Roman"/>
          <w:color w:val="000000" w:themeColor="text1"/>
        </w:rPr>
        <w:t xml:space="preserve">настоящей документации при оформлении заявки на участие в </w:t>
      </w:r>
      <w:r w:rsidR="00240416" w:rsidRPr="00850566">
        <w:rPr>
          <w:bCs/>
          <w:color w:val="000000" w:themeColor="text1"/>
        </w:rPr>
        <w:t>закупке</w:t>
      </w:r>
      <w:r w:rsidR="00983065" w:rsidRPr="0085056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850566">
        <w:rPr>
          <w:bCs/>
          <w:color w:val="000000" w:themeColor="text1"/>
        </w:rPr>
        <w:t>закупки</w:t>
      </w:r>
      <w:r w:rsidR="00983065" w:rsidRPr="00850566">
        <w:rPr>
          <w:rFonts w:cs="Times New Roman"/>
          <w:color w:val="000000" w:themeColor="text1"/>
        </w:rPr>
        <w:t xml:space="preserve">. </w:t>
      </w:r>
    </w:p>
    <w:p w:rsidR="0085759F" w:rsidRPr="00850566" w:rsidRDefault="00C95A81" w:rsidP="007935A2">
      <w:pPr>
        <w:pStyle w:val="af9"/>
        <w:ind w:firstLine="709"/>
        <w:jc w:val="both"/>
        <w:rPr>
          <w:rFonts w:eastAsiaTheme="minorEastAsia"/>
          <w:color w:val="000000" w:themeColor="text1"/>
          <w:szCs w:val="24"/>
          <w:lang w:eastAsia="ru-RU"/>
        </w:rPr>
      </w:pPr>
      <w:r w:rsidRPr="00850566">
        <w:rPr>
          <w:rFonts w:eastAsiaTheme="minorEastAsia"/>
          <w:color w:val="000000" w:themeColor="text1"/>
          <w:szCs w:val="24"/>
          <w:lang w:eastAsia="ru-RU"/>
        </w:rPr>
        <w:t>6.1.</w:t>
      </w:r>
      <w:r w:rsidR="008E03B9" w:rsidRPr="00850566">
        <w:rPr>
          <w:rFonts w:eastAsiaTheme="minorEastAsia"/>
          <w:color w:val="000000" w:themeColor="text1"/>
          <w:szCs w:val="24"/>
          <w:lang w:eastAsia="ru-RU"/>
        </w:rPr>
        <w:t>4</w:t>
      </w:r>
      <w:r w:rsidRPr="00850566">
        <w:rPr>
          <w:rFonts w:eastAsiaTheme="minorEastAsia"/>
          <w:color w:val="000000" w:themeColor="text1"/>
          <w:szCs w:val="24"/>
          <w:lang w:eastAsia="ru-RU"/>
        </w:rPr>
        <w:t>.</w:t>
      </w:r>
      <w:r w:rsidR="001C4180" w:rsidRPr="00850566">
        <w:rPr>
          <w:rFonts w:eastAsiaTheme="minorEastAsia"/>
          <w:color w:val="000000" w:themeColor="text1"/>
          <w:szCs w:val="24"/>
          <w:lang w:eastAsia="ru-RU"/>
        </w:rPr>
        <w:t>8</w:t>
      </w:r>
      <w:r w:rsidRPr="00850566">
        <w:rPr>
          <w:rFonts w:eastAsiaTheme="minorEastAsia"/>
          <w:color w:val="000000" w:themeColor="text1"/>
          <w:szCs w:val="24"/>
          <w:lang w:eastAsia="ru-RU"/>
        </w:rPr>
        <w:t xml:space="preserve">. </w:t>
      </w:r>
      <w:r w:rsidR="00983065" w:rsidRPr="0085056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850566">
        <w:rPr>
          <w:bCs/>
          <w:color w:val="000000" w:themeColor="text1"/>
        </w:rPr>
        <w:t>закупке</w:t>
      </w:r>
      <w:r w:rsidR="008A0535" w:rsidRPr="00850566">
        <w:rPr>
          <w:rFonts w:eastAsiaTheme="minorEastAsia"/>
          <w:color w:val="000000" w:themeColor="text1"/>
          <w:szCs w:val="24"/>
          <w:lang w:eastAsia="ru-RU"/>
        </w:rPr>
        <w:t>.</w:t>
      </w:r>
      <w:bookmarkEnd w:id="7"/>
      <w:bookmarkEnd w:id="8"/>
    </w:p>
    <w:p w:rsidR="00951A11" w:rsidRPr="00850566" w:rsidRDefault="00951A11" w:rsidP="007935A2">
      <w:pPr>
        <w:pStyle w:val="af9"/>
        <w:ind w:firstLine="709"/>
        <w:jc w:val="both"/>
        <w:rPr>
          <w:rFonts w:eastAsiaTheme="minorEastAsia"/>
          <w:color w:val="000000" w:themeColor="text1"/>
          <w:szCs w:val="24"/>
          <w:lang w:eastAsia="ru-RU"/>
        </w:rPr>
      </w:pPr>
    </w:p>
    <w:p w:rsidR="00951A11" w:rsidRPr="00850566" w:rsidRDefault="00951A11" w:rsidP="007935A2">
      <w:pPr>
        <w:pStyle w:val="af9"/>
        <w:ind w:firstLine="709"/>
        <w:jc w:val="both"/>
        <w:rPr>
          <w:b/>
          <w:color w:val="000000" w:themeColor="text1"/>
        </w:rPr>
      </w:pPr>
      <w:r w:rsidRPr="00850566">
        <w:rPr>
          <w:rFonts w:eastAsiaTheme="minorEastAsia"/>
          <w:b/>
          <w:color w:val="000000" w:themeColor="text1"/>
          <w:szCs w:val="24"/>
          <w:lang w:eastAsia="ru-RU"/>
        </w:rPr>
        <w:t xml:space="preserve">6.2. </w:t>
      </w:r>
      <w:r w:rsidR="00B237E5" w:rsidRPr="00850566">
        <w:rPr>
          <w:rFonts w:eastAsiaTheme="minorEastAsia"/>
          <w:b/>
          <w:color w:val="000000" w:themeColor="text1"/>
          <w:szCs w:val="24"/>
          <w:lang w:eastAsia="ru-RU"/>
        </w:rPr>
        <w:t>Порядок п</w:t>
      </w:r>
      <w:r w:rsidRPr="00850566">
        <w:rPr>
          <w:rFonts w:eastAsiaTheme="minorEastAsia"/>
          <w:b/>
          <w:color w:val="000000" w:themeColor="text1"/>
          <w:szCs w:val="24"/>
          <w:lang w:eastAsia="ru-RU"/>
        </w:rPr>
        <w:t>рием</w:t>
      </w:r>
      <w:r w:rsidR="00B237E5" w:rsidRPr="00850566">
        <w:rPr>
          <w:rFonts w:eastAsiaTheme="minorEastAsia"/>
          <w:b/>
          <w:color w:val="000000" w:themeColor="text1"/>
          <w:szCs w:val="24"/>
          <w:lang w:eastAsia="ru-RU"/>
        </w:rPr>
        <w:t>а</w:t>
      </w:r>
      <w:r w:rsidRPr="00850566">
        <w:rPr>
          <w:rFonts w:eastAsiaTheme="minorEastAsia"/>
          <w:b/>
          <w:color w:val="000000" w:themeColor="text1"/>
          <w:szCs w:val="24"/>
          <w:lang w:eastAsia="ru-RU"/>
        </w:rPr>
        <w:t xml:space="preserve"> заявок</w:t>
      </w:r>
    </w:p>
    <w:p w:rsidR="00507BE3" w:rsidRPr="00850566" w:rsidRDefault="00507BE3" w:rsidP="00507BE3">
      <w:pPr>
        <w:pStyle w:val="af9"/>
        <w:ind w:firstLine="709"/>
        <w:jc w:val="both"/>
        <w:rPr>
          <w:rFonts w:cs="Times New Roman"/>
          <w:color w:val="000000" w:themeColor="text1"/>
          <w:szCs w:val="24"/>
        </w:rPr>
      </w:pPr>
      <w:r w:rsidRPr="00850566">
        <w:rPr>
          <w:color w:val="000000" w:themeColor="text1"/>
        </w:rPr>
        <w:t>6.2.1.</w:t>
      </w:r>
      <w:r w:rsidRPr="00850566">
        <w:rPr>
          <w:b/>
          <w:color w:val="000000" w:themeColor="text1"/>
        </w:rPr>
        <w:t xml:space="preserve"> </w:t>
      </w:r>
      <w:r w:rsidRPr="00850566">
        <w:rPr>
          <w:rFonts w:cs="Times New Roman"/>
          <w:color w:val="000000" w:themeColor="text1"/>
          <w:szCs w:val="24"/>
        </w:rPr>
        <w:t xml:space="preserve">Со дня размещения извещения о проведении </w:t>
      </w:r>
      <w:r w:rsidR="00240416" w:rsidRPr="00850566">
        <w:rPr>
          <w:bCs/>
          <w:color w:val="000000" w:themeColor="text1"/>
        </w:rPr>
        <w:t>закупки</w:t>
      </w:r>
      <w:r w:rsidR="00240416" w:rsidRPr="00850566">
        <w:rPr>
          <w:rFonts w:cs="Times New Roman"/>
          <w:color w:val="000000" w:themeColor="text1"/>
          <w:szCs w:val="24"/>
        </w:rPr>
        <w:t xml:space="preserve"> </w:t>
      </w:r>
      <w:r w:rsidRPr="00850566">
        <w:rPr>
          <w:rFonts w:cs="Times New Roman"/>
          <w:color w:val="000000" w:themeColor="text1"/>
          <w:szCs w:val="24"/>
        </w:rPr>
        <w:t>на официальном сайте</w:t>
      </w:r>
      <w:r w:rsidR="008139A9" w:rsidRPr="00850566">
        <w:rPr>
          <w:rFonts w:cs="Times New Roman"/>
          <w:color w:val="000000" w:themeColor="text1"/>
          <w:szCs w:val="24"/>
        </w:rPr>
        <w:t xml:space="preserve"> и сайте Заказчика</w:t>
      </w:r>
      <w:r w:rsidR="006511A8" w:rsidRPr="00850566">
        <w:rPr>
          <w:rFonts w:cs="Times New Roman"/>
          <w:color w:val="000000" w:themeColor="text1"/>
          <w:szCs w:val="24"/>
        </w:rPr>
        <w:t xml:space="preserve"> </w:t>
      </w:r>
      <w:r w:rsidRPr="00850566">
        <w:rPr>
          <w:rFonts w:cs="Times New Roman"/>
          <w:color w:val="000000" w:themeColor="text1"/>
          <w:szCs w:val="24"/>
        </w:rPr>
        <w:t>и до окончания срока подачи заявок</w:t>
      </w:r>
      <w:r w:rsidR="00C137E2" w:rsidRPr="00850566">
        <w:rPr>
          <w:rFonts w:cs="Times New Roman"/>
          <w:color w:val="000000" w:themeColor="text1"/>
          <w:szCs w:val="24"/>
        </w:rPr>
        <w:t xml:space="preserve"> на участие в </w:t>
      </w:r>
      <w:r w:rsidR="00240416" w:rsidRPr="00850566">
        <w:rPr>
          <w:bCs/>
          <w:color w:val="000000" w:themeColor="text1"/>
        </w:rPr>
        <w:t>закупке</w:t>
      </w:r>
      <w:r w:rsidRPr="00850566">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850566">
        <w:rPr>
          <w:bCs/>
          <w:color w:val="000000" w:themeColor="text1"/>
        </w:rPr>
        <w:t>закупке</w:t>
      </w:r>
      <w:r w:rsidRPr="00850566">
        <w:rPr>
          <w:rFonts w:cs="Times New Roman"/>
          <w:color w:val="000000" w:themeColor="text1"/>
          <w:szCs w:val="24"/>
        </w:rPr>
        <w:t>.</w:t>
      </w:r>
    </w:p>
    <w:p w:rsidR="00507BE3" w:rsidRPr="00850566" w:rsidRDefault="00507BE3" w:rsidP="00507BE3">
      <w:pPr>
        <w:pStyle w:val="af9"/>
        <w:ind w:firstLine="709"/>
        <w:jc w:val="both"/>
        <w:rPr>
          <w:rFonts w:cs="Times New Roman"/>
          <w:color w:val="000000" w:themeColor="text1"/>
          <w:szCs w:val="24"/>
        </w:rPr>
      </w:pPr>
      <w:r w:rsidRPr="00850566">
        <w:rPr>
          <w:rFonts w:cs="Times New Roman"/>
          <w:color w:val="000000" w:themeColor="text1"/>
          <w:szCs w:val="24"/>
        </w:rPr>
        <w:t xml:space="preserve">6.2.2. Участник закупки вправе подать только одну заявку </w:t>
      </w:r>
      <w:r w:rsidR="00A64D8B" w:rsidRPr="00850566">
        <w:rPr>
          <w:rFonts w:cs="Times New Roman"/>
          <w:color w:val="000000" w:themeColor="text1"/>
          <w:szCs w:val="24"/>
        </w:rPr>
        <w:t xml:space="preserve">на участие в </w:t>
      </w:r>
      <w:r w:rsidR="00240416" w:rsidRPr="00850566">
        <w:rPr>
          <w:bCs/>
          <w:color w:val="000000" w:themeColor="text1"/>
        </w:rPr>
        <w:t>закупке</w:t>
      </w:r>
      <w:r w:rsidR="00240416" w:rsidRPr="00850566">
        <w:rPr>
          <w:rFonts w:cs="Times New Roman"/>
          <w:color w:val="000000" w:themeColor="text1"/>
          <w:szCs w:val="24"/>
        </w:rPr>
        <w:t xml:space="preserve"> </w:t>
      </w:r>
      <w:r w:rsidRPr="00850566">
        <w:rPr>
          <w:rFonts w:cs="Times New Roman"/>
          <w:color w:val="000000" w:themeColor="text1"/>
          <w:szCs w:val="24"/>
        </w:rPr>
        <w:t>в отношении каждого лота.</w:t>
      </w:r>
    </w:p>
    <w:p w:rsidR="0085759F" w:rsidRPr="00850566" w:rsidRDefault="004A13E1" w:rsidP="004A13E1">
      <w:pPr>
        <w:pStyle w:val="af9"/>
        <w:ind w:firstLine="709"/>
        <w:jc w:val="both"/>
        <w:rPr>
          <w:rFonts w:cs="Times New Roman"/>
          <w:color w:val="000000" w:themeColor="text1"/>
          <w:szCs w:val="24"/>
        </w:rPr>
      </w:pPr>
      <w:r w:rsidRPr="00850566">
        <w:rPr>
          <w:rFonts w:cs="Times New Roman"/>
          <w:color w:val="000000" w:themeColor="text1"/>
          <w:szCs w:val="24"/>
        </w:rPr>
        <w:t xml:space="preserve">6.2.3. </w:t>
      </w:r>
      <w:r w:rsidR="0085759F" w:rsidRPr="00850566">
        <w:rPr>
          <w:rFonts w:cs="Times New Roman"/>
          <w:color w:val="000000" w:themeColor="text1"/>
          <w:szCs w:val="24"/>
        </w:rPr>
        <w:t>Все заявки</w:t>
      </w:r>
      <w:r w:rsidRPr="00850566">
        <w:rPr>
          <w:rFonts w:cs="Times New Roman"/>
          <w:color w:val="000000" w:themeColor="text1"/>
          <w:szCs w:val="24"/>
        </w:rPr>
        <w:t xml:space="preserve"> на участие в </w:t>
      </w:r>
      <w:r w:rsidR="00240416" w:rsidRPr="00850566">
        <w:rPr>
          <w:bCs/>
          <w:color w:val="000000" w:themeColor="text1"/>
        </w:rPr>
        <w:t>закупке</w:t>
      </w:r>
      <w:r w:rsidR="0085759F" w:rsidRPr="00850566">
        <w:rPr>
          <w:rFonts w:cs="Times New Roman"/>
          <w:color w:val="000000" w:themeColor="text1"/>
          <w:szCs w:val="24"/>
        </w:rPr>
        <w:t>, полученные до истечения срока подачи заявок</w:t>
      </w:r>
      <w:r w:rsidRPr="00850566">
        <w:rPr>
          <w:rFonts w:cs="Times New Roman"/>
          <w:color w:val="000000" w:themeColor="text1"/>
          <w:szCs w:val="24"/>
        </w:rPr>
        <w:t xml:space="preserve"> на участие в </w:t>
      </w:r>
      <w:r w:rsidR="00240416" w:rsidRPr="00850566">
        <w:rPr>
          <w:bCs/>
          <w:color w:val="000000" w:themeColor="text1"/>
        </w:rPr>
        <w:t>закупке</w:t>
      </w:r>
      <w:r w:rsidR="0085759F" w:rsidRPr="00850566">
        <w:rPr>
          <w:rFonts w:cs="Times New Roman"/>
          <w:color w:val="000000" w:themeColor="text1"/>
          <w:szCs w:val="24"/>
        </w:rPr>
        <w:t xml:space="preserve">, регистрируются Заказчиком.  По требованию Участника </w:t>
      </w:r>
      <w:r w:rsidRPr="00850566">
        <w:rPr>
          <w:rFonts w:cs="Times New Roman"/>
          <w:color w:val="000000" w:themeColor="text1"/>
          <w:szCs w:val="24"/>
        </w:rPr>
        <w:t xml:space="preserve">закупок </w:t>
      </w:r>
      <w:r w:rsidR="0085759F" w:rsidRPr="00850566">
        <w:rPr>
          <w:rFonts w:cs="Times New Roman"/>
          <w:color w:val="000000" w:themeColor="text1"/>
          <w:szCs w:val="24"/>
        </w:rPr>
        <w:t xml:space="preserve">Заказчик выдает расписку </w:t>
      </w:r>
      <w:r w:rsidRPr="00850566">
        <w:rPr>
          <w:rFonts w:cs="Times New Roman"/>
          <w:color w:val="000000" w:themeColor="text1"/>
          <w:szCs w:val="24"/>
        </w:rPr>
        <w:t>о</w:t>
      </w:r>
      <w:r w:rsidR="0085759F" w:rsidRPr="00850566">
        <w:rPr>
          <w:rFonts w:cs="Times New Roman"/>
          <w:color w:val="000000" w:themeColor="text1"/>
          <w:szCs w:val="24"/>
        </w:rPr>
        <w:t xml:space="preserve"> получении конверта с заявкой на </w:t>
      </w:r>
      <w:r w:rsidRPr="00850566">
        <w:rPr>
          <w:rFonts w:cs="Times New Roman"/>
          <w:color w:val="000000" w:themeColor="text1"/>
          <w:szCs w:val="24"/>
        </w:rPr>
        <w:t xml:space="preserve">участие в </w:t>
      </w:r>
      <w:r w:rsidR="00240416" w:rsidRPr="00850566">
        <w:rPr>
          <w:bCs/>
          <w:color w:val="000000" w:themeColor="text1"/>
        </w:rPr>
        <w:t>закупке</w:t>
      </w:r>
      <w:r w:rsidR="0085759F" w:rsidRPr="00850566">
        <w:rPr>
          <w:rFonts w:cs="Times New Roman"/>
          <w:color w:val="000000" w:themeColor="text1"/>
          <w:szCs w:val="24"/>
        </w:rPr>
        <w:t xml:space="preserve"> с указанием даты и времени его получения.</w:t>
      </w:r>
    </w:p>
    <w:p w:rsidR="003B7830" w:rsidRPr="00850566" w:rsidRDefault="003B7830" w:rsidP="00851462">
      <w:pPr>
        <w:pStyle w:val="af9"/>
        <w:ind w:firstLine="709"/>
        <w:jc w:val="both"/>
        <w:rPr>
          <w:color w:val="000000" w:themeColor="text1"/>
        </w:rPr>
      </w:pPr>
      <w:r w:rsidRPr="00850566">
        <w:rPr>
          <w:rFonts w:cs="Times New Roman"/>
          <w:color w:val="000000" w:themeColor="text1"/>
        </w:rPr>
        <w:t xml:space="preserve">6.2.4. </w:t>
      </w:r>
      <w:r w:rsidRPr="00850566">
        <w:rPr>
          <w:color w:val="000000" w:themeColor="text1"/>
        </w:rPr>
        <w:t xml:space="preserve">Участник закупки вправе изменить или отозвать ранее поданную заявку на участие в </w:t>
      </w:r>
      <w:r w:rsidR="00240416" w:rsidRPr="00850566">
        <w:rPr>
          <w:bCs/>
          <w:color w:val="000000" w:themeColor="text1"/>
        </w:rPr>
        <w:t>закупке</w:t>
      </w:r>
      <w:r w:rsidRPr="00850566">
        <w:rPr>
          <w:color w:val="000000" w:themeColor="text1"/>
        </w:rPr>
        <w:t xml:space="preserve">. Изменение и (или) отзыв заявок на участие в </w:t>
      </w:r>
      <w:r w:rsidR="00240416" w:rsidRPr="00850566">
        <w:rPr>
          <w:bCs/>
          <w:color w:val="000000" w:themeColor="text1"/>
        </w:rPr>
        <w:t>закупке</w:t>
      </w:r>
      <w:r w:rsidRPr="00850566">
        <w:rPr>
          <w:color w:val="000000" w:themeColor="text1"/>
        </w:rPr>
        <w:t xml:space="preserve"> после истечения срока подачи заявок </w:t>
      </w:r>
      <w:r w:rsidRPr="00850566">
        <w:rPr>
          <w:color w:val="000000" w:themeColor="text1"/>
        </w:rPr>
        <w:lastRenderedPageBreak/>
        <w:t xml:space="preserve">на участие в </w:t>
      </w:r>
      <w:r w:rsidR="00240416" w:rsidRPr="00850566">
        <w:rPr>
          <w:bCs/>
          <w:color w:val="000000" w:themeColor="text1"/>
        </w:rPr>
        <w:t>закупке</w:t>
      </w:r>
      <w:r w:rsidRPr="00850566">
        <w:rPr>
          <w:color w:val="000000" w:themeColor="text1"/>
        </w:rPr>
        <w:t xml:space="preserve">, установленного в </w:t>
      </w:r>
      <w:r w:rsidR="00F85A18" w:rsidRPr="00850566">
        <w:rPr>
          <w:color w:val="000000" w:themeColor="text1"/>
        </w:rPr>
        <w:t>и</w:t>
      </w:r>
      <w:r w:rsidRPr="00850566">
        <w:rPr>
          <w:color w:val="000000" w:themeColor="text1"/>
        </w:rPr>
        <w:t xml:space="preserve">звещение и документации о проведении </w:t>
      </w:r>
      <w:r w:rsidR="00240416" w:rsidRPr="00850566">
        <w:rPr>
          <w:bCs/>
          <w:color w:val="000000" w:themeColor="text1"/>
        </w:rPr>
        <w:t>закупки</w:t>
      </w:r>
      <w:r w:rsidRPr="00850566">
        <w:rPr>
          <w:color w:val="000000" w:themeColor="text1"/>
        </w:rPr>
        <w:t>, не допускается.</w:t>
      </w:r>
    </w:p>
    <w:p w:rsidR="00E25F3A" w:rsidRPr="00850566" w:rsidRDefault="003B7830" w:rsidP="00E25F3A">
      <w:pPr>
        <w:pStyle w:val="af9"/>
        <w:ind w:firstLine="709"/>
        <w:jc w:val="both"/>
        <w:rPr>
          <w:color w:val="000000" w:themeColor="text1"/>
        </w:rPr>
      </w:pPr>
      <w:r w:rsidRPr="00850566">
        <w:rPr>
          <w:color w:val="000000" w:themeColor="text1"/>
        </w:rPr>
        <w:t xml:space="preserve">Изменения заявки на участие в </w:t>
      </w:r>
      <w:r w:rsidR="00240416" w:rsidRPr="00850566">
        <w:rPr>
          <w:bCs/>
          <w:color w:val="000000" w:themeColor="text1"/>
        </w:rPr>
        <w:t>закупке</w:t>
      </w:r>
      <w:r w:rsidRPr="00850566">
        <w:rPr>
          <w:color w:val="000000" w:themeColor="text1"/>
        </w:rPr>
        <w:t xml:space="preserve"> должны оформляться и </w:t>
      </w:r>
      <w:r w:rsidR="003B5E98" w:rsidRPr="00850566">
        <w:rPr>
          <w:color w:val="000000" w:themeColor="text1"/>
        </w:rPr>
        <w:t>напра</w:t>
      </w:r>
      <w:r w:rsidRPr="00850566">
        <w:rPr>
          <w:color w:val="000000" w:themeColor="text1"/>
        </w:rPr>
        <w:t>в</w:t>
      </w:r>
      <w:r w:rsidR="003B5E98" w:rsidRPr="00850566">
        <w:rPr>
          <w:color w:val="000000" w:themeColor="text1"/>
        </w:rPr>
        <w:t>ля</w:t>
      </w:r>
      <w:r w:rsidRPr="00850566">
        <w:rPr>
          <w:color w:val="000000" w:themeColor="text1"/>
        </w:rPr>
        <w:t xml:space="preserve">ться </w:t>
      </w:r>
      <w:r w:rsidR="003B5E98" w:rsidRPr="00850566">
        <w:rPr>
          <w:color w:val="000000" w:themeColor="text1"/>
        </w:rPr>
        <w:t xml:space="preserve">Заказчику </w:t>
      </w:r>
      <w:r w:rsidRPr="00850566">
        <w:rPr>
          <w:color w:val="000000" w:themeColor="text1"/>
        </w:rPr>
        <w:t xml:space="preserve">в конверте с комплектом документов – маркироваться «ИЗМЕНЕНИЯ </w:t>
      </w:r>
      <w:r w:rsidRPr="00850566">
        <w:rPr>
          <w:bCs/>
          <w:color w:val="000000" w:themeColor="text1"/>
        </w:rPr>
        <w:t xml:space="preserve">ЗАЯВКИ НА УЧАСТИЕ В ЗАПРОСЕ </w:t>
      </w:r>
      <w:r w:rsidR="00E44C83" w:rsidRPr="00850566">
        <w:rPr>
          <w:color w:val="000000" w:themeColor="text1"/>
          <w:szCs w:val="24"/>
        </w:rPr>
        <w:t>ПРЕДЛОЖЕНИЙ</w:t>
      </w:r>
      <w:r w:rsidR="00E25F3A" w:rsidRPr="00850566">
        <w:rPr>
          <w:bCs/>
          <w:color w:val="000000" w:themeColor="text1"/>
        </w:rPr>
        <w:t xml:space="preserve"> </w:t>
      </w:r>
      <w:r w:rsidR="005B61AF" w:rsidRPr="00850566">
        <w:rPr>
          <w:bCs/>
          <w:color w:val="000000" w:themeColor="text1"/>
        </w:rPr>
        <w:t xml:space="preserve">№______ </w:t>
      </w:r>
      <w:r w:rsidR="005B61AF" w:rsidRPr="00850566">
        <w:rPr>
          <w:bCs/>
          <w:i/>
          <w:color w:val="000000" w:themeColor="text1"/>
        </w:rPr>
        <w:t>(номер извещения)</w:t>
      </w:r>
      <w:r w:rsidR="005B61AF" w:rsidRPr="00850566">
        <w:rPr>
          <w:bCs/>
          <w:color w:val="000000" w:themeColor="text1"/>
        </w:rPr>
        <w:t xml:space="preserve"> ______________________________ (</w:t>
      </w:r>
      <w:r w:rsidR="005B61AF" w:rsidRPr="00850566">
        <w:rPr>
          <w:bCs/>
          <w:i/>
          <w:color w:val="000000" w:themeColor="text1"/>
          <w:szCs w:val="24"/>
        </w:rPr>
        <w:t>наименование закупки</w:t>
      </w:r>
      <w:r w:rsidR="005B61AF" w:rsidRPr="00850566">
        <w:rPr>
          <w:bCs/>
          <w:color w:val="000000" w:themeColor="text1"/>
        </w:rPr>
        <w:t>)</w:t>
      </w:r>
      <w:r w:rsidRPr="00850566">
        <w:rPr>
          <w:color w:val="000000" w:themeColor="text1"/>
        </w:rPr>
        <w:t xml:space="preserve"> до даты вскрытия конвертов с заявками на участие в </w:t>
      </w:r>
      <w:r w:rsidR="00240416" w:rsidRPr="00850566">
        <w:rPr>
          <w:bCs/>
          <w:color w:val="000000" w:themeColor="text1"/>
        </w:rPr>
        <w:t>закупке</w:t>
      </w:r>
      <w:r w:rsidRPr="00850566">
        <w:rPr>
          <w:color w:val="000000" w:themeColor="text1"/>
        </w:rPr>
        <w:t>.</w:t>
      </w:r>
    </w:p>
    <w:p w:rsidR="00A47295" w:rsidRPr="00850566" w:rsidRDefault="00E25F3A" w:rsidP="002C0A02">
      <w:pPr>
        <w:pStyle w:val="af9"/>
        <w:ind w:firstLine="709"/>
        <w:jc w:val="both"/>
        <w:rPr>
          <w:rStyle w:val="FontStyle66"/>
          <w:color w:val="000000" w:themeColor="text1"/>
          <w:sz w:val="24"/>
          <w:szCs w:val="24"/>
        </w:rPr>
      </w:pPr>
      <w:r w:rsidRPr="00850566">
        <w:rPr>
          <w:color w:val="000000" w:themeColor="text1"/>
        </w:rPr>
        <w:t xml:space="preserve">6.2.5. </w:t>
      </w:r>
      <w:r w:rsidR="0085759F" w:rsidRPr="00850566">
        <w:rPr>
          <w:rStyle w:val="FontStyle66"/>
          <w:color w:val="000000" w:themeColor="text1"/>
          <w:sz w:val="24"/>
          <w:szCs w:val="24"/>
        </w:rPr>
        <w:t>Заявки</w:t>
      </w:r>
      <w:r w:rsidR="002C0A02" w:rsidRPr="00850566">
        <w:rPr>
          <w:color w:val="000000" w:themeColor="text1"/>
        </w:rPr>
        <w:t xml:space="preserve"> на участие в </w:t>
      </w:r>
      <w:r w:rsidR="00240416" w:rsidRPr="00850566">
        <w:rPr>
          <w:bCs/>
          <w:color w:val="000000" w:themeColor="text1"/>
        </w:rPr>
        <w:t>закупке</w:t>
      </w:r>
      <w:r w:rsidR="0085759F" w:rsidRPr="00850566">
        <w:rPr>
          <w:rStyle w:val="FontStyle66"/>
          <w:color w:val="000000" w:themeColor="text1"/>
          <w:sz w:val="24"/>
          <w:szCs w:val="24"/>
        </w:rPr>
        <w:t>, полученные после окончания срока подачи заявок</w:t>
      </w:r>
      <w:r w:rsidR="002C0A02" w:rsidRPr="00850566">
        <w:rPr>
          <w:color w:val="000000" w:themeColor="text1"/>
        </w:rPr>
        <w:t xml:space="preserve"> на участие в </w:t>
      </w:r>
      <w:r w:rsidR="00240416" w:rsidRPr="00850566">
        <w:rPr>
          <w:bCs/>
          <w:color w:val="000000" w:themeColor="text1"/>
        </w:rPr>
        <w:t>закупке</w:t>
      </w:r>
      <w:r w:rsidR="0085759F" w:rsidRPr="00850566">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850566">
        <w:rPr>
          <w:rStyle w:val="FontStyle66"/>
          <w:color w:val="000000" w:themeColor="text1"/>
          <w:sz w:val="24"/>
          <w:szCs w:val="24"/>
        </w:rPr>
        <w:t>У</w:t>
      </w:r>
      <w:r w:rsidR="0085759F" w:rsidRPr="00850566">
        <w:rPr>
          <w:rStyle w:val="FontStyle66"/>
          <w:color w:val="000000" w:themeColor="text1"/>
          <w:sz w:val="24"/>
          <w:szCs w:val="24"/>
        </w:rPr>
        <w:t xml:space="preserve">частника закупки </w:t>
      </w:r>
      <w:r w:rsidR="00A47295" w:rsidRPr="00850566">
        <w:rPr>
          <w:rStyle w:val="FontStyle66"/>
          <w:color w:val="000000" w:themeColor="text1"/>
          <w:sz w:val="24"/>
          <w:szCs w:val="24"/>
        </w:rPr>
        <w:t>возвращаются</w:t>
      </w:r>
      <w:r w:rsidR="008B59AA" w:rsidRPr="00850566">
        <w:rPr>
          <w:rStyle w:val="FontStyle66"/>
          <w:color w:val="000000" w:themeColor="text1"/>
          <w:sz w:val="24"/>
          <w:szCs w:val="24"/>
        </w:rPr>
        <w:t xml:space="preserve"> У</w:t>
      </w:r>
      <w:r w:rsidR="0085759F" w:rsidRPr="00850566">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850566">
        <w:rPr>
          <w:color w:val="000000" w:themeColor="text1"/>
        </w:rPr>
        <w:t xml:space="preserve"> на участие в </w:t>
      </w:r>
      <w:r w:rsidR="00240416" w:rsidRPr="00850566">
        <w:rPr>
          <w:bCs/>
          <w:color w:val="000000" w:themeColor="text1"/>
        </w:rPr>
        <w:t>закупке</w:t>
      </w:r>
      <w:r w:rsidR="0085759F" w:rsidRPr="00850566">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850566">
        <w:rPr>
          <w:rStyle w:val="FontStyle66"/>
          <w:color w:val="000000" w:themeColor="text1"/>
          <w:sz w:val="24"/>
          <w:szCs w:val="24"/>
        </w:rPr>
        <w:t>ельства (для физического лица) У</w:t>
      </w:r>
      <w:r w:rsidR="0085759F" w:rsidRPr="00850566">
        <w:rPr>
          <w:rStyle w:val="FontStyle66"/>
          <w:color w:val="000000" w:themeColor="text1"/>
          <w:sz w:val="24"/>
          <w:szCs w:val="24"/>
        </w:rPr>
        <w:t>частника закупки.</w:t>
      </w:r>
      <w:r w:rsidR="002C0A02" w:rsidRPr="00850566">
        <w:rPr>
          <w:rStyle w:val="FontStyle66"/>
          <w:color w:val="000000" w:themeColor="text1"/>
          <w:sz w:val="24"/>
          <w:szCs w:val="24"/>
        </w:rPr>
        <w:t xml:space="preserve"> </w:t>
      </w:r>
    </w:p>
    <w:p w:rsidR="0085759F" w:rsidRPr="00850566" w:rsidRDefault="002C0A02" w:rsidP="002C0A02">
      <w:pPr>
        <w:pStyle w:val="af9"/>
        <w:ind w:firstLine="709"/>
        <w:jc w:val="both"/>
        <w:rPr>
          <w:rStyle w:val="FontStyle66"/>
          <w:color w:val="000000" w:themeColor="text1"/>
          <w:sz w:val="24"/>
          <w:szCs w:val="24"/>
        </w:rPr>
      </w:pPr>
      <w:r w:rsidRPr="00850566">
        <w:rPr>
          <w:color w:val="000000" w:themeColor="text1"/>
          <w:szCs w:val="24"/>
        </w:rPr>
        <w:t xml:space="preserve">Каждый конверт с </w:t>
      </w:r>
      <w:r w:rsidR="00A47295" w:rsidRPr="00850566">
        <w:rPr>
          <w:color w:val="000000" w:themeColor="text1"/>
          <w:szCs w:val="24"/>
        </w:rPr>
        <w:t>з</w:t>
      </w:r>
      <w:r w:rsidRPr="00850566">
        <w:rPr>
          <w:color w:val="000000" w:themeColor="text1"/>
          <w:szCs w:val="24"/>
        </w:rPr>
        <w:t>аявкой регистрируется Заказчиком в Журнале регистрации заявок.</w:t>
      </w:r>
    </w:p>
    <w:bookmarkEnd w:id="3"/>
    <w:p w:rsidR="00AA4E86" w:rsidRPr="00850566" w:rsidRDefault="00AA4E86" w:rsidP="00AA4E86">
      <w:pPr>
        <w:spacing w:after="100" w:afterAutospacing="1"/>
        <w:ind w:firstLine="540"/>
        <w:contextualSpacing/>
        <w:jc w:val="both"/>
        <w:rPr>
          <w:rFonts w:cs="Times New Roman"/>
          <w:color w:val="000000" w:themeColor="text1"/>
        </w:rPr>
      </w:pPr>
    </w:p>
    <w:p w:rsidR="00AA4E86" w:rsidRPr="00850566" w:rsidRDefault="005E517F" w:rsidP="00AA4E86">
      <w:pPr>
        <w:spacing w:after="100" w:afterAutospacing="1"/>
        <w:ind w:firstLine="709"/>
        <w:contextualSpacing/>
        <w:jc w:val="both"/>
        <w:rPr>
          <w:rFonts w:cs="Times New Roman"/>
          <w:color w:val="000000" w:themeColor="text1"/>
        </w:rPr>
      </w:pPr>
      <w:r w:rsidRPr="00850566">
        <w:rPr>
          <w:rFonts w:cs="Times New Roman"/>
          <w:b/>
          <w:color w:val="000000" w:themeColor="text1"/>
        </w:rPr>
        <w:t xml:space="preserve">6.3. </w:t>
      </w:r>
      <w:r w:rsidR="00AA4E86" w:rsidRPr="00850566">
        <w:rPr>
          <w:rFonts w:cs="Times New Roman"/>
          <w:b/>
          <w:color w:val="000000" w:themeColor="text1"/>
        </w:rPr>
        <w:t>Формы, порядок, дата начала и дата окончания срока предост</w:t>
      </w:r>
      <w:r w:rsidR="008B59AA" w:rsidRPr="00850566">
        <w:rPr>
          <w:rFonts w:cs="Times New Roman"/>
          <w:b/>
          <w:color w:val="000000" w:themeColor="text1"/>
        </w:rPr>
        <w:t>авления У</w:t>
      </w:r>
      <w:r w:rsidR="00AA4E86" w:rsidRPr="00850566">
        <w:rPr>
          <w:rFonts w:cs="Times New Roman"/>
          <w:b/>
          <w:color w:val="000000" w:themeColor="text1"/>
        </w:rPr>
        <w:t>частникам разъяснений положений документации о закупке</w:t>
      </w:r>
      <w:r w:rsidR="00AA4E86" w:rsidRPr="00850566">
        <w:rPr>
          <w:rFonts w:cs="Times New Roman"/>
          <w:color w:val="000000" w:themeColor="text1"/>
        </w:rPr>
        <w:t xml:space="preserve"> </w:t>
      </w:r>
    </w:p>
    <w:p w:rsidR="00AA4E86" w:rsidRPr="00850566" w:rsidRDefault="00AA4E86" w:rsidP="00CF5486">
      <w:pPr>
        <w:ind w:firstLine="709"/>
        <w:contextualSpacing/>
        <w:jc w:val="both"/>
        <w:rPr>
          <w:rFonts w:cs="Times New Roman"/>
          <w:color w:val="000000" w:themeColor="text1"/>
        </w:rPr>
      </w:pPr>
      <w:r w:rsidRPr="00850566">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850566">
        <w:rPr>
          <w:rFonts w:cs="Times New Roman"/>
          <w:color w:val="000000" w:themeColor="text1"/>
          <w:u w:val="single"/>
        </w:rPr>
        <w:t>не позднее, чем за три дня до дня окончания подачи заявок</w:t>
      </w:r>
      <w:r w:rsidRPr="00850566">
        <w:rPr>
          <w:rFonts w:cs="Times New Roman"/>
          <w:color w:val="000000" w:themeColor="text1"/>
        </w:rPr>
        <w:t xml:space="preserve"> на участие в </w:t>
      </w:r>
      <w:r w:rsidR="00240416" w:rsidRPr="00850566">
        <w:rPr>
          <w:bCs/>
          <w:color w:val="000000" w:themeColor="text1"/>
        </w:rPr>
        <w:t>закупке</w:t>
      </w:r>
      <w:r w:rsidRPr="00850566">
        <w:rPr>
          <w:rFonts w:cs="Times New Roman"/>
          <w:color w:val="000000" w:themeColor="text1"/>
        </w:rPr>
        <w:t xml:space="preserve">. Заказчик </w:t>
      </w:r>
      <w:r w:rsidRPr="00850566">
        <w:rPr>
          <w:rFonts w:cs="Times New Roman"/>
          <w:color w:val="000000" w:themeColor="text1"/>
          <w:u w:val="single"/>
        </w:rPr>
        <w:t>в течение трех дней со дня поступления запроса на разъяснение</w:t>
      </w:r>
      <w:r w:rsidRPr="00850566">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850566">
        <w:rPr>
          <w:rFonts w:cs="Times New Roman"/>
          <w:color w:val="000000" w:themeColor="text1"/>
        </w:rPr>
        <w:t>Заказчика</w:t>
      </w:r>
      <w:r w:rsidRPr="00850566">
        <w:rPr>
          <w:rFonts w:cs="Times New Roman"/>
          <w:color w:val="000000" w:themeColor="text1"/>
        </w:rPr>
        <w:t>.</w:t>
      </w:r>
    </w:p>
    <w:p w:rsidR="00AD583B" w:rsidRPr="00850566" w:rsidRDefault="00AA4E86" w:rsidP="001B3542">
      <w:pPr>
        <w:pStyle w:val="af9"/>
        <w:ind w:firstLine="709"/>
        <w:jc w:val="both"/>
        <w:rPr>
          <w:rFonts w:cs="Times New Roman"/>
          <w:color w:val="000000" w:themeColor="text1"/>
          <w:szCs w:val="24"/>
        </w:rPr>
      </w:pPr>
      <w:r w:rsidRPr="00850566">
        <w:rPr>
          <w:rFonts w:cs="Times New Roman"/>
          <w:color w:val="000000" w:themeColor="text1"/>
          <w:szCs w:val="24"/>
        </w:rPr>
        <w:t xml:space="preserve">При необходимости, срок подачи заявок на участие в </w:t>
      </w:r>
      <w:r w:rsidR="00B524A5" w:rsidRPr="00850566">
        <w:rPr>
          <w:bCs/>
          <w:color w:val="000000" w:themeColor="text1"/>
        </w:rPr>
        <w:t>закупке</w:t>
      </w:r>
      <w:r w:rsidR="00B524A5" w:rsidRPr="00850566">
        <w:rPr>
          <w:rFonts w:cs="Times New Roman"/>
          <w:color w:val="000000" w:themeColor="text1"/>
          <w:szCs w:val="24"/>
        </w:rPr>
        <w:t xml:space="preserve"> </w:t>
      </w:r>
      <w:r w:rsidRPr="0085056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850566">
        <w:rPr>
          <w:bCs/>
          <w:color w:val="000000" w:themeColor="text1"/>
        </w:rPr>
        <w:t>закупке</w:t>
      </w:r>
      <w:r w:rsidRPr="00850566">
        <w:rPr>
          <w:rFonts w:cs="Times New Roman"/>
          <w:color w:val="000000" w:themeColor="text1"/>
          <w:szCs w:val="24"/>
        </w:rPr>
        <w:t>.</w:t>
      </w:r>
    </w:p>
    <w:p w:rsidR="00574E23" w:rsidRPr="00850566" w:rsidRDefault="00574E23" w:rsidP="0055630E">
      <w:pPr>
        <w:pStyle w:val="af9"/>
        <w:ind w:firstLine="709"/>
        <w:jc w:val="both"/>
        <w:rPr>
          <w:b/>
          <w:color w:val="000000" w:themeColor="text1"/>
        </w:rPr>
      </w:pPr>
    </w:p>
    <w:p w:rsidR="0055630E" w:rsidRPr="00850566" w:rsidRDefault="0055630E" w:rsidP="0055630E">
      <w:pPr>
        <w:pStyle w:val="af9"/>
        <w:ind w:firstLine="709"/>
        <w:jc w:val="both"/>
        <w:rPr>
          <w:b/>
          <w:color w:val="000000" w:themeColor="text1"/>
        </w:rPr>
      </w:pPr>
      <w:r w:rsidRPr="00850566">
        <w:rPr>
          <w:b/>
          <w:color w:val="000000" w:themeColor="text1"/>
        </w:rPr>
        <w:t xml:space="preserve">6.4. Внесение изменений в извещение о проведении </w:t>
      </w:r>
      <w:r w:rsidR="00B524A5" w:rsidRPr="00850566">
        <w:rPr>
          <w:b/>
          <w:bCs/>
          <w:color w:val="000000" w:themeColor="text1"/>
        </w:rPr>
        <w:t>закупки</w:t>
      </w:r>
    </w:p>
    <w:p w:rsidR="0055630E" w:rsidRPr="00850566" w:rsidRDefault="00775BC9" w:rsidP="001B3542">
      <w:pPr>
        <w:pStyle w:val="af9"/>
        <w:ind w:firstLine="709"/>
        <w:jc w:val="both"/>
        <w:rPr>
          <w:color w:val="000000" w:themeColor="text1"/>
          <w:szCs w:val="24"/>
        </w:rPr>
      </w:pPr>
      <w:r w:rsidRPr="00850566">
        <w:rPr>
          <w:color w:val="000000" w:themeColor="text1"/>
          <w:szCs w:val="24"/>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775BC9" w:rsidRPr="00850566" w:rsidRDefault="00775BC9" w:rsidP="00775BC9">
      <w:pPr>
        <w:pStyle w:val="af9"/>
        <w:ind w:firstLine="709"/>
        <w:jc w:val="both"/>
        <w:rPr>
          <w:color w:val="000000" w:themeColor="text1"/>
        </w:rPr>
      </w:pPr>
      <w:r w:rsidRPr="0085056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775BC9" w:rsidRPr="00850566" w:rsidRDefault="00775BC9" w:rsidP="001B3542">
      <w:pPr>
        <w:pStyle w:val="af9"/>
        <w:ind w:firstLine="709"/>
        <w:jc w:val="both"/>
        <w:rPr>
          <w:rFonts w:cs="Times New Roman"/>
          <w:b/>
          <w:color w:val="000000" w:themeColor="text1"/>
          <w:szCs w:val="24"/>
        </w:rPr>
      </w:pPr>
    </w:p>
    <w:p w:rsidR="00606DB9" w:rsidRPr="00850566"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850566">
        <w:rPr>
          <w:rFonts w:cs="Times New Roman"/>
          <w:b/>
          <w:color w:val="000000" w:themeColor="text1"/>
        </w:rPr>
        <w:t>6</w:t>
      </w:r>
      <w:r w:rsidR="0027329E" w:rsidRPr="00850566">
        <w:rPr>
          <w:rFonts w:cs="Times New Roman"/>
          <w:b/>
          <w:color w:val="000000" w:themeColor="text1"/>
        </w:rPr>
        <w:t>.</w:t>
      </w:r>
      <w:r w:rsidR="008E2F4C" w:rsidRPr="00850566">
        <w:rPr>
          <w:rFonts w:cs="Times New Roman"/>
          <w:b/>
          <w:color w:val="000000" w:themeColor="text1"/>
        </w:rPr>
        <w:t>5</w:t>
      </w:r>
      <w:r w:rsidR="0027329E" w:rsidRPr="00850566">
        <w:rPr>
          <w:rFonts w:cs="Times New Roman"/>
          <w:b/>
          <w:color w:val="000000" w:themeColor="text1"/>
        </w:rPr>
        <w:t xml:space="preserve">. </w:t>
      </w:r>
      <w:r w:rsidR="00606DB9" w:rsidRPr="00850566">
        <w:rPr>
          <w:rFonts w:cs="Times New Roman"/>
          <w:b/>
          <w:color w:val="000000" w:themeColor="text1"/>
        </w:rPr>
        <w:t>Порядок оценки и сопоставления заявок на участие в закупке</w:t>
      </w:r>
      <w:r w:rsidR="00606DB9" w:rsidRPr="00850566">
        <w:rPr>
          <w:rFonts w:cs="Times New Roman"/>
          <w:color w:val="000000" w:themeColor="text1"/>
        </w:rPr>
        <w:t xml:space="preserve"> </w:t>
      </w:r>
    </w:p>
    <w:p w:rsidR="00901497" w:rsidRPr="00850566"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850566">
        <w:rPr>
          <w:rFonts w:cs="Times New Roman"/>
          <w:color w:val="000000" w:themeColor="text1"/>
        </w:rPr>
        <w:t>6.</w:t>
      </w:r>
      <w:r w:rsidR="008E2F4C" w:rsidRPr="00850566">
        <w:rPr>
          <w:rFonts w:cs="Times New Roman"/>
          <w:color w:val="000000" w:themeColor="text1"/>
        </w:rPr>
        <w:t>5</w:t>
      </w:r>
      <w:r w:rsidRPr="00850566">
        <w:rPr>
          <w:rFonts w:cs="Times New Roman"/>
          <w:color w:val="000000" w:themeColor="text1"/>
        </w:rPr>
        <w:t>.1.</w:t>
      </w:r>
      <w:r w:rsidR="0027329E" w:rsidRPr="00850566">
        <w:rPr>
          <w:rFonts w:cs="Times New Roman"/>
          <w:color w:val="000000" w:themeColor="text1"/>
        </w:rPr>
        <w:t xml:space="preserve"> </w:t>
      </w:r>
      <w:r w:rsidR="00901497" w:rsidRPr="00850566">
        <w:rPr>
          <w:rFonts w:cs="Times New Roman"/>
          <w:color w:val="000000" w:themeColor="text1"/>
        </w:rPr>
        <w:t xml:space="preserve">Оценка поступивших от претендентов заявок осуществляется Единой комиссией </w:t>
      </w:r>
      <w:r w:rsidR="0027329E" w:rsidRPr="00850566">
        <w:rPr>
          <w:rFonts w:cs="Times New Roman"/>
          <w:color w:val="000000" w:themeColor="text1"/>
        </w:rPr>
        <w:t>Заказчика</w:t>
      </w:r>
      <w:r w:rsidR="00901497" w:rsidRPr="0085056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850566" w:rsidRDefault="00BF6F8D"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850566">
        <w:rPr>
          <w:rFonts w:ascii="Times New Roman" w:hAnsi="Times New Roman" w:cs="Times New Roman"/>
          <w:color w:val="000000" w:themeColor="text1"/>
        </w:rPr>
        <w:t>6.</w:t>
      </w:r>
      <w:r w:rsidR="008E2F4C" w:rsidRPr="00850566">
        <w:rPr>
          <w:rFonts w:ascii="Times New Roman" w:hAnsi="Times New Roman" w:cs="Times New Roman"/>
          <w:color w:val="000000" w:themeColor="text1"/>
        </w:rPr>
        <w:t>5</w:t>
      </w:r>
      <w:r w:rsidR="00A272FD" w:rsidRPr="00850566">
        <w:rPr>
          <w:rFonts w:ascii="Times New Roman" w:hAnsi="Times New Roman" w:cs="Times New Roman"/>
          <w:color w:val="000000" w:themeColor="text1"/>
        </w:rPr>
        <w:t>.1.1.</w:t>
      </w:r>
      <w:r w:rsidRPr="00850566">
        <w:rPr>
          <w:rFonts w:ascii="Times New Roman" w:hAnsi="Times New Roman" w:cs="Times New Roman"/>
          <w:color w:val="000000" w:themeColor="text1"/>
        </w:rPr>
        <w:t xml:space="preserve">) и оценочную стадию (пункт </w:t>
      </w:r>
      <w:r w:rsidR="008E2F4C" w:rsidRPr="00850566">
        <w:rPr>
          <w:rFonts w:ascii="Times New Roman" w:hAnsi="Times New Roman" w:cs="Times New Roman"/>
          <w:color w:val="000000" w:themeColor="text1"/>
        </w:rPr>
        <w:t>6.5.1.2.</w:t>
      </w:r>
      <w:r w:rsidRPr="00850566">
        <w:rPr>
          <w:rFonts w:ascii="Times New Roman" w:hAnsi="Times New Roman" w:cs="Times New Roman"/>
          <w:color w:val="000000" w:themeColor="text1"/>
        </w:rPr>
        <w:t>).</w:t>
      </w:r>
      <w:bookmarkStart w:id="9" w:name="_Ref335216097"/>
    </w:p>
    <w:p w:rsidR="00BF6F8D" w:rsidRPr="00850566" w:rsidRDefault="00A272FD" w:rsidP="00050050">
      <w:pPr>
        <w:pStyle w:val="Times12"/>
        <w:ind w:firstLine="709"/>
        <w:rPr>
          <w:rFonts w:ascii="Times New Roman" w:hAnsi="Times New Roman" w:cs="Times New Roman"/>
          <w:color w:val="000000" w:themeColor="text1"/>
        </w:rPr>
      </w:pPr>
      <w:r w:rsidRPr="00850566">
        <w:rPr>
          <w:rFonts w:ascii="Times New Roman" w:hAnsi="Times New Roman" w:cs="Times New Roman"/>
          <w:i/>
          <w:color w:val="000000" w:themeColor="text1"/>
          <w:u w:val="single"/>
        </w:rPr>
        <w:t>6.</w:t>
      </w:r>
      <w:r w:rsidR="008E2F4C" w:rsidRPr="00850566">
        <w:rPr>
          <w:rFonts w:ascii="Times New Roman" w:hAnsi="Times New Roman" w:cs="Times New Roman"/>
          <w:i/>
          <w:color w:val="000000" w:themeColor="text1"/>
          <w:u w:val="single"/>
        </w:rPr>
        <w:t>5</w:t>
      </w:r>
      <w:r w:rsidRPr="00850566">
        <w:rPr>
          <w:rFonts w:ascii="Times New Roman" w:hAnsi="Times New Roman" w:cs="Times New Roman"/>
          <w:i/>
          <w:color w:val="000000" w:themeColor="text1"/>
          <w:u w:val="single"/>
        </w:rPr>
        <w:t xml:space="preserve">.1.1. </w:t>
      </w:r>
      <w:r w:rsidR="00BF6F8D" w:rsidRPr="00850566">
        <w:rPr>
          <w:rFonts w:ascii="Times New Roman" w:hAnsi="Times New Roman" w:cs="Times New Roman"/>
          <w:i/>
          <w:color w:val="000000" w:themeColor="text1"/>
          <w:u w:val="single"/>
        </w:rPr>
        <w:t>Отборочная стадия</w:t>
      </w:r>
      <w:bookmarkEnd w:id="9"/>
      <w:r w:rsidR="00B30E66" w:rsidRPr="00850566">
        <w:rPr>
          <w:rFonts w:ascii="Times New Roman" w:hAnsi="Times New Roman" w:cs="Times New Roman"/>
          <w:color w:val="000000" w:themeColor="text1"/>
        </w:rPr>
        <w:t>:</w:t>
      </w:r>
    </w:p>
    <w:p w:rsidR="00BF6F8D" w:rsidRPr="00850566" w:rsidRDefault="00BF6F8D"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В рамках проведения отборочной стадии Единая комиссия:</w:t>
      </w:r>
    </w:p>
    <w:p w:rsidR="00A272FD" w:rsidRPr="00850566" w:rsidRDefault="00A272FD"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850566" w:rsidRDefault="00A272FD"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850566">
        <w:rPr>
          <w:rFonts w:ascii="Times New Roman" w:hAnsi="Times New Roman" w:cs="Times New Roman"/>
          <w:bCs/>
          <w:color w:val="000000" w:themeColor="text1"/>
        </w:rPr>
        <w:t>закупке</w:t>
      </w:r>
      <w:r w:rsidRPr="00850566">
        <w:rPr>
          <w:rFonts w:ascii="Times New Roman" w:hAnsi="Times New Roman" w:cs="Times New Roman"/>
          <w:color w:val="000000" w:themeColor="text1"/>
        </w:rPr>
        <w:t>;</w:t>
      </w:r>
    </w:p>
    <w:p w:rsidR="00BF6F8D" w:rsidRPr="00850566" w:rsidRDefault="008B59AA"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3) проверяет У</w:t>
      </w:r>
      <w:r w:rsidR="00BF6F8D" w:rsidRPr="00850566">
        <w:rPr>
          <w:rFonts w:ascii="Times New Roman" w:hAnsi="Times New Roman" w:cs="Times New Roman"/>
          <w:color w:val="000000" w:themeColor="text1"/>
        </w:rPr>
        <w:t xml:space="preserve">частников </w:t>
      </w:r>
      <w:r w:rsidR="00A272FD" w:rsidRPr="00850566">
        <w:rPr>
          <w:rFonts w:ascii="Times New Roman" w:hAnsi="Times New Roman" w:cs="Times New Roman"/>
          <w:color w:val="000000" w:themeColor="text1"/>
        </w:rPr>
        <w:t xml:space="preserve">закупки на соответствие </w:t>
      </w:r>
      <w:r w:rsidR="00BF6F8D" w:rsidRPr="00850566">
        <w:rPr>
          <w:rFonts w:ascii="Times New Roman" w:hAnsi="Times New Roman" w:cs="Times New Roman"/>
          <w:color w:val="000000" w:themeColor="text1"/>
        </w:rPr>
        <w:t>требованиям</w:t>
      </w:r>
      <w:r w:rsidR="00A272FD" w:rsidRPr="00850566">
        <w:rPr>
          <w:rFonts w:ascii="Times New Roman" w:hAnsi="Times New Roman" w:cs="Times New Roman"/>
          <w:color w:val="000000" w:themeColor="text1"/>
        </w:rPr>
        <w:t xml:space="preserve">, установленным в соответствии с п. </w:t>
      </w:r>
      <w:r w:rsidR="00B634AF" w:rsidRPr="00850566">
        <w:rPr>
          <w:rFonts w:ascii="Times New Roman" w:hAnsi="Times New Roman" w:cs="Times New Roman"/>
          <w:color w:val="000000" w:themeColor="text1"/>
        </w:rPr>
        <w:t>5</w:t>
      </w:r>
      <w:r w:rsidR="00BF6F8D" w:rsidRPr="00850566">
        <w:rPr>
          <w:rFonts w:ascii="Times New Roman" w:hAnsi="Times New Roman" w:cs="Times New Roman"/>
          <w:color w:val="000000" w:themeColor="text1"/>
        </w:rPr>
        <w:t xml:space="preserve"> настоящей документации;</w:t>
      </w:r>
    </w:p>
    <w:p w:rsidR="00BF6F8D" w:rsidRPr="00850566" w:rsidRDefault="00551014"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lastRenderedPageBreak/>
        <w:t>4) проверяет предложение об условиях исполнения договора на соответствие требованиям документации о закупке;</w:t>
      </w:r>
    </w:p>
    <w:p w:rsidR="00551014" w:rsidRPr="00850566" w:rsidRDefault="00551014"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850566" w:rsidRDefault="00551014"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850566" w:rsidRDefault="00551014"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850566" w:rsidRDefault="00551014" w:rsidP="00050050">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8) принимает реше</w:t>
      </w:r>
      <w:r w:rsidR="008B59AA" w:rsidRPr="00850566">
        <w:rPr>
          <w:rFonts w:ascii="Times New Roman" w:hAnsi="Times New Roman" w:cs="Times New Roman"/>
          <w:color w:val="000000" w:themeColor="text1"/>
        </w:rPr>
        <w:t>ние о допуске/отказе в допуске У</w:t>
      </w:r>
      <w:r w:rsidRPr="00850566">
        <w:rPr>
          <w:rFonts w:ascii="Times New Roman" w:hAnsi="Times New Roman" w:cs="Times New Roman"/>
          <w:color w:val="000000" w:themeColor="text1"/>
        </w:rPr>
        <w:t>частнику закупки.</w:t>
      </w:r>
    </w:p>
    <w:p w:rsidR="00B16EF1" w:rsidRPr="00850566" w:rsidRDefault="00B16EF1" w:rsidP="00B16EF1">
      <w:pPr>
        <w:ind w:right="-2" w:firstLine="709"/>
        <w:jc w:val="both"/>
        <w:rPr>
          <w:rFonts w:eastAsia="Times New Roman" w:cs="Times New Roman"/>
          <w:color w:val="000000" w:themeColor="text1"/>
        </w:rPr>
      </w:pPr>
      <w:r w:rsidRPr="0085056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850566" w:rsidRDefault="00B16EF1" w:rsidP="00B16EF1">
      <w:pPr>
        <w:ind w:right="-2" w:firstLine="709"/>
        <w:jc w:val="both"/>
        <w:rPr>
          <w:rFonts w:eastAsia="Times New Roman" w:cs="Times New Roman"/>
          <w:color w:val="000000" w:themeColor="text1"/>
        </w:rPr>
      </w:pPr>
      <w:r w:rsidRPr="0085056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CB7601" w:rsidRPr="00850566"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850566">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C409BA">
        <w:rPr>
          <w:rFonts w:eastAsiaTheme="minorHAnsi" w:cs="Times New Roman"/>
          <w:color w:val="000000" w:themeColor="text1"/>
          <w:kern w:val="0"/>
          <w:lang w:eastAsia="en-US" w:bidi="ar-SA"/>
        </w:rPr>
        <w:t xml:space="preserve"> </w:t>
      </w:r>
      <w:r w:rsidRPr="00850566">
        <w:rPr>
          <w:rFonts w:eastAsiaTheme="minorHAnsi" w:cs="Times New Roman"/>
          <w:color w:val="000000" w:themeColor="text1"/>
          <w:kern w:val="0"/>
          <w:lang w:eastAsia="en-US" w:bidi="ar-SA"/>
        </w:rPr>
        <w:t>закупке и такая заявка рассматривается как содержащая предложение о поставке иностранных товаров.</w:t>
      </w:r>
    </w:p>
    <w:p w:rsidR="00BF6F8D" w:rsidRPr="00850566" w:rsidRDefault="00BF6F8D" w:rsidP="00BF6F8D">
      <w:pPr>
        <w:tabs>
          <w:tab w:val="left" w:pos="1080"/>
        </w:tabs>
        <w:ind w:firstLine="709"/>
        <w:contextualSpacing/>
        <w:jc w:val="both"/>
        <w:rPr>
          <w:rFonts w:cs="Times New Roman"/>
          <w:b/>
          <w:color w:val="000000" w:themeColor="text1"/>
        </w:rPr>
      </w:pPr>
      <w:r w:rsidRPr="00850566">
        <w:rPr>
          <w:rFonts w:cs="Times New Roman"/>
          <w:b/>
          <w:color w:val="000000" w:themeColor="text1"/>
        </w:rPr>
        <w:t>Участнику закупки должно быть отказано в допуске к участию в закупке в случаях:</w:t>
      </w:r>
    </w:p>
    <w:p w:rsidR="00BF6F8D" w:rsidRPr="00850566"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850566">
        <w:rPr>
          <w:rFonts w:ascii="Times New Roman" w:hAnsi="Times New Roman"/>
          <w:color w:val="000000" w:themeColor="text1"/>
          <w:sz w:val="24"/>
          <w:szCs w:val="24"/>
        </w:rPr>
        <w:t>нтах недостоверных сведений об У</w:t>
      </w:r>
      <w:r w:rsidRPr="00850566">
        <w:rPr>
          <w:rFonts w:ascii="Times New Roman" w:hAnsi="Times New Roman"/>
          <w:color w:val="000000" w:themeColor="text1"/>
          <w:sz w:val="24"/>
          <w:szCs w:val="24"/>
        </w:rPr>
        <w:t>частнике закупки или о закупаемых товарах, работах, услугах;</w:t>
      </w:r>
    </w:p>
    <w:p w:rsidR="00BF6F8D" w:rsidRPr="00850566"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2) несоответствия У</w:t>
      </w:r>
      <w:r w:rsidR="00BF6F8D" w:rsidRPr="0085056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850566">
        <w:rPr>
          <w:rFonts w:ascii="Times New Roman" w:hAnsi="Times New Roman"/>
          <w:color w:val="000000" w:themeColor="text1"/>
          <w:sz w:val="24"/>
          <w:szCs w:val="24"/>
        </w:rPr>
        <w:t>У</w:t>
      </w:r>
      <w:r w:rsidR="00BF6F8D" w:rsidRPr="00850566">
        <w:rPr>
          <w:rFonts w:ascii="Times New Roman" w:hAnsi="Times New Roman"/>
          <w:color w:val="000000" w:themeColor="text1"/>
          <w:sz w:val="24"/>
          <w:szCs w:val="24"/>
        </w:rPr>
        <w:t xml:space="preserve">частникам закупки» документации о проведении </w:t>
      </w:r>
      <w:r w:rsidR="00B524A5" w:rsidRPr="00850566">
        <w:rPr>
          <w:rFonts w:ascii="Times New Roman" w:hAnsi="Times New Roman"/>
          <w:bCs/>
          <w:color w:val="000000" w:themeColor="text1"/>
          <w:sz w:val="24"/>
          <w:szCs w:val="24"/>
        </w:rPr>
        <w:t>закупки</w:t>
      </w:r>
      <w:r w:rsidR="00BF6F8D" w:rsidRPr="00850566">
        <w:rPr>
          <w:rFonts w:ascii="Times New Roman" w:hAnsi="Times New Roman"/>
          <w:color w:val="000000" w:themeColor="text1"/>
          <w:sz w:val="24"/>
          <w:szCs w:val="24"/>
        </w:rPr>
        <w:t>;</w:t>
      </w:r>
    </w:p>
    <w:p w:rsidR="00BF6F8D" w:rsidRPr="00850566"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85056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850566">
        <w:rPr>
          <w:rFonts w:ascii="Times New Roman" w:hAnsi="Times New Roman"/>
          <w:bCs/>
          <w:color w:val="000000" w:themeColor="text1"/>
          <w:sz w:val="24"/>
          <w:szCs w:val="24"/>
        </w:rPr>
        <w:t>закупки</w:t>
      </w:r>
      <w:r w:rsidRPr="0085056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850566" w:rsidRDefault="00BF6F8D" w:rsidP="00BF6F8D">
      <w:pPr>
        <w:ind w:firstLine="709"/>
        <w:jc w:val="both"/>
        <w:rPr>
          <w:color w:val="000000" w:themeColor="text1"/>
        </w:rPr>
      </w:pPr>
      <w:r w:rsidRPr="0085056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850566">
        <w:rPr>
          <w:bCs/>
          <w:color w:val="000000" w:themeColor="text1"/>
        </w:rPr>
        <w:t>закупки</w:t>
      </w:r>
      <w:r w:rsidRPr="00850566">
        <w:rPr>
          <w:color w:val="000000" w:themeColor="text1"/>
        </w:rPr>
        <w:t>.</w:t>
      </w:r>
    </w:p>
    <w:p w:rsidR="00BF6F8D" w:rsidRPr="00850566" w:rsidRDefault="008E2F4C" w:rsidP="002F78D6">
      <w:pPr>
        <w:pStyle w:val="Times12"/>
        <w:ind w:firstLine="709"/>
        <w:rPr>
          <w:rFonts w:ascii="Times New Roman" w:hAnsi="Times New Roman" w:cs="Times New Roman"/>
          <w:color w:val="000000" w:themeColor="text1"/>
        </w:rPr>
      </w:pPr>
      <w:bookmarkStart w:id="10" w:name="_Ref335216128"/>
      <w:r w:rsidRPr="00850566">
        <w:rPr>
          <w:rFonts w:ascii="Times New Roman" w:hAnsi="Times New Roman" w:cs="Times New Roman"/>
          <w:i/>
          <w:color w:val="000000" w:themeColor="text1"/>
          <w:u w:val="single"/>
        </w:rPr>
        <w:t xml:space="preserve">6.5.1.2. </w:t>
      </w:r>
      <w:r w:rsidR="00BF6F8D" w:rsidRPr="00850566">
        <w:rPr>
          <w:rFonts w:ascii="Times New Roman" w:hAnsi="Times New Roman" w:cs="Times New Roman"/>
          <w:i/>
          <w:color w:val="000000" w:themeColor="text1"/>
          <w:u w:val="single"/>
        </w:rPr>
        <w:t>Оценочная стадия</w:t>
      </w:r>
      <w:bookmarkEnd w:id="10"/>
      <w:r w:rsidR="00B30E66" w:rsidRPr="00850566">
        <w:rPr>
          <w:rFonts w:ascii="Times New Roman" w:hAnsi="Times New Roman" w:cs="Times New Roman"/>
          <w:color w:val="000000" w:themeColor="text1"/>
        </w:rPr>
        <w:t>:</w:t>
      </w:r>
    </w:p>
    <w:p w:rsidR="00BF6F8D" w:rsidRPr="00850566" w:rsidRDefault="00C52DA1" w:rsidP="00C52DA1">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После проведения отборочной стадии, в рамках которой отклоняются предложения</w:t>
      </w:r>
      <w:r w:rsidR="009958FC" w:rsidRPr="00850566">
        <w:rPr>
          <w:rFonts w:ascii="Times New Roman" w:hAnsi="Times New Roman" w:cs="Times New Roman"/>
          <w:color w:val="000000" w:themeColor="text1"/>
        </w:rPr>
        <w:t>,</w:t>
      </w:r>
      <w:r w:rsidRPr="00850566">
        <w:rPr>
          <w:rFonts w:ascii="Times New Roman" w:hAnsi="Times New Roman" w:cs="Times New Roman"/>
          <w:color w:val="000000" w:themeColor="text1"/>
        </w:rPr>
        <w:t xml:space="preserve"> не соответствующие требованиям документации, Единая комиссия ранжирует оставшиеся заявки по следующим критериям:</w:t>
      </w:r>
    </w:p>
    <w:p w:rsidR="00903AE4" w:rsidRPr="00850566" w:rsidRDefault="00903AE4" w:rsidP="00C52DA1">
      <w:pPr>
        <w:pStyle w:val="Times12"/>
        <w:ind w:firstLine="709"/>
        <w:rPr>
          <w:rFonts w:ascii="Times New Roman" w:hAnsi="Times New Roman" w:cs="Times New Roman"/>
          <w:color w:val="000000" w:themeColor="text1"/>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367"/>
        <w:gridCol w:w="1701"/>
        <w:gridCol w:w="5244"/>
      </w:tblGrid>
      <w:tr w:rsidR="00903AE4" w:rsidRPr="00850566" w:rsidTr="000E5B48">
        <w:trPr>
          <w:trHeight w:val="576"/>
          <w:tblHeader/>
        </w:trPr>
        <w:tc>
          <w:tcPr>
            <w:tcW w:w="3367" w:type="dxa"/>
            <w:shd w:val="clear" w:color="auto" w:fill="F3F3F3"/>
            <w:vAlign w:val="center"/>
          </w:tcPr>
          <w:p w:rsidR="00903AE4" w:rsidRPr="00850566" w:rsidRDefault="00903AE4" w:rsidP="007534DF">
            <w:pPr>
              <w:widowControl/>
              <w:jc w:val="center"/>
              <w:rPr>
                <w:rFonts w:cs="Times New Roman"/>
                <w:color w:val="000000" w:themeColor="text1"/>
              </w:rPr>
            </w:pPr>
            <w:r w:rsidRPr="00850566">
              <w:rPr>
                <w:rFonts w:cs="Times New Roman"/>
                <w:b/>
                <w:bCs/>
                <w:color w:val="000000" w:themeColor="text1"/>
              </w:rPr>
              <w:t>Наименование критерия</w:t>
            </w:r>
          </w:p>
        </w:tc>
        <w:tc>
          <w:tcPr>
            <w:tcW w:w="1701" w:type="dxa"/>
            <w:shd w:val="clear" w:color="auto" w:fill="F3F3F3"/>
            <w:vAlign w:val="center"/>
          </w:tcPr>
          <w:p w:rsidR="00903AE4" w:rsidRPr="00850566" w:rsidRDefault="00903AE4" w:rsidP="007534DF">
            <w:pPr>
              <w:widowControl/>
              <w:ind w:left="-87" w:right="-95"/>
              <w:jc w:val="center"/>
              <w:rPr>
                <w:rFonts w:cs="Times New Roman"/>
                <w:color w:val="000000" w:themeColor="text1"/>
              </w:rPr>
            </w:pPr>
            <w:r w:rsidRPr="00850566">
              <w:rPr>
                <w:rFonts w:cs="Times New Roman"/>
                <w:b/>
                <w:bCs/>
                <w:color w:val="000000" w:themeColor="text1"/>
              </w:rPr>
              <w:t>Весовой коэффициент</w:t>
            </w:r>
          </w:p>
        </w:tc>
        <w:tc>
          <w:tcPr>
            <w:tcW w:w="5244" w:type="dxa"/>
            <w:shd w:val="clear" w:color="auto" w:fill="F3F3F3"/>
            <w:vAlign w:val="center"/>
          </w:tcPr>
          <w:p w:rsidR="00903AE4" w:rsidRPr="00850566" w:rsidRDefault="00903AE4" w:rsidP="007534DF">
            <w:pPr>
              <w:widowControl/>
              <w:ind w:left="-87" w:right="-95"/>
              <w:jc w:val="center"/>
              <w:rPr>
                <w:rFonts w:cs="Times New Roman"/>
                <w:b/>
                <w:bCs/>
                <w:color w:val="000000" w:themeColor="text1"/>
              </w:rPr>
            </w:pPr>
            <w:r w:rsidRPr="00850566">
              <w:rPr>
                <w:rFonts w:cs="Times New Roman"/>
                <w:b/>
                <w:bCs/>
                <w:color w:val="000000" w:themeColor="text1"/>
              </w:rPr>
              <w:t>Формула</w:t>
            </w:r>
          </w:p>
        </w:tc>
      </w:tr>
      <w:tr w:rsidR="00850566" w:rsidRPr="00850566" w:rsidTr="00850566">
        <w:trPr>
          <w:trHeight w:val="644"/>
        </w:trPr>
        <w:tc>
          <w:tcPr>
            <w:tcW w:w="3367" w:type="dxa"/>
            <w:vAlign w:val="center"/>
          </w:tcPr>
          <w:p w:rsidR="00C82CB9" w:rsidRPr="00850566" w:rsidRDefault="00C82CB9" w:rsidP="00C82CB9">
            <w:pPr>
              <w:widowControl/>
              <w:numPr>
                <w:ilvl w:val="0"/>
                <w:numId w:val="22"/>
              </w:numPr>
              <w:tabs>
                <w:tab w:val="clear" w:pos="720"/>
                <w:tab w:val="num" w:pos="424"/>
              </w:tabs>
              <w:suppressAutoHyphens w:val="0"/>
              <w:autoSpaceDN w:val="0"/>
              <w:ind w:left="0" w:firstLine="140"/>
              <w:rPr>
                <w:rFonts w:cs="Times New Roman"/>
                <w:color w:val="000000" w:themeColor="text1"/>
              </w:rPr>
            </w:pPr>
            <w:r w:rsidRPr="00850566">
              <w:rPr>
                <w:rFonts w:cs="Times New Roman"/>
                <w:color w:val="000000" w:themeColor="text1"/>
              </w:rPr>
              <w:t xml:space="preserve">Стоимость лота, </w:t>
            </w:r>
            <w:r w:rsidRPr="00850566">
              <w:rPr>
                <w:rFonts w:cs="Times New Roman"/>
                <w:b/>
                <w:i/>
                <w:color w:val="000000" w:themeColor="text1"/>
              </w:rPr>
              <w:t>A</w:t>
            </w:r>
            <w:r w:rsidRPr="00850566">
              <w:rPr>
                <w:rFonts w:cs="Times New Roman"/>
                <w:b/>
                <w:i/>
                <w:iCs/>
                <w:color w:val="000000" w:themeColor="text1"/>
                <w:vertAlign w:val="subscript"/>
                <w:lang w:val="en-US"/>
              </w:rPr>
              <w:t>i</w:t>
            </w:r>
          </w:p>
          <w:p w:rsidR="00C82CB9" w:rsidRPr="00850566" w:rsidRDefault="00C82CB9" w:rsidP="00C82CB9">
            <w:pPr>
              <w:widowControl/>
              <w:ind w:left="176"/>
              <w:rPr>
                <w:rFonts w:cs="Times New Roman"/>
                <w:color w:val="000000" w:themeColor="text1"/>
              </w:rPr>
            </w:pPr>
          </w:p>
        </w:tc>
        <w:tc>
          <w:tcPr>
            <w:tcW w:w="1701" w:type="dxa"/>
            <w:vAlign w:val="center"/>
          </w:tcPr>
          <w:p w:rsidR="00C82CB9" w:rsidRPr="00850566" w:rsidRDefault="00C82CB9" w:rsidP="00C82CB9">
            <w:pPr>
              <w:widowControl/>
              <w:ind w:left="-87" w:right="-95"/>
              <w:jc w:val="center"/>
              <w:rPr>
                <w:rFonts w:cs="Times New Roman"/>
                <w:color w:val="000000" w:themeColor="text1"/>
              </w:rPr>
            </w:pPr>
            <w:r w:rsidRPr="00850566">
              <w:rPr>
                <w:rFonts w:cs="Times New Roman"/>
                <w:color w:val="000000" w:themeColor="text1"/>
              </w:rPr>
              <w:t>V</w:t>
            </w:r>
            <w:r w:rsidRPr="00850566">
              <w:rPr>
                <w:rFonts w:cs="Times New Roman"/>
                <w:color w:val="000000" w:themeColor="text1"/>
                <w:vertAlign w:val="subscript"/>
              </w:rPr>
              <w:t>1</w:t>
            </w:r>
            <w:r w:rsidRPr="00850566">
              <w:rPr>
                <w:rFonts w:cs="Times New Roman"/>
                <w:color w:val="000000" w:themeColor="text1"/>
              </w:rPr>
              <w:t>=30%</w:t>
            </w:r>
          </w:p>
        </w:tc>
        <w:tc>
          <w:tcPr>
            <w:tcW w:w="5244" w:type="dxa"/>
            <w:vAlign w:val="center"/>
          </w:tcPr>
          <w:p w:rsidR="00C82CB9" w:rsidRPr="00850566" w:rsidRDefault="00C82CB9" w:rsidP="00C82CB9">
            <w:pPr>
              <w:jc w:val="center"/>
              <w:rPr>
                <w:rFonts w:cs="Times New Roman"/>
                <w:color w:val="000000" w:themeColor="text1"/>
              </w:rPr>
            </w:pPr>
            <w:r w:rsidRPr="00850566">
              <w:rPr>
                <w:rFonts w:cs="Times New Roman"/>
                <w:i/>
                <w:iCs/>
                <w:color w:val="000000" w:themeColor="text1"/>
                <w:sz w:val="22"/>
                <w:szCs w:val="22"/>
              </w:rPr>
              <w:t>A</w:t>
            </w:r>
            <w:r w:rsidRPr="00850566">
              <w:rPr>
                <w:rFonts w:cs="Times New Roman"/>
                <w:i/>
                <w:iCs/>
                <w:color w:val="000000" w:themeColor="text1"/>
                <w:sz w:val="22"/>
                <w:szCs w:val="22"/>
                <w:vertAlign w:val="subscript"/>
                <w:lang w:val="en-US"/>
              </w:rPr>
              <w:t>i</w:t>
            </w:r>
            <w:r w:rsidRPr="00850566">
              <w:rPr>
                <w:rFonts w:cs="Times New Roman"/>
                <w:i/>
                <w:iCs/>
                <w:color w:val="000000" w:themeColor="text1"/>
                <w:sz w:val="22"/>
                <w:szCs w:val="22"/>
                <w:vertAlign w:val="subscript"/>
              </w:rPr>
              <w:t xml:space="preserve"> = 10</w:t>
            </w:r>
            <w:r w:rsidRPr="00850566">
              <w:rPr>
                <w:rFonts w:cs="Times New Roman"/>
                <w:i/>
                <w:iCs/>
                <w:color w:val="000000" w:themeColor="text1"/>
                <w:sz w:val="22"/>
                <w:szCs w:val="22"/>
              </w:rPr>
              <w:t xml:space="preserve"> </w:t>
            </w:r>
            <w:r w:rsidRPr="00850566">
              <w:rPr>
                <w:rFonts w:cs="Times New Roman"/>
                <w:iCs/>
                <w:color w:val="000000" w:themeColor="text1"/>
                <w:sz w:val="22"/>
                <w:szCs w:val="22"/>
                <w:vertAlign w:val="subscript"/>
              </w:rPr>
              <w:sym w:font="Marlett" w:char="F072"/>
            </w:r>
            <w:r w:rsidRPr="00850566">
              <w:rPr>
                <w:rFonts w:cs="Times New Roman"/>
                <w:i/>
                <w:iCs/>
                <w:color w:val="000000" w:themeColor="text1"/>
                <w:sz w:val="22"/>
                <w:szCs w:val="22"/>
                <w:vertAlign w:val="subscript"/>
              </w:rPr>
              <w:t xml:space="preserve"> </w:t>
            </w:r>
            <w:r w:rsidRPr="00850566">
              <w:rPr>
                <w:rFonts w:cs="Times New Roman"/>
                <w:i/>
                <w:iCs/>
                <w:color w:val="000000" w:themeColor="text1"/>
                <w:sz w:val="22"/>
                <w:szCs w:val="22"/>
              </w:rPr>
              <w:t xml:space="preserve"> </w:t>
            </w:r>
            <w:r w:rsidRPr="00850566">
              <w:rPr>
                <w:rFonts w:cs="Times New Roman"/>
                <w:i/>
                <w:iCs/>
                <w:color w:val="000000" w:themeColor="text1"/>
                <w:position w:val="-36"/>
                <w:sz w:val="22"/>
                <w:szCs w:val="22"/>
              </w:rPr>
              <w:object w:dxaOrig="560" w:dyaOrig="880" w14:anchorId="5881B158">
                <v:shape id="_x0000_i1031" type="#_x0000_t75" style="width:28pt;height:44pt" o:ole="">
                  <v:imagedata r:id="rId26" o:title=""/>
                </v:shape>
                <o:OLEObject Type="Embed" ProgID="Equation.3" ShapeID="_x0000_i1031" DrawAspect="Content" ObjectID="_1571732705" r:id="rId27"/>
              </w:object>
            </w:r>
            <w:r w:rsidRPr="00850566">
              <w:rPr>
                <w:rFonts w:cs="Times New Roman"/>
                <w:iCs/>
                <w:color w:val="000000" w:themeColor="text1"/>
                <w:sz w:val="22"/>
                <w:szCs w:val="22"/>
                <w:vertAlign w:val="subscript"/>
              </w:rPr>
              <w:sym w:font="Marlett" w:char="F072"/>
            </w:r>
            <w:r w:rsidRPr="00850566">
              <w:rPr>
                <w:rFonts w:cs="Times New Roman"/>
                <w:i/>
                <w:iCs/>
                <w:color w:val="000000" w:themeColor="text1"/>
                <w:sz w:val="22"/>
                <w:szCs w:val="22"/>
              </w:rPr>
              <w:t xml:space="preserve"> </w:t>
            </w:r>
            <w:r w:rsidRPr="00850566">
              <w:rPr>
                <w:rFonts w:cs="Times New Roman"/>
                <w:bCs/>
                <w:i/>
                <w:iCs/>
                <w:color w:val="000000" w:themeColor="text1"/>
                <w:sz w:val="22"/>
                <w:szCs w:val="22"/>
              </w:rPr>
              <w:t>V</w:t>
            </w:r>
            <w:r w:rsidRPr="00850566">
              <w:rPr>
                <w:rFonts w:cs="Times New Roman"/>
                <w:i/>
                <w:iCs/>
                <w:color w:val="000000" w:themeColor="text1"/>
                <w:sz w:val="22"/>
                <w:szCs w:val="22"/>
                <w:vertAlign w:val="subscript"/>
              </w:rPr>
              <w:t>критерия</w:t>
            </w:r>
          </w:p>
          <w:p w:rsidR="00C82CB9" w:rsidRPr="00850566" w:rsidRDefault="00C82CB9" w:rsidP="00C82CB9">
            <w:pPr>
              <w:ind w:left="40" w:firstLine="400"/>
              <w:jc w:val="both"/>
              <w:rPr>
                <w:rFonts w:cs="Times New Roman"/>
                <w:color w:val="000000" w:themeColor="text1"/>
              </w:rPr>
            </w:pPr>
            <w:r w:rsidRPr="00850566">
              <w:rPr>
                <w:rFonts w:cs="Times New Roman"/>
                <w:color w:val="000000" w:themeColor="text1"/>
              </w:rPr>
              <w:t xml:space="preserve">где </w:t>
            </w:r>
            <w:r w:rsidRPr="00850566">
              <w:rPr>
                <w:rFonts w:cs="Times New Roman"/>
                <w:b/>
                <w:i/>
                <w:color w:val="000000" w:themeColor="text1"/>
              </w:rPr>
              <w:t>A</w:t>
            </w:r>
            <w:r w:rsidRPr="00850566">
              <w:rPr>
                <w:rFonts w:cs="Times New Roman"/>
                <w:b/>
                <w:i/>
                <w:iCs/>
                <w:color w:val="000000" w:themeColor="text1"/>
                <w:vertAlign w:val="subscript"/>
                <w:lang w:val="en-US"/>
              </w:rPr>
              <w:t>i</w:t>
            </w:r>
            <w:r w:rsidRPr="00850566">
              <w:rPr>
                <w:rFonts w:cs="Times New Roman"/>
                <w:i/>
                <w:iCs/>
                <w:color w:val="000000" w:themeColor="text1"/>
                <w:vertAlign w:val="subscript"/>
              </w:rPr>
              <w:t xml:space="preserve"> </w:t>
            </w:r>
            <w:r w:rsidRPr="00850566">
              <w:rPr>
                <w:rFonts w:cs="Times New Roman"/>
                <w:iCs/>
                <w:color w:val="000000" w:themeColor="text1"/>
              </w:rPr>
              <w:t xml:space="preserve"> - рейтинг </w:t>
            </w:r>
            <w:r w:rsidRPr="00850566">
              <w:rPr>
                <w:rFonts w:cs="Times New Roman"/>
                <w:iCs/>
                <w:color w:val="000000" w:themeColor="text1"/>
                <w:lang w:val="en-US"/>
              </w:rPr>
              <w:t>i</w:t>
            </w:r>
            <w:r w:rsidRPr="00850566">
              <w:rPr>
                <w:rFonts w:cs="Times New Roman"/>
                <w:iCs/>
                <w:color w:val="000000" w:themeColor="text1"/>
              </w:rPr>
              <w:t xml:space="preserve"> – го участника по данному критерию;</w:t>
            </w:r>
          </w:p>
          <w:p w:rsidR="00C82CB9" w:rsidRPr="00850566" w:rsidRDefault="00C82CB9" w:rsidP="00C82CB9">
            <w:pPr>
              <w:ind w:left="40" w:firstLine="400"/>
              <w:jc w:val="both"/>
              <w:rPr>
                <w:rFonts w:cs="Times New Roman"/>
                <w:iCs/>
                <w:color w:val="000000" w:themeColor="text1"/>
              </w:rPr>
            </w:pPr>
            <w:r w:rsidRPr="00850566">
              <w:rPr>
                <w:rFonts w:cs="Times New Roman"/>
                <w:color w:val="000000" w:themeColor="text1"/>
                <w:position w:val="-16"/>
              </w:rPr>
              <w:object w:dxaOrig="499" w:dyaOrig="460" w14:anchorId="027D5A7C">
                <v:shape id="_x0000_i1032" type="#_x0000_t75" style="width:24pt;height:23.5pt" o:ole="">
                  <v:imagedata r:id="rId13" o:title=""/>
                </v:shape>
                <o:OLEObject Type="Embed" ProgID="Equation.3" ShapeID="_x0000_i1032" DrawAspect="Content" ObjectID="_1571732706" r:id="rId28"/>
              </w:object>
            </w:r>
            <w:r w:rsidRPr="00850566">
              <w:rPr>
                <w:rFonts w:cs="Times New Roman"/>
                <w:color w:val="000000" w:themeColor="text1"/>
              </w:rPr>
              <w:t xml:space="preserve"> - </w:t>
            </w:r>
            <w:r w:rsidRPr="00850566">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C82CB9" w:rsidRPr="00850566" w:rsidRDefault="00C82CB9" w:rsidP="00C82CB9">
            <w:pPr>
              <w:ind w:left="40" w:firstLine="400"/>
              <w:jc w:val="both"/>
              <w:rPr>
                <w:rFonts w:cs="Times New Roman"/>
                <w:iCs/>
                <w:color w:val="000000" w:themeColor="text1"/>
              </w:rPr>
            </w:pPr>
            <w:r w:rsidRPr="00850566">
              <w:rPr>
                <w:rFonts w:cs="Times New Roman"/>
                <w:color w:val="000000" w:themeColor="text1"/>
                <w:position w:val="-16"/>
              </w:rPr>
              <w:object w:dxaOrig="400" w:dyaOrig="460" w14:anchorId="1E04EE89">
                <v:shape id="_x0000_i1033" type="#_x0000_t75" style="width:20.5pt;height:23.5pt" o:ole="">
                  <v:imagedata r:id="rId20" o:title=""/>
                </v:shape>
                <o:OLEObject Type="Embed" ProgID="Equation.3" ShapeID="_x0000_i1033" DrawAspect="Content" ObjectID="_1571732707" r:id="rId29"/>
              </w:object>
            </w:r>
            <w:r w:rsidRPr="00850566">
              <w:rPr>
                <w:rFonts w:cs="Times New Roman"/>
                <w:color w:val="000000" w:themeColor="text1"/>
              </w:rPr>
              <w:t xml:space="preserve"> - </w:t>
            </w:r>
            <w:r w:rsidRPr="00850566">
              <w:rPr>
                <w:rFonts w:cs="Times New Roman"/>
                <w:iCs/>
                <w:color w:val="000000" w:themeColor="text1"/>
              </w:rPr>
              <w:t xml:space="preserve">предложение </w:t>
            </w:r>
            <w:r w:rsidRPr="00850566">
              <w:rPr>
                <w:rFonts w:cs="Times New Roman"/>
                <w:iCs/>
                <w:color w:val="000000" w:themeColor="text1"/>
                <w:lang w:val="en-US"/>
              </w:rPr>
              <w:t>i</w:t>
            </w:r>
            <w:r w:rsidRPr="00850566">
              <w:rPr>
                <w:rFonts w:cs="Times New Roman"/>
                <w:iCs/>
                <w:color w:val="000000" w:themeColor="text1"/>
              </w:rPr>
              <w:t>-го участника закупки по данному критерию.</w:t>
            </w:r>
          </w:p>
          <w:p w:rsidR="00C82CB9" w:rsidRPr="00850566" w:rsidRDefault="00C82CB9" w:rsidP="00C82CB9">
            <w:pPr>
              <w:ind w:left="40" w:firstLine="400"/>
              <w:jc w:val="both"/>
              <w:rPr>
                <w:rFonts w:cs="Times New Roman"/>
                <w:color w:val="000000" w:themeColor="text1"/>
              </w:rPr>
            </w:pPr>
            <w:r w:rsidRPr="00850566">
              <w:rPr>
                <w:rFonts w:cs="Times New Roman"/>
                <w:i/>
                <w:iCs/>
                <w:color w:val="000000" w:themeColor="text1"/>
              </w:rPr>
              <w:lastRenderedPageBreak/>
              <w:t>V</w:t>
            </w:r>
            <w:r w:rsidRPr="00850566">
              <w:rPr>
                <w:rFonts w:cs="Times New Roman"/>
                <w:i/>
                <w:iCs/>
                <w:color w:val="000000" w:themeColor="text1"/>
                <w:sz w:val="22"/>
                <w:szCs w:val="22"/>
              </w:rPr>
              <w:t xml:space="preserve"> </w:t>
            </w:r>
            <w:r w:rsidRPr="00850566">
              <w:rPr>
                <w:rFonts w:cs="Times New Roman"/>
                <w:i/>
                <w:iCs/>
                <w:color w:val="000000" w:themeColor="text1"/>
              </w:rPr>
              <w:t>критерия</w:t>
            </w:r>
            <w:r w:rsidRPr="00850566">
              <w:rPr>
                <w:rFonts w:cs="Times New Roman"/>
                <w:iCs/>
                <w:color w:val="000000" w:themeColor="text1"/>
                <w:sz w:val="22"/>
                <w:szCs w:val="22"/>
              </w:rPr>
              <w:t xml:space="preserve"> - </w:t>
            </w:r>
            <w:r w:rsidRPr="00850566">
              <w:rPr>
                <w:rFonts w:cs="Times New Roman"/>
                <w:iCs/>
                <w:color w:val="000000" w:themeColor="text1"/>
              </w:rPr>
              <w:t>значимость</w:t>
            </w:r>
            <w:r w:rsidRPr="00850566">
              <w:rPr>
                <w:rFonts w:cs="Times New Roman"/>
                <w:iCs/>
                <w:color w:val="000000" w:themeColor="text1"/>
                <w:sz w:val="22"/>
                <w:szCs w:val="22"/>
              </w:rPr>
              <w:t xml:space="preserve"> </w:t>
            </w:r>
            <w:r w:rsidRPr="00850566">
              <w:rPr>
                <w:rFonts w:cs="Times New Roman"/>
                <w:iCs/>
                <w:color w:val="000000" w:themeColor="text1"/>
              </w:rPr>
              <w:t>данного</w:t>
            </w:r>
            <w:r w:rsidRPr="00850566">
              <w:rPr>
                <w:rFonts w:cs="Times New Roman"/>
                <w:iCs/>
                <w:color w:val="000000" w:themeColor="text1"/>
                <w:sz w:val="22"/>
                <w:szCs w:val="22"/>
              </w:rPr>
              <w:t xml:space="preserve"> </w:t>
            </w:r>
            <w:r w:rsidRPr="00850566">
              <w:rPr>
                <w:rFonts w:cs="Times New Roman"/>
                <w:iCs/>
                <w:color w:val="000000" w:themeColor="text1"/>
              </w:rPr>
              <w:t>критерия</w:t>
            </w:r>
            <w:r w:rsidRPr="00850566">
              <w:rPr>
                <w:rFonts w:cs="Times New Roman"/>
                <w:iCs/>
                <w:color w:val="000000" w:themeColor="text1"/>
                <w:sz w:val="22"/>
                <w:szCs w:val="22"/>
              </w:rPr>
              <w:t xml:space="preserve">, </w:t>
            </w:r>
            <w:r w:rsidRPr="00850566">
              <w:rPr>
                <w:rFonts w:cs="Times New Roman"/>
                <w:iCs/>
                <w:color w:val="000000" w:themeColor="text1"/>
              </w:rPr>
              <w:t>деленная</w:t>
            </w:r>
            <w:r w:rsidRPr="00850566">
              <w:rPr>
                <w:rFonts w:cs="Times New Roman"/>
                <w:iCs/>
                <w:color w:val="000000" w:themeColor="text1"/>
                <w:sz w:val="22"/>
                <w:szCs w:val="22"/>
              </w:rPr>
              <w:t xml:space="preserve"> </w:t>
            </w:r>
            <w:r w:rsidRPr="00850566">
              <w:rPr>
                <w:rFonts w:cs="Times New Roman"/>
                <w:iCs/>
                <w:color w:val="000000" w:themeColor="text1"/>
              </w:rPr>
              <w:t>на</w:t>
            </w:r>
            <w:r w:rsidRPr="00850566">
              <w:rPr>
                <w:rFonts w:cs="Times New Roman"/>
                <w:iCs/>
                <w:color w:val="000000" w:themeColor="text1"/>
                <w:sz w:val="22"/>
                <w:szCs w:val="22"/>
              </w:rPr>
              <w:t xml:space="preserve"> </w:t>
            </w:r>
            <w:r w:rsidRPr="00850566">
              <w:rPr>
                <w:rFonts w:cs="Times New Roman"/>
                <w:iCs/>
                <w:color w:val="000000" w:themeColor="text1"/>
              </w:rPr>
              <w:t>100%.</w:t>
            </w:r>
            <w:r w:rsidRPr="00850566">
              <w:rPr>
                <w:rFonts w:cs="Times New Roman"/>
                <w:i/>
                <w:iCs/>
                <w:color w:val="000000" w:themeColor="text1"/>
              </w:rPr>
              <w:t xml:space="preserve">        </w:t>
            </w:r>
          </w:p>
        </w:tc>
      </w:tr>
      <w:tr w:rsidR="00C82CB9" w:rsidRPr="00850566" w:rsidTr="000E5B48">
        <w:trPr>
          <w:trHeight w:val="484"/>
        </w:trPr>
        <w:tc>
          <w:tcPr>
            <w:tcW w:w="3367" w:type="dxa"/>
            <w:vAlign w:val="center"/>
          </w:tcPr>
          <w:p w:rsidR="00C82CB9" w:rsidRPr="00850566" w:rsidRDefault="00C82CB9" w:rsidP="00C82CB9">
            <w:pPr>
              <w:widowControl/>
              <w:numPr>
                <w:ilvl w:val="0"/>
                <w:numId w:val="22"/>
              </w:numPr>
              <w:suppressAutoHyphens w:val="0"/>
              <w:autoSpaceDN w:val="0"/>
              <w:ind w:left="176" w:hanging="228"/>
              <w:rPr>
                <w:rFonts w:cs="Times New Roman"/>
                <w:color w:val="000000" w:themeColor="text1"/>
              </w:rPr>
            </w:pPr>
            <w:r w:rsidRPr="00850566">
              <w:rPr>
                <w:rFonts w:cs="Times New Roman"/>
                <w:color w:val="000000" w:themeColor="text1"/>
              </w:rPr>
              <w:lastRenderedPageBreak/>
              <w:t xml:space="preserve">Сроки поставки товара, </w:t>
            </w:r>
            <w:r w:rsidRPr="00850566">
              <w:rPr>
                <w:rFonts w:cs="Times New Roman"/>
                <w:b/>
                <w:i/>
                <w:color w:val="000000" w:themeColor="text1"/>
              </w:rPr>
              <w:t>В</w:t>
            </w:r>
            <w:r w:rsidRPr="00850566">
              <w:rPr>
                <w:rFonts w:cs="Times New Roman"/>
                <w:b/>
                <w:i/>
                <w:iCs/>
                <w:color w:val="000000" w:themeColor="text1"/>
                <w:vertAlign w:val="subscript"/>
                <w:lang w:val="en-US"/>
              </w:rPr>
              <w:t>i</w:t>
            </w:r>
          </w:p>
        </w:tc>
        <w:tc>
          <w:tcPr>
            <w:tcW w:w="1701" w:type="dxa"/>
            <w:vAlign w:val="center"/>
          </w:tcPr>
          <w:p w:rsidR="00C82CB9" w:rsidRPr="00850566" w:rsidRDefault="00C82CB9" w:rsidP="00C82CB9">
            <w:pPr>
              <w:widowControl/>
              <w:ind w:left="-87" w:right="-95"/>
              <w:jc w:val="center"/>
              <w:rPr>
                <w:rFonts w:cs="Times New Roman"/>
                <w:color w:val="000000" w:themeColor="text1"/>
              </w:rPr>
            </w:pPr>
            <w:r w:rsidRPr="00850566">
              <w:rPr>
                <w:rFonts w:cs="Times New Roman"/>
                <w:color w:val="000000" w:themeColor="text1"/>
              </w:rPr>
              <w:t>V</w:t>
            </w:r>
            <w:r w:rsidRPr="00850566">
              <w:rPr>
                <w:rFonts w:cs="Times New Roman"/>
                <w:color w:val="000000" w:themeColor="text1"/>
                <w:vertAlign w:val="subscript"/>
              </w:rPr>
              <w:t>2</w:t>
            </w:r>
            <w:r w:rsidRPr="00850566">
              <w:rPr>
                <w:rFonts w:cs="Times New Roman"/>
                <w:color w:val="000000" w:themeColor="text1"/>
              </w:rPr>
              <w:t>=15%</w:t>
            </w:r>
          </w:p>
        </w:tc>
        <w:tc>
          <w:tcPr>
            <w:tcW w:w="5244" w:type="dxa"/>
            <w:vAlign w:val="center"/>
          </w:tcPr>
          <w:p w:rsidR="00C82CB9" w:rsidRPr="00850566" w:rsidRDefault="00C82CB9" w:rsidP="00C82CB9">
            <w:pPr>
              <w:spacing w:before="80" w:after="100" w:afterAutospacing="1"/>
              <w:contextualSpacing/>
              <w:jc w:val="center"/>
              <w:rPr>
                <w:rFonts w:cs="Times New Roman"/>
                <w:color w:val="000000" w:themeColor="text1"/>
                <w:sz w:val="26"/>
                <w:szCs w:val="26"/>
              </w:rPr>
            </w:pPr>
            <w:r w:rsidRPr="00850566">
              <w:rPr>
                <w:rFonts w:cs="Times New Roman"/>
                <w:i/>
                <w:iCs/>
                <w:color w:val="000000" w:themeColor="text1"/>
                <w:sz w:val="26"/>
                <w:szCs w:val="26"/>
                <w:lang w:val="en-US"/>
              </w:rPr>
              <w:t>B</w:t>
            </w:r>
            <w:r w:rsidRPr="00850566">
              <w:rPr>
                <w:rFonts w:cs="Times New Roman"/>
                <w:i/>
                <w:iCs/>
                <w:color w:val="000000" w:themeColor="text1"/>
                <w:sz w:val="26"/>
                <w:szCs w:val="26"/>
                <w:vertAlign w:val="subscript"/>
                <w:lang w:val="en-US"/>
              </w:rPr>
              <w:t>i</w:t>
            </w:r>
            <w:r w:rsidRPr="00850566">
              <w:rPr>
                <w:rFonts w:cs="Times New Roman"/>
                <w:i/>
                <w:iCs/>
                <w:color w:val="000000" w:themeColor="text1"/>
                <w:sz w:val="26"/>
                <w:szCs w:val="26"/>
                <w:vertAlign w:val="subscript"/>
              </w:rPr>
              <w:t xml:space="preserve"> =  10</w:t>
            </w:r>
            <w:r w:rsidRPr="00850566">
              <w:rPr>
                <w:rFonts w:cs="Times New Roman"/>
                <w:i/>
                <w:iCs/>
                <w:color w:val="000000" w:themeColor="text1"/>
                <w:sz w:val="26"/>
                <w:szCs w:val="26"/>
              </w:rPr>
              <w:t xml:space="preserve"> </w: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vertAlign w:val="subscript"/>
              </w:rPr>
              <w:t xml:space="preserve"> </w:t>
            </w:r>
            <w:r w:rsidRPr="00850566">
              <w:rPr>
                <w:rFonts w:cs="Times New Roman"/>
                <w:i/>
                <w:iCs/>
                <w:color w:val="000000" w:themeColor="text1"/>
                <w:sz w:val="26"/>
                <w:szCs w:val="26"/>
              </w:rPr>
              <w:t xml:space="preserve"> </w:t>
            </w:r>
            <w:r w:rsidRPr="00850566">
              <w:rPr>
                <w:rFonts w:cs="Times New Roman"/>
                <w:i/>
                <w:iCs/>
                <w:color w:val="000000" w:themeColor="text1"/>
                <w:position w:val="-34"/>
                <w:sz w:val="26"/>
                <w:szCs w:val="26"/>
              </w:rPr>
              <w:object w:dxaOrig="560" w:dyaOrig="859" w14:anchorId="1B648CE7">
                <v:shape id="_x0000_i1034" type="#_x0000_t75" style="width:29pt;height:43pt" o:ole="">
                  <v:imagedata r:id="rId11" o:title=""/>
                </v:shape>
                <o:OLEObject Type="Embed" ProgID="Equation.3" ShapeID="_x0000_i1034" DrawAspect="Content" ObjectID="_1571732708" r:id="rId30"/>
              </w:object>
            </w:r>
            <w:r w:rsidRPr="00850566">
              <w:rPr>
                <w:rFonts w:cs="Times New Roman"/>
                <w:iCs/>
                <w:color w:val="000000" w:themeColor="text1"/>
                <w:sz w:val="26"/>
                <w:szCs w:val="26"/>
                <w:vertAlign w:val="subscript"/>
              </w:rPr>
              <w:sym w:font="Marlett" w:char="F072"/>
            </w:r>
            <w:r w:rsidRPr="00850566">
              <w:rPr>
                <w:rFonts w:cs="Times New Roman"/>
                <w:i/>
                <w:iCs/>
                <w:color w:val="000000" w:themeColor="text1"/>
                <w:sz w:val="26"/>
                <w:szCs w:val="26"/>
              </w:rPr>
              <w:t xml:space="preserve"> </w:t>
            </w:r>
            <w:r w:rsidRPr="00850566">
              <w:rPr>
                <w:rFonts w:cs="Times New Roman"/>
                <w:bCs/>
                <w:i/>
                <w:iCs/>
                <w:color w:val="000000" w:themeColor="text1"/>
                <w:sz w:val="26"/>
                <w:szCs w:val="26"/>
              </w:rPr>
              <w:t>V</w:t>
            </w:r>
            <w:r w:rsidRPr="00850566">
              <w:rPr>
                <w:rFonts w:cs="Times New Roman"/>
                <w:i/>
                <w:iCs/>
                <w:color w:val="000000" w:themeColor="text1"/>
                <w:sz w:val="26"/>
                <w:szCs w:val="26"/>
                <w:vertAlign w:val="subscript"/>
              </w:rPr>
              <w:t>критерия</w:t>
            </w:r>
            <w:r w:rsidRPr="00850566">
              <w:rPr>
                <w:rFonts w:cs="Times New Roman"/>
                <w:color w:val="000000" w:themeColor="text1"/>
                <w:sz w:val="22"/>
                <w:szCs w:val="22"/>
              </w:rPr>
              <w:t xml:space="preserve"> </w:t>
            </w:r>
          </w:p>
          <w:p w:rsidR="00C82CB9" w:rsidRPr="00850566" w:rsidRDefault="00C82CB9" w:rsidP="00C82CB9">
            <w:pPr>
              <w:ind w:left="40" w:firstLine="419"/>
              <w:jc w:val="both"/>
              <w:rPr>
                <w:rFonts w:cs="Times New Roman"/>
                <w:color w:val="000000" w:themeColor="text1"/>
              </w:rPr>
            </w:pPr>
            <w:r w:rsidRPr="00850566">
              <w:rPr>
                <w:rFonts w:cs="Times New Roman"/>
                <w:color w:val="000000" w:themeColor="text1"/>
              </w:rPr>
              <w:t>где В</w:t>
            </w:r>
            <w:r w:rsidRPr="00850566">
              <w:rPr>
                <w:rFonts w:cs="Times New Roman"/>
                <w:iCs/>
                <w:color w:val="000000" w:themeColor="text1"/>
                <w:vertAlign w:val="subscript"/>
                <w:lang w:val="en-US"/>
              </w:rPr>
              <w:t>i</w:t>
            </w:r>
            <w:r w:rsidRPr="00850566">
              <w:rPr>
                <w:rFonts w:cs="Times New Roman"/>
                <w:iCs/>
                <w:color w:val="000000" w:themeColor="text1"/>
                <w:vertAlign w:val="subscript"/>
              </w:rPr>
              <w:t xml:space="preserve"> </w:t>
            </w:r>
            <w:r w:rsidRPr="00850566">
              <w:rPr>
                <w:rFonts w:cs="Times New Roman"/>
                <w:iCs/>
                <w:color w:val="000000" w:themeColor="text1"/>
              </w:rPr>
              <w:t xml:space="preserve"> - рейтинг </w:t>
            </w:r>
            <w:r w:rsidRPr="00850566">
              <w:rPr>
                <w:rFonts w:cs="Times New Roman"/>
                <w:iCs/>
                <w:color w:val="000000" w:themeColor="text1"/>
                <w:lang w:val="en-US"/>
              </w:rPr>
              <w:t>i</w:t>
            </w:r>
            <w:r w:rsidRPr="00850566">
              <w:rPr>
                <w:rFonts w:cs="Times New Roman"/>
                <w:iCs/>
                <w:color w:val="000000" w:themeColor="text1"/>
              </w:rPr>
              <w:t xml:space="preserve"> – го участника по данному критерию;</w:t>
            </w:r>
          </w:p>
          <w:p w:rsidR="00C82CB9" w:rsidRPr="00850566" w:rsidRDefault="00C82CB9" w:rsidP="00C82CB9">
            <w:pPr>
              <w:ind w:left="40" w:firstLine="419"/>
              <w:jc w:val="both"/>
              <w:rPr>
                <w:rFonts w:cs="Times New Roman"/>
                <w:iCs/>
                <w:color w:val="000000" w:themeColor="text1"/>
              </w:rPr>
            </w:pPr>
            <w:r w:rsidRPr="00850566">
              <w:rPr>
                <w:rFonts w:cs="Times New Roman"/>
                <w:color w:val="000000" w:themeColor="text1"/>
                <w:position w:val="-16"/>
              </w:rPr>
              <w:object w:dxaOrig="520" w:dyaOrig="460" w14:anchorId="7B7E3CFA">
                <v:shape id="_x0000_i1035" type="#_x0000_t75" style="width:19pt;height:18.5pt" o:ole="">
                  <v:imagedata r:id="rId18" o:title=""/>
                </v:shape>
                <o:OLEObject Type="Embed" ProgID="Equation.3" ShapeID="_x0000_i1035" DrawAspect="Content" ObjectID="_1571732709" r:id="rId31"/>
              </w:object>
            </w:r>
            <w:r w:rsidRPr="00850566">
              <w:rPr>
                <w:rFonts w:cs="Times New Roman"/>
                <w:color w:val="000000" w:themeColor="text1"/>
              </w:rPr>
              <w:t xml:space="preserve"> - </w:t>
            </w:r>
            <w:r w:rsidRPr="00850566">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C82CB9" w:rsidRPr="00850566" w:rsidRDefault="00C82CB9" w:rsidP="00C82CB9">
            <w:pPr>
              <w:pStyle w:val="af9"/>
              <w:ind w:firstLine="419"/>
              <w:jc w:val="both"/>
              <w:rPr>
                <w:rFonts w:cs="Times New Roman"/>
                <w:iCs/>
                <w:color w:val="000000" w:themeColor="text1"/>
                <w:szCs w:val="24"/>
              </w:rPr>
            </w:pPr>
            <w:r w:rsidRPr="00850566">
              <w:rPr>
                <w:rFonts w:cs="Times New Roman"/>
                <w:color w:val="000000" w:themeColor="text1"/>
                <w:position w:val="-16"/>
                <w:szCs w:val="24"/>
              </w:rPr>
              <w:object w:dxaOrig="400" w:dyaOrig="460" w14:anchorId="34F63277">
                <v:shape id="_x0000_i1036" type="#_x0000_t75" style="width:15pt;height:18.5pt" o:ole="">
                  <v:imagedata r:id="rId20" o:title=""/>
                </v:shape>
                <o:OLEObject Type="Embed" ProgID="Equation.3" ShapeID="_x0000_i1036" DrawAspect="Content" ObjectID="_1571732710" r:id="rId32"/>
              </w:object>
            </w:r>
            <w:r w:rsidRPr="00850566">
              <w:rPr>
                <w:rFonts w:cs="Times New Roman"/>
                <w:color w:val="000000" w:themeColor="text1"/>
                <w:szCs w:val="24"/>
              </w:rPr>
              <w:t xml:space="preserve"> - </w:t>
            </w:r>
            <w:r w:rsidRPr="00850566">
              <w:rPr>
                <w:rFonts w:cs="Times New Roman"/>
                <w:iCs/>
                <w:color w:val="000000" w:themeColor="text1"/>
                <w:szCs w:val="24"/>
              </w:rPr>
              <w:t xml:space="preserve">предложение </w:t>
            </w:r>
            <w:r w:rsidRPr="00850566">
              <w:rPr>
                <w:rFonts w:cs="Times New Roman"/>
                <w:iCs/>
                <w:color w:val="000000" w:themeColor="text1"/>
                <w:szCs w:val="24"/>
                <w:lang w:val="en-US"/>
              </w:rPr>
              <w:t>i</w:t>
            </w:r>
            <w:r w:rsidRPr="00850566">
              <w:rPr>
                <w:rFonts w:cs="Times New Roman"/>
                <w:iCs/>
                <w:color w:val="000000" w:themeColor="text1"/>
                <w:szCs w:val="24"/>
              </w:rPr>
              <w:t>-го участника закупки по данному критерию;</w:t>
            </w:r>
          </w:p>
          <w:p w:rsidR="00C82CB9" w:rsidRPr="00850566" w:rsidRDefault="00C82CB9" w:rsidP="00C82CB9">
            <w:pPr>
              <w:pStyle w:val="af9"/>
              <w:ind w:firstLine="419"/>
              <w:jc w:val="both"/>
              <w:rPr>
                <w:color w:val="000000" w:themeColor="text1"/>
                <w:szCs w:val="24"/>
              </w:rPr>
            </w:pPr>
            <w:r w:rsidRPr="00850566">
              <w:rPr>
                <w:rFonts w:cs="Times New Roman"/>
                <w:i/>
                <w:iCs/>
                <w:color w:val="000000" w:themeColor="text1"/>
                <w:szCs w:val="24"/>
              </w:rPr>
              <w:t>V</w:t>
            </w:r>
            <w:r w:rsidRPr="00850566">
              <w:rPr>
                <w:rFonts w:cs="Times New Roman"/>
                <w:i/>
                <w:iCs/>
                <w:color w:val="000000" w:themeColor="text1"/>
                <w:sz w:val="22"/>
                <w:szCs w:val="22"/>
              </w:rPr>
              <w:t xml:space="preserve"> </w:t>
            </w:r>
            <w:r w:rsidRPr="00850566">
              <w:rPr>
                <w:rFonts w:cs="Times New Roman"/>
                <w:i/>
                <w:iCs/>
                <w:color w:val="000000" w:themeColor="text1"/>
                <w:szCs w:val="24"/>
              </w:rPr>
              <w:t>критерия</w:t>
            </w:r>
            <w:r w:rsidRPr="00850566">
              <w:rPr>
                <w:rFonts w:cs="Times New Roman"/>
                <w:iCs/>
                <w:color w:val="000000" w:themeColor="text1"/>
                <w:sz w:val="22"/>
                <w:szCs w:val="22"/>
              </w:rPr>
              <w:t xml:space="preserve"> - </w:t>
            </w:r>
            <w:r w:rsidRPr="00850566">
              <w:rPr>
                <w:rFonts w:cs="Times New Roman"/>
                <w:iCs/>
                <w:color w:val="000000" w:themeColor="text1"/>
                <w:szCs w:val="24"/>
              </w:rPr>
              <w:t>значимость</w:t>
            </w:r>
            <w:r w:rsidRPr="00850566">
              <w:rPr>
                <w:rFonts w:cs="Times New Roman"/>
                <w:iCs/>
                <w:color w:val="000000" w:themeColor="text1"/>
                <w:sz w:val="22"/>
                <w:szCs w:val="22"/>
              </w:rPr>
              <w:t xml:space="preserve"> </w:t>
            </w:r>
            <w:r w:rsidRPr="00850566">
              <w:rPr>
                <w:rFonts w:cs="Times New Roman"/>
                <w:iCs/>
                <w:color w:val="000000" w:themeColor="text1"/>
                <w:szCs w:val="24"/>
              </w:rPr>
              <w:t>данного</w:t>
            </w:r>
            <w:r w:rsidRPr="00850566">
              <w:rPr>
                <w:rFonts w:cs="Times New Roman"/>
                <w:iCs/>
                <w:color w:val="000000" w:themeColor="text1"/>
                <w:sz w:val="22"/>
                <w:szCs w:val="22"/>
              </w:rPr>
              <w:t xml:space="preserve"> </w:t>
            </w:r>
            <w:r w:rsidRPr="00850566">
              <w:rPr>
                <w:rFonts w:cs="Times New Roman"/>
                <w:iCs/>
                <w:color w:val="000000" w:themeColor="text1"/>
                <w:szCs w:val="24"/>
              </w:rPr>
              <w:t>критерия</w:t>
            </w:r>
            <w:r w:rsidRPr="00850566">
              <w:rPr>
                <w:rFonts w:cs="Times New Roman"/>
                <w:iCs/>
                <w:color w:val="000000" w:themeColor="text1"/>
                <w:sz w:val="22"/>
                <w:szCs w:val="22"/>
              </w:rPr>
              <w:t xml:space="preserve">, </w:t>
            </w:r>
            <w:r w:rsidRPr="00850566">
              <w:rPr>
                <w:rFonts w:cs="Times New Roman"/>
                <w:iCs/>
                <w:color w:val="000000" w:themeColor="text1"/>
                <w:szCs w:val="24"/>
              </w:rPr>
              <w:t>деленная</w:t>
            </w:r>
            <w:r w:rsidRPr="00850566">
              <w:rPr>
                <w:rFonts w:cs="Times New Roman"/>
                <w:iCs/>
                <w:color w:val="000000" w:themeColor="text1"/>
                <w:sz w:val="22"/>
                <w:szCs w:val="22"/>
              </w:rPr>
              <w:t xml:space="preserve"> </w:t>
            </w:r>
            <w:r w:rsidRPr="00850566">
              <w:rPr>
                <w:rFonts w:cs="Times New Roman"/>
                <w:iCs/>
                <w:color w:val="000000" w:themeColor="text1"/>
                <w:szCs w:val="24"/>
              </w:rPr>
              <w:t>на</w:t>
            </w:r>
            <w:r w:rsidRPr="00850566">
              <w:rPr>
                <w:rFonts w:cs="Times New Roman"/>
                <w:iCs/>
                <w:color w:val="000000" w:themeColor="text1"/>
                <w:sz w:val="22"/>
                <w:szCs w:val="22"/>
              </w:rPr>
              <w:t xml:space="preserve"> </w:t>
            </w:r>
            <w:r w:rsidRPr="00850566">
              <w:rPr>
                <w:rFonts w:cs="Times New Roman"/>
                <w:iCs/>
                <w:color w:val="000000" w:themeColor="text1"/>
                <w:szCs w:val="24"/>
              </w:rPr>
              <w:t>100%.</w:t>
            </w:r>
          </w:p>
        </w:tc>
      </w:tr>
      <w:tr w:rsidR="00903AE4" w:rsidRPr="00850566" w:rsidTr="000E5B48">
        <w:trPr>
          <w:trHeight w:val="1395"/>
        </w:trPr>
        <w:tc>
          <w:tcPr>
            <w:tcW w:w="3367" w:type="dxa"/>
            <w:tcBorders>
              <w:top w:val="single" w:sz="12" w:space="0" w:color="auto"/>
              <w:left w:val="single" w:sz="12" w:space="0" w:color="auto"/>
              <w:bottom w:val="single" w:sz="12" w:space="0" w:color="auto"/>
              <w:right w:val="single" w:sz="12" w:space="0" w:color="auto"/>
            </w:tcBorders>
            <w:vAlign w:val="center"/>
          </w:tcPr>
          <w:p w:rsidR="00903AE4" w:rsidRPr="00850566" w:rsidRDefault="00903AE4" w:rsidP="000E5B48">
            <w:pPr>
              <w:pStyle w:val="ac"/>
              <w:widowControl/>
              <w:numPr>
                <w:ilvl w:val="0"/>
                <w:numId w:val="22"/>
              </w:numPr>
              <w:tabs>
                <w:tab w:val="clear" w:pos="720"/>
                <w:tab w:val="num" w:pos="-144"/>
                <w:tab w:val="num" w:pos="176"/>
              </w:tabs>
              <w:autoSpaceDE/>
              <w:adjustRightInd/>
              <w:ind w:left="-2" w:firstLine="0"/>
              <w:rPr>
                <w:rFonts w:ascii="Times New Roman" w:hAnsi="Times New Roman" w:cs="Times New Roman"/>
                <w:color w:val="000000" w:themeColor="text1"/>
                <w:sz w:val="24"/>
                <w:szCs w:val="24"/>
              </w:rPr>
            </w:pPr>
            <w:r w:rsidRPr="00850566">
              <w:rPr>
                <w:rFonts w:ascii="Times New Roman" w:hAnsi="Times New Roman" w:cs="Times New Roman"/>
                <w:color w:val="000000" w:themeColor="text1"/>
                <w:sz w:val="24"/>
                <w:szCs w:val="24"/>
              </w:rPr>
              <w:t xml:space="preserve">Качественные характеристики </w:t>
            </w:r>
            <w:r w:rsidR="000E5B48" w:rsidRPr="00850566">
              <w:rPr>
                <w:rFonts w:ascii="Times New Roman" w:hAnsi="Times New Roman" w:cs="Times New Roman"/>
                <w:color w:val="000000" w:themeColor="text1"/>
                <w:sz w:val="24"/>
                <w:szCs w:val="24"/>
              </w:rPr>
              <w:t>(</w:t>
            </w:r>
            <w:r w:rsidRPr="00850566">
              <w:rPr>
                <w:rFonts w:ascii="Times New Roman" w:hAnsi="Times New Roman" w:cs="Times New Roman"/>
                <w:color w:val="000000" w:themeColor="text1"/>
                <w:sz w:val="24"/>
                <w:szCs w:val="24"/>
              </w:rPr>
              <w:t xml:space="preserve">соответствие Техническому заданию по качеству и составу), </w:t>
            </w:r>
            <w:r w:rsidRPr="00850566">
              <w:rPr>
                <w:rFonts w:ascii="Times New Roman" w:hAnsi="Times New Roman" w:cs="Times New Roman"/>
                <w:b/>
                <w:i/>
                <w:color w:val="000000" w:themeColor="text1"/>
                <w:sz w:val="24"/>
                <w:szCs w:val="24"/>
              </w:rPr>
              <w:t>С</w:t>
            </w:r>
            <w:r w:rsidRPr="00850566">
              <w:rPr>
                <w:rFonts w:ascii="Times New Roman" w:hAnsi="Times New Roman" w:cs="Times New Roman"/>
                <w:b/>
                <w:i/>
                <w:iCs/>
                <w:color w:val="000000" w:themeColor="text1"/>
                <w:sz w:val="24"/>
                <w:szCs w:val="24"/>
                <w:vertAlign w:val="subscript"/>
                <w:lang w:val="en-US"/>
              </w:rPr>
              <w:t>i</w:t>
            </w:r>
          </w:p>
        </w:tc>
        <w:tc>
          <w:tcPr>
            <w:tcW w:w="1701" w:type="dxa"/>
            <w:tcBorders>
              <w:top w:val="single" w:sz="12" w:space="0" w:color="auto"/>
              <w:left w:val="single" w:sz="12" w:space="0" w:color="auto"/>
              <w:bottom w:val="single" w:sz="12" w:space="0" w:color="auto"/>
              <w:right w:val="single" w:sz="12" w:space="0" w:color="auto"/>
            </w:tcBorders>
            <w:vAlign w:val="center"/>
          </w:tcPr>
          <w:p w:rsidR="00903AE4" w:rsidRPr="00850566" w:rsidRDefault="00903AE4" w:rsidP="00903AE4">
            <w:pPr>
              <w:widowControl/>
              <w:ind w:left="-87" w:right="-95"/>
              <w:jc w:val="center"/>
              <w:rPr>
                <w:rFonts w:cs="Times New Roman"/>
                <w:color w:val="000000" w:themeColor="text1"/>
              </w:rPr>
            </w:pPr>
            <w:r w:rsidRPr="00850566">
              <w:rPr>
                <w:rFonts w:cs="Times New Roman"/>
                <w:color w:val="000000" w:themeColor="text1"/>
              </w:rPr>
              <w:t>V</w:t>
            </w:r>
            <w:r w:rsidRPr="00850566">
              <w:rPr>
                <w:rFonts w:cs="Times New Roman"/>
                <w:color w:val="000000" w:themeColor="text1"/>
                <w:vertAlign w:val="subscript"/>
              </w:rPr>
              <w:t>3</w:t>
            </w:r>
            <w:r w:rsidRPr="00850566">
              <w:rPr>
                <w:rFonts w:cs="Times New Roman"/>
                <w:color w:val="000000" w:themeColor="text1"/>
              </w:rPr>
              <w:t>=55%</w:t>
            </w:r>
          </w:p>
        </w:tc>
        <w:tc>
          <w:tcPr>
            <w:tcW w:w="5244" w:type="dxa"/>
            <w:tcBorders>
              <w:top w:val="single" w:sz="12" w:space="0" w:color="auto"/>
              <w:left w:val="single" w:sz="12" w:space="0" w:color="auto"/>
              <w:bottom w:val="single" w:sz="12" w:space="0" w:color="auto"/>
              <w:right w:val="single" w:sz="12" w:space="0" w:color="auto"/>
            </w:tcBorders>
            <w:vAlign w:val="center"/>
          </w:tcPr>
          <w:p w:rsidR="00903AE4" w:rsidRPr="00850566" w:rsidRDefault="00903AE4" w:rsidP="007534DF">
            <w:pPr>
              <w:rPr>
                <w:rFonts w:cs="Times New Roman"/>
                <w:color w:val="000000" w:themeColor="text1"/>
                <w:position w:val="-36"/>
              </w:rPr>
            </w:pPr>
            <w:r w:rsidRPr="00850566">
              <w:rPr>
                <w:rFonts w:cs="Times New Roman"/>
                <w:color w:val="000000" w:themeColor="text1"/>
                <w:position w:val="-36"/>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C52DA1" w:rsidRPr="00850566" w:rsidRDefault="00C52DA1" w:rsidP="00903AE4">
      <w:pPr>
        <w:pStyle w:val="Times12"/>
        <w:ind w:firstLine="709"/>
        <w:jc w:val="left"/>
        <w:rPr>
          <w:rFonts w:ascii="Times New Roman" w:hAnsi="Times New Roman" w:cs="Times New Roman"/>
          <w:color w:val="000000" w:themeColor="text1"/>
          <w:sz w:val="26"/>
          <w:szCs w:val="14"/>
        </w:rPr>
      </w:pPr>
    </w:p>
    <w:p w:rsidR="00CA4AA8" w:rsidRPr="00850566" w:rsidRDefault="00CA4AA8" w:rsidP="00CA4AA8">
      <w:pPr>
        <w:pStyle w:val="Times12"/>
        <w:tabs>
          <w:tab w:val="num" w:pos="1560"/>
        </w:tabs>
        <w:ind w:right="1" w:firstLine="709"/>
        <w:rPr>
          <w:rFonts w:ascii="Times New Roman" w:hAnsi="Times New Roman" w:cs="Times New Roman"/>
          <w:color w:val="000000" w:themeColor="text1"/>
        </w:rPr>
      </w:pPr>
      <w:r w:rsidRPr="00850566">
        <w:rPr>
          <w:rFonts w:ascii="Times New Roman" w:hAnsi="Times New Roman" w:cs="Times New Roman"/>
          <w:color w:val="000000" w:themeColor="text1"/>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CA4AA8" w:rsidRPr="00850566" w:rsidRDefault="00CA4AA8" w:rsidP="00CA4AA8">
      <w:pPr>
        <w:pStyle w:val="Times12"/>
        <w:ind w:right="1" w:firstLine="0"/>
        <w:rPr>
          <w:rFonts w:ascii="Times New Roman" w:hAnsi="Times New Roman" w:cs="Times New Roman"/>
          <w:color w:val="000000" w:themeColor="text1"/>
        </w:rPr>
      </w:pPr>
    </w:p>
    <w:p w:rsidR="00CA4AA8" w:rsidRPr="00850566" w:rsidRDefault="00CA4AA8" w:rsidP="00CA4AA8">
      <w:pPr>
        <w:ind w:left="360" w:right="1"/>
        <w:jc w:val="center"/>
        <w:rPr>
          <w:rFonts w:cs="Times New Roman"/>
          <w:color w:val="000000" w:themeColor="text1"/>
        </w:rPr>
      </w:pPr>
      <w:r w:rsidRPr="00850566">
        <w:rPr>
          <w:rFonts w:cs="Times New Roman"/>
          <w:color w:val="000000" w:themeColor="text1"/>
          <w:lang w:val="pt-BR"/>
        </w:rPr>
        <w:t>R</w:t>
      </w:r>
      <w:r w:rsidRPr="00850566">
        <w:rPr>
          <w:rFonts w:cs="Times New Roman"/>
          <w:color w:val="000000" w:themeColor="text1"/>
          <w:vertAlign w:val="subscript"/>
          <w:lang w:val="pt-BR"/>
        </w:rPr>
        <w:t>i</w:t>
      </w:r>
      <w:r w:rsidRPr="00850566">
        <w:rPr>
          <w:rFonts w:cs="Times New Roman"/>
          <w:color w:val="000000" w:themeColor="text1"/>
        </w:rPr>
        <w:t xml:space="preserve"> = (</w:t>
      </w:r>
      <w:r w:rsidRPr="00850566">
        <w:rPr>
          <w:rFonts w:cs="Times New Roman"/>
          <w:color w:val="000000" w:themeColor="text1"/>
          <w:lang w:val="en-US"/>
        </w:rPr>
        <w:t>A</w:t>
      </w:r>
      <w:r w:rsidRPr="00850566">
        <w:rPr>
          <w:rFonts w:cs="Times New Roman"/>
          <w:iCs/>
          <w:color w:val="000000" w:themeColor="text1"/>
          <w:vertAlign w:val="subscript"/>
          <w:lang w:val="en-US"/>
        </w:rPr>
        <w:t>i</w:t>
      </w:r>
      <w:r w:rsidRPr="00850566">
        <w:rPr>
          <w:rFonts w:cs="Times New Roman"/>
          <w:b/>
          <w:i/>
          <w:iCs/>
          <w:color w:val="000000" w:themeColor="text1"/>
          <w:vertAlign w:val="subscript"/>
        </w:rPr>
        <w:t xml:space="preserve"> </w:t>
      </w:r>
      <w:r w:rsidRPr="00850566">
        <w:rPr>
          <w:rFonts w:cs="Times New Roman"/>
          <w:color w:val="000000" w:themeColor="text1"/>
          <w:vertAlign w:val="subscript"/>
        </w:rPr>
        <w:t xml:space="preserve"> </w:t>
      </w:r>
      <w:r w:rsidRPr="00850566">
        <w:rPr>
          <w:rFonts w:cs="Times New Roman"/>
          <w:color w:val="000000" w:themeColor="text1"/>
          <w:lang w:val="pt-BR"/>
        </w:rPr>
        <w:t>x V</w:t>
      </w:r>
      <w:r w:rsidRPr="00850566">
        <w:rPr>
          <w:rFonts w:cs="Times New Roman"/>
          <w:color w:val="000000" w:themeColor="text1"/>
          <w:vertAlign w:val="subscript"/>
        </w:rPr>
        <w:t>1</w:t>
      </w:r>
      <w:r w:rsidRPr="00850566">
        <w:rPr>
          <w:rFonts w:cs="Times New Roman"/>
          <w:color w:val="000000" w:themeColor="text1"/>
        </w:rPr>
        <w:t>) + (</w:t>
      </w:r>
      <w:r w:rsidR="00903AE4" w:rsidRPr="00850566">
        <w:rPr>
          <w:rFonts w:cs="Times New Roman"/>
          <w:color w:val="000000" w:themeColor="text1"/>
        </w:rPr>
        <w:t>В</w:t>
      </w:r>
      <w:r w:rsidR="00903AE4" w:rsidRPr="00850566">
        <w:rPr>
          <w:rFonts w:cs="Times New Roman"/>
          <w:iCs/>
          <w:color w:val="000000" w:themeColor="text1"/>
          <w:vertAlign w:val="subscript"/>
          <w:lang w:val="en-US"/>
        </w:rPr>
        <w:t>i</w:t>
      </w:r>
      <w:r w:rsidRPr="00850566">
        <w:rPr>
          <w:rFonts w:cs="Times New Roman"/>
          <w:color w:val="000000" w:themeColor="text1"/>
        </w:rPr>
        <w:t xml:space="preserve"> </w:t>
      </w:r>
      <w:r w:rsidRPr="00850566">
        <w:rPr>
          <w:rFonts w:cs="Times New Roman"/>
          <w:color w:val="000000" w:themeColor="text1"/>
          <w:lang w:val="pt-BR"/>
        </w:rPr>
        <w:t>x V</w:t>
      </w:r>
      <w:r w:rsidRPr="00850566">
        <w:rPr>
          <w:rFonts w:cs="Times New Roman"/>
          <w:color w:val="000000" w:themeColor="text1"/>
          <w:vertAlign w:val="subscript"/>
        </w:rPr>
        <w:t>2</w:t>
      </w:r>
      <w:r w:rsidRPr="00850566">
        <w:rPr>
          <w:rFonts w:cs="Times New Roman"/>
          <w:color w:val="000000" w:themeColor="text1"/>
        </w:rPr>
        <w:t>) + (</w:t>
      </w:r>
      <w:r w:rsidR="00903AE4" w:rsidRPr="00850566">
        <w:rPr>
          <w:rFonts w:cs="Times New Roman"/>
          <w:color w:val="000000" w:themeColor="text1"/>
        </w:rPr>
        <w:t>С</w:t>
      </w:r>
      <w:r w:rsidR="00903AE4" w:rsidRPr="00850566">
        <w:rPr>
          <w:rFonts w:cs="Times New Roman"/>
          <w:iCs/>
          <w:color w:val="000000" w:themeColor="text1"/>
          <w:vertAlign w:val="subscript"/>
          <w:lang w:val="en-US"/>
        </w:rPr>
        <w:t>i</w:t>
      </w:r>
      <w:r w:rsidRPr="00850566">
        <w:rPr>
          <w:rFonts w:cs="Times New Roman"/>
          <w:color w:val="000000" w:themeColor="text1"/>
        </w:rPr>
        <w:t xml:space="preserve"> </w:t>
      </w:r>
      <w:r w:rsidRPr="00850566">
        <w:rPr>
          <w:rFonts w:cs="Times New Roman"/>
          <w:color w:val="000000" w:themeColor="text1"/>
          <w:lang w:val="pt-BR"/>
        </w:rPr>
        <w:t>x V</w:t>
      </w:r>
      <w:r w:rsidRPr="00850566">
        <w:rPr>
          <w:rFonts w:cs="Times New Roman"/>
          <w:color w:val="000000" w:themeColor="text1"/>
          <w:vertAlign w:val="subscript"/>
        </w:rPr>
        <w:t>3</w:t>
      </w:r>
      <w:r w:rsidRPr="00850566">
        <w:rPr>
          <w:rFonts w:cs="Times New Roman"/>
          <w:color w:val="000000" w:themeColor="text1"/>
        </w:rPr>
        <w:t>), где:</w:t>
      </w:r>
    </w:p>
    <w:p w:rsidR="00CA4AA8" w:rsidRPr="00850566" w:rsidRDefault="00CA4AA8" w:rsidP="00CA4AA8">
      <w:pPr>
        <w:pStyle w:val="Times12"/>
        <w:ind w:right="1" w:firstLine="0"/>
        <w:rPr>
          <w:rFonts w:ascii="Times New Roman" w:hAnsi="Times New Roman" w:cs="Times New Roman"/>
          <w:color w:val="000000" w:themeColor="text1"/>
        </w:rPr>
      </w:pPr>
    </w:p>
    <w:p w:rsidR="00CA4AA8" w:rsidRPr="00850566" w:rsidRDefault="00CA4AA8" w:rsidP="00CA4AA8">
      <w:pPr>
        <w:spacing w:line="276" w:lineRule="auto"/>
        <w:ind w:left="709" w:right="1"/>
        <w:rPr>
          <w:rFonts w:cs="Times New Roman"/>
          <w:color w:val="000000" w:themeColor="text1"/>
        </w:rPr>
      </w:pPr>
      <w:r w:rsidRPr="00850566">
        <w:rPr>
          <w:rFonts w:cs="Times New Roman"/>
          <w:color w:val="000000" w:themeColor="text1"/>
        </w:rPr>
        <w:t>R</w:t>
      </w:r>
      <w:r w:rsidRPr="00850566">
        <w:rPr>
          <w:rFonts w:cs="Times New Roman"/>
          <w:color w:val="000000" w:themeColor="text1"/>
          <w:vertAlign w:val="subscript"/>
        </w:rPr>
        <w:t>i</w:t>
      </w:r>
      <w:r w:rsidRPr="00850566">
        <w:rPr>
          <w:rFonts w:cs="Times New Roman"/>
          <w:color w:val="000000" w:themeColor="text1"/>
        </w:rPr>
        <w:t xml:space="preserve"> – общий рейтинг предпочтительности i-го Предложения;</w:t>
      </w:r>
    </w:p>
    <w:p w:rsidR="00CA4AA8" w:rsidRPr="00850566" w:rsidRDefault="00CA4AA8" w:rsidP="00CA4AA8">
      <w:pPr>
        <w:spacing w:line="276" w:lineRule="auto"/>
        <w:ind w:left="709" w:right="1"/>
        <w:contextualSpacing/>
        <w:rPr>
          <w:rFonts w:cs="Times New Roman"/>
          <w:color w:val="000000" w:themeColor="text1"/>
        </w:rPr>
      </w:pPr>
      <w:r w:rsidRPr="00850566">
        <w:rPr>
          <w:rFonts w:cs="Times New Roman"/>
          <w:color w:val="000000" w:themeColor="text1"/>
        </w:rPr>
        <w:t>А</w:t>
      </w:r>
      <w:r w:rsidR="00247BCB" w:rsidRPr="00850566">
        <w:rPr>
          <w:rFonts w:cs="Times New Roman"/>
          <w:iCs/>
          <w:color w:val="000000" w:themeColor="text1"/>
          <w:vertAlign w:val="subscript"/>
          <w:lang w:val="en-US"/>
        </w:rPr>
        <w:t>i</w:t>
      </w:r>
      <w:r w:rsidRPr="00850566">
        <w:rPr>
          <w:rFonts w:cs="Times New Roman"/>
          <w:color w:val="000000" w:themeColor="text1"/>
        </w:rPr>
        <w:t xml:space="preserve">, </w:t>
      </w:r>
      <w:r w:rsidR="00903AE4" w:rsidRPr="00850566">
        <w:rPr>
          <w:rFonts w:cs="Times New Roman"/>
          <w:color w:val="000000" w:themeColor="text1"/>
        </w:rPr>
        <w:t>В</w:t>
      </w:r>
      <w:r w:rsidR="00903AE4" w:rsidRPr="00850566">
        <w:rPr>
          <w:rFonts w:cs="Times New Roman"/>
          <w:iCs/>
          <w:color w:val="000000" w:themeColor="text1"/>
          <w:vertAlign w:val="subscript"/>
          <w:lang w:val="en-US"/>
        </w:rPr>
        <w:t>i</w:t>
      </w:r>
      <w:r w:rsidR="00903AE4" w:rsidRPr="00850566">
        <w:rPr>
          <w:rFonts w:cs="Times New Roman"/>
          <w:iCs/>
          <w:color w:val="000000" w:themeColor="text1"/>
          <w:vertAlign w:val="subscript"/>
        </w:rPr>
        <w:t xml:space="preserve"> </w:t>
      </w:r>
      <w:r w:rsidRPr="00850566">
        <w:rPr>
          <w:rFonts w:cs="Times New Roman"/>
          <w:color w:val="000000" w:themeColor="text1"/>
        </w:rPr>
        <w:t xml:space="preserve">, </w:t>
      </w:r>
      <w:r w:rsidR="00903AE4" w:rsidRPr="00850566">
        <w:rPr>
          <w:rFonts w:cs="Times New Roman"/>
          <w:color w:val="000000" w:themeColor="text1"/>
        </w:rPr>
        <w:t>С</w:t>
      </w:r>
      <w:r w:rsidR="00903AE4" w:rsidRPr="00850566">
        <w:rPr>
          <w:rFonts w:cs="Times New Roman"/>
          <w:iCs/>
          <w:color w:val="000000" w:themeColor="text1"/>
          <w:vertAlign w:val="subscript"/>
          <w:lang w:val="en-US"/>
        </w:rPr>
        <w:t>i</w:t>
      </w:r>
      <w:r w:rsidRPr="00850566">
        <w:rPr>
          <w:rFonts w:cs="Times New Roman"/>
          <w:color w:val="000000" w:themeColor="text1"/>
        </w:rPr>
        <w:t xml:space="preserve"> – балльные оценки по критериям без учета весовых коэффициентов;</w:t>
      </w:r>
    </w:p>
    <w:p w:rsidR="00CA4AA8" w:rsidRPr="00850566" w:rsidRDefault="00CA4AA8" w:rsidP="00CA4AA8">
      <w:pPr>
        <w:spacing w:line="276" w:lineRule="auto"/>
        <w:ind w:left="709" w:right="1"/>
        <w:contextualSpacing/>
        <w:rPr>
          <w:rFonts w:cs="Times New Roman"/>
          <w:color w:val="000000" w:themeColor="text1"/>
        </w:rPr>
      </w:pPr>
      <w:r w:rsidRPr="00850566">
        <w:rPr>
          <w:rFonts w:cs="Times New Roman"/>
          <w:color w:val="000000" w:themeColor="text1"/>
        </w:rPr>
        <w:t>V</w:t>
      </w:r>
      <w:r w:rsidRPr="00850566">
        <w:rPr>
          <w:rFonts w:cs="Times New Roman"/>
          <w:color w:val="000000" w:themeColor="text1"/>
          <w:vertAlign w:val="subscript"/>
        </w:rPr>
        <w:t>1</w:t>
      </w:r>
      <w:r w:rsidRPr="00850566">
        <w:rPr>
          <w:rFonts w:cs="Times New Roman"/>
          <w:color w:val="000000" w:themeColor="text1"/>
        </w:rPr>
        <w:t>; V</w:t>
      </w:r>
      <w:r w:rsidRPr="00850566">
        <w:rPr>
          <w:rFonts w:cs="Times New Roman"/>
          <w:color w:val="000000" w:themeColor="text1"/>
          <w:vertAlign w:val="subscript"/>
        </w:rPr>
        <w:t>2</w:t>
      </w:r>
      <w:r w:rsidRPr="00850566">
        <w:rPr>
          <w:rFonts w:cs="Times New Roman"/>
          <w:color w:val="000000" w:themeColor="text1"/>
        </w:rPr>
        <w:t>;</w:t>
      </w:r>
      <w:r w:rsidRPr="00850566">
        <w:rPr>
          <w:rFonts w:cs="Times New Roman"/>
          <w:color w:val="000000" w:themeColor="text1"/>
          <w:vertAlign w:val="subscript"/>
        </w:rPr>
        <w:t xml:space="preserve"> </w:t>
      </w:r>
      <w:r w:rsidRPr="00850566">
        <w:rPr>
          <w:rFonts w:cs="Times New Roman"/>
          <w:color w:val="000000" w:themeColor="text1"/>
        </w:rPr>
        <w:t>V</w:t>
      </w:r>
      <w:r w:rsidRPr="00850566">
        <w:rPr>
          <w:rFonts w:cs="Times New Roman"/>
          <w:color w:val="000000" w:themeColor="text1"/>
          <w:vertAlign w:val="subscript"/>
        </w:rPr>
        <w:t>3</w:t>
      </w:r>
      <w:r w:rsidRPr="00850566">
        <w:rPr>
          <w:rFonts w:cs="Times New Roman"/>
          <w:color w:val="000000" w:themeColor="text1"/>
        </w:rPr>
        <w:t xml:space="preserve"> – весовые коэффициенты соответствующих критериев.</w:t>
      </w:r>
    </w:p>
    <w:p w:rsidR="00C13F61" w:rsidRPr="00850566" w:rsidRDefault="00C13F61" w:rsidP="00CA4AA8">
      <w:pPr>
        <w:spacing w:line="276" w:lineRule="auto"/>
        <w:ind w:left="709" w:right="1"/>
        <w:contextualSpacing/>
        <w:rPr>
          <w:rFonts w:cs="Times New Roman"/>
          <w:color w:val="000000" w:themeColor="text1"/>
        </w:rPr>
      </w:pPr>
    </w:p>
    <w:p w:rsidR="00BF6F8D" w:rsidRPr="00850566" w:rsidRDefault="00BF6F8D" w:rsidP="00BF6F8D">
      <w:pPr>
        <w:pStyle w:val="Times12"/>
        <w:ind w:firstLine="709"/>
        <w:rPr>
          <w:rFonts w:ascii="Times New Roman" w:hAnsi="Times New Roman" w:cs="Times New Roman"/>
          <w:color w:val="000000" w:themeColor="text1"/>
        </w:rPr>
      </w:pPr>
      <w:r w:rsidRPr="0085056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CB7601" w:rsidRPr="00850566"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850566">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850566" w:rsidRDefault="00AB2B77" w:rsidP="00AB2B77">
      <w:pPr>
        <w:ind w:firstLine="709"/>
        <w:jc w:val="both"/>
        <w:rPr>
          <w:rFonts w:cs="Times New Roman"/>
          <w:color w:val="000000" w:themeColor="text1"/>
        </w:rPr>
      </w:pPr>
      <w:r w:rsidRPr="0085056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850566">
        <w:rPr>
          <w:rFonts w:cs="Times New Roman"/>
          <w:color w:val="000000" w:themeColor="text1"/>
        </w:rPr>
        <w:t>У</w:t>
      </w:r>
      <w:r w:rsidRPr="00850566">
        <w:rPr>
          <w:rFonts w:cs="Times New Roman"/>
          <w:color w:val="000000" w:themeColor="text1"/>
        </w:rPr>
        <w:t>частники Закупок в обязательном порядке должны быть уведомлены Заказчиком.</w:t>
      </w:r>
    </w:p>
    <w:p w:rsidR="00BF6F8D" w:rsidRPr="00850566" w:rsidRDefault="00BF6F8D" w:rsidP="00751FAC">
      <w:pPr>
        <w:ind w:firstLine="709"/>
        <w:jc w:val="both"/>
        <w:rPr>
          <w:rFonts w:cs="Times New Roman"/>
          <w:color w:val="000000" w:themeColor="text1"/>
        </w:rPr>
      </w:pPr>
    </w:p>
    <w:p w:rsidR="00BF6F8D" w:rsidRPr="00850566" w:rsidRDefault="005B74AD" w:rsidP="00BF6F8D">
      <w:pPr>
        <w:pStyle w:val="Times12"/>
        <w:ind w:firstLine="709"/>
        <w:rPr>
          <w:rFonts w:ascii="Times New Roman" w:hAnsi="Times New Roman" w:cs="Times New Roman"/>
          <w:b/>
          <w:color w:val="000000" w:themeColor="text1"/>
        </w:rPr>
      </w:pPr>
      <w:r w:rsidRPr="00850566">
        <w:rPr>
          <w:rFonts w:ascii="Times New Roman" w:hAnsi="Times New Roman"/>
          <w:b/>
          <w:color w:val="000000" w:themeColor="text1"/>
        </w:rPr>
        <w:t>6</w:t>
      </w:r>
      <w:r w:rsidR="00BF6F8D" w:rsidRPr="00850566">
        <w:rPr>
          <w:rFonts w:ascii="Times New Roman" w:hAnsi="Times New Roman"/>
          <w:b/>
          <w:color w:val="000000" w:themeColor="text1"/>
        </w:rPr>
        <w:t xml:space="preserve">.6.  Подведение итогов </w:t>
      </w:r>
      <w:r w:rsidR="00511238" w:rsidRPr="00850566">
        <w:rPr>
          <w:rFonts w:ascii="Times New Roman" w:hAnsi="Times New Roman" w:cs="Times New Roman"/>
          <w:b/>
          <w:bCs/>
          <w:color w:val="000000" w:themeColor="text1"/>
        </w:rPr>
        <w:t>закупки</w:t>
      </w:r>
    </w:p>
    <w:p w:rsidR="00BF6F8D" w:rsidRPr="00850566" w:rsidRDefault="005B74AD" w:rsidP="00BF6F8D">
      <w:pPr>
        <w:pStyle w:val="af9"/>
        <w:ind w:firstLine="709"/>
        <w:jc w:val="both"/>
        <w:rPr>
          <w:rFonts w:cs="Times New Roman"/>
          <w:color w:val="000000" w:themeColor="text1"/>
          <w:szCs w:val="24"/>
        </w:rPr>
      </w:pPr>
      <w:r w:rsidRPr="00850566">
        <w:rPr>
          <w:color w:val="000000" w:themeColor="text1"/>
          <w:szCs w:val="24"/>
        </w:rPr>
        <w:t>6</w:t>
      </w:r>
      <w:r w:rsidR="00BF6F8D" w:rsidRPr="00850566">
        <w:rPr>
          <w:color w:val="000000" w:themeColor="text1"/>
          <w:szCs w:val="24"/>
        </w:rPr>
        <w:t>.</w:t>
      </w:r>
      <w:r w:rsidRPr="00850566">
        <w:rPr>
          <w:color w:val="000000" w:themeColor="text1"/>
          <w:szCs w:val="24"/>
        </w:rPr>
        <w:t>6.</w:t>
      </w:r>
      <w:r w:rsidR="00BF6F8D" w:rsidRPr="00850566">
        <w:rPr>
          <w:color w:val="000000" w:themeColor="text1"/>
          <w:szCs w:val="24"/>
        </w:rPr>
        <w:t>1. Решение Единой комиссии по рассмотрению</w:t>
      </w:r>
      <w:r w:rsidR="00895AFD" w:rsidRPr="00850566">
        <w:rPr>
          <w:color w:val="000000" w:themeColor="text1"/>
          <w:szCs w:val="24"/>
        </w:rPr>
        <w:t>,</w:t>
      </w:r>
      <w:r w:rsidR="00BF6F8D" w:rsidRPr="00850566">
        <w:rPr>
          <w:color w:val="000000" w:themeColor="text1"/>
          <w:szCs w:val="24"/>
        </w:rPr>
        <w:t xml:space="preserve"> оценке </w:t>
      </w:r>
      <w:r w:rsidR="00895AFD" w:rsidRPr="00850566">
        <w:rPr>
          <w:color w:val="000000" w:themeColor="text1"/>
          <w:szCs w:val="24"/>
        </w:rPr>
        <w:t>и сопоставлени</w:t>
      </w:r>
      <w:r w:rsidR="00033FF1" w:rsidRPr="00850566">
        <w:rPr>
          <w:color w:val="000000" w:themeColor="text1"/>
          <w:szCs w:val="24"/>
        </w:rPr>
        <w:t>ю</w:t>
      </w:r>
      <w:r w:rsidR="00895AFD" w:rsidRPr="00850566">
        <w:rPr>
          <w:color w:val="000000" w:themeColor="text1"/>
          <w:szCs w:val="24"/>
        </w:rPr>
        <w:t xml:space="preserve"> </w:t>
      </w:r>
      <w:r w:rsidR="00BF6F8D" w:rsidRPr="00850566">
        <w:rPr>
          <w:color w:val="000000" w:themeColor="text1"/>
          <w:szCs w:val="24"/>
        </w:rPr>
        <w:t xml:space="preserve">заявок </w:t>
      </w:r>
      <w:r w:rsidR="00895AFD" w:rsidRPr="00850566">
        <w:rPr>
          <w:color w:val="000000" w:themeColor="text1"/>
          <w:szCs w:val="24"/>
        </w:rPr>
        <w:t xml:space="preserve">на участие в закупке </w:t>
      </w:r>
      <w:r w:rsidR="00BF6F8D" w:rsidRPr="00850566">
        <w:rPr>
          <w:color w:val="000000" w:themeColor="text1"/>
          <w:szCs w:val="24"/>
        </w:rPr>
        <w:t xml:space="preserve">оформляется протоколом заседания Единой комиссии. </w:t>
      </w:r>
      <w:r w:rsidR="003D24B2" w:rsidRPr="00850566">
        <w:rPr>
          <w:rFonts w:cs="Times New Roman"/>
          <w:color w:val="000000" w:themeColor="text1"/>
          <w:szCs w:val="24"/>
        </w:rPr>
        <w:t>Указанный протокол размещается на официальном сайте и сайте Заказчика в течение трех дней со дня подписания такого протокола.</w:t>
      </w:r>
    </w:p>
    <w:p w:rsidR="003D24B2" w:rsidRPr="00850566" w:rsidRDefault="003D24B2" w:rsidP="003D24B2">
      <w:pPr>
        <w:pStyle w:val="af9"/>
        <w:ind w:firstLine="709"/>
        <w:jc w:val="both"/>
        <w:rPr>
          <w:rFonts w:cs="Times New Roman"/>
          <w:color w:val="000000" w:themeColor="text1"/>
        </w:rPr>
      </w:pPr>
      <w:r w:rsidRPr="00850566">
        <w:rPr>
          <w:rFonts w:cs="Times New Roman"/>
          <w:color w:val="000000" w:themeColor="text1"/>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3D24B2" w:rsidRPr="00850566" w:rsidRDefault="005B74AD" w:rsidP="003D24B2">
      <w:pPr>
        <w:tabs>
          <w:tab w:val="num" w:pos="0"/>
        </w:tabs>
        <w:ind w:firstLine="709"/>
        <w:contextualSpacing/>
        <w:jc w:val="both"/>
        <w:rPr>
          <w:rFonts w:cs="Times New Roman"/>
          <w:color w:val="000000" w:themeColor="text1"/>
        </w:rPr>
      </w:pPr>
      <w:r w:rsidRPr="00850566">
        <w:rPr>
          <w:color w:val="000000" w:themeColor="text1"/>
        </w:rPr>
        <w:t>6.6.2.</w:t>
      </w:r>
      <w:r w:rsidR="00AB2B77" w:rsidRPr="00850566">
        <w:rPr>
          <w:color w:val="000000" w:themeColor="text1"/>
        </w:rPr>
        <w:t xml:space="preserve"> </w:t>
      </w:r>
      <w:r w:rsidR="003D24B2" w:rsidRPr="00850566">
        <w:rPr>
          <w:rFonts w:cs="Times New Roman"/>
          <w:color w:val="000000" w:themeColor="text1"/>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закупке,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BF6F8D" w:rsidRPr="00850566" w:rsidRDefault="00BF6F8D" w:rsidP="003D24B2">
      <w:pPr>
        <w:ind w:firstLine="709"/>
        <w:jc w:val="both"/>
        <w:rPr>
          <w:color w:val="000000" w:themeColor="text1"/>
        </w:rPr>
      </w:pPr>
    </w:p>
    <w:p w:rsidR="002B3055" w:rsidRPr="00850566" w:rsidRDefault="005B74AD" w:rsidP="00470F79">
      <w:pPr>
        <w:ind w:firstLine="709"/>
        <w:jc w:val="both"/>
        <w:rPr>
          <w:rFonts w:cs="Times New Roman"/>
          <w:b/>
          <w:color w:val="000000" w:themeColor="text1"/>
        </w:rPr>
      </w:pPr>
      <w:r w:rsidRPr="00850566">
        <w:rPr>
          <w:rFonts w:cs="Times New Roman"/>
          <w:b/>
          <w:color w:val="000000" w:themeColor="text1"/>
        </w:rPr>
        <w:t xml:space="preserve">6.7. </w:t>
      </w:r>
      <w:r w:rsidR="00D83219" w:rsidRPr="00850566">
        <w:rPr>
          <w:rFonts w:cs="Times New Roman"/>
          <w:b/>
          <w:color w:val="000000" w:themeColor="text1"/>
        </w:rPr>
        <w:t>Основания и последствия признания закупки несостоявшейся</w:t>
      </w:r>
    </w:p>
    <w:p w:rsidR="00206576" w:rsidRPr="00850566" w:rsidRDefault="005B74AD" w:rsidP="00206576">
      <w:pPr>
        <w:pStyle w:val="af9"/>
        <w:ind w:firstLine="709"/>
        <w:jc w:val="both"/>
        <w:rPr>
          <w:color w:val="000000" w:themeColor="text1"/>
          <w:szCs w:val="24"/>
        </w:rPr>
      </w:pPr>
      <w:r w:rsidRPr="00850566">
        <w:rPr>
          <w:rFonts w:cs="Times New Roman"/>
          <w:color w:val="000000" w:themeColor="text1"/>
          <w:szCs w:val="24"/>
        </w:rPr>
        <w:t xml:space="preserve">6.7.1. </w:t>
      </w:r>
      <w:r w:rsidR="00206576" w:rsidRPr="00850566">
        <w:rPr>
          <w:color w:val="000000" w:themeColor="text1"/>
          <w:szCs w:val="24"/>
        </w:rPr>
        <w:t>Решение о признании запроса предложений несостоявшимся принимается в случае, если:</w:t>
      </w:r>
    </w:p>
    <w:p w:rsidR="00206576" w:rsidRPr="00850566" w:rsidRDefault="00206576" w:rsidP="00206576">
      <w:pPr>
        <w:pStyle w:val="af9"/>
        <w:ind w:firstLine="709"/>
        <w:jc w:val="both"/>
        <w:rPr>
          <w:color w:val="000000" w:themeColor="text1"/>
          <w:szCs w:val="24"/>
        </w:rPr>
      </w:pPr>
      <w:r w:rsidRPr="00850566">
        <w:rPr>
          <w:color w:val="000000" w:themeColor="text1"/>
          <w:szCs w:val="24"/>
        </w:rPr>
        <w:t>а) по окончании срока подачи заявок на участие в запросе предложений подана только одна заявка или не подано ни одной заявки;</w:t>
      </w:r>
    </w:p>
    <w:p w:rsidR="00206576" w:rsidRPr="00850566" w:rsidRDefault="00206576" w:rsidP="00206576">
      <w:pPr>
        <w:pStyle w:val="af9"/>
        <w:ind w:firstLine="709"/>
        <w:jc w:val="both"/>
        <w:rPr>
          <w:color w:val="000000" w:themeColor="text1"/>
          <w:szCs w:val="24"/>
        </w:rPr>
      </w:pPr>
      <w:r w:rsidRPr="00850566">
        <w:rPr>
          <w:color w:val="000000" w:themeColor="text1"/>
          <w:szCs w:val="24"/>
        </w:rPr>
        <w:t>б) на основании результатов рассмотрения заявок на участие в запросе предложений,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предложений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880804" w:rsidRPr="00850566" w:rsidRDefault="00880804" w:rsidP="00880804">
      <w:pPr>
        <w:pStyle w:val="af9"/>
        <w:ind w:firstLine="709"/>
        <w:jc w:val="both"/>
        <w:rPr>
          <w:rFonts w:cs="Times New Roman"/>
          <w:b/>
          <w:i/>
          <w:color w:val="000000" w:themeColor="text1"/>
          <w:szCs w:val="24"/>
          <w:highlight w:val="magenta"/>
        </w:rPr>
      </w:pPr>
      <w:r w:rsidRPr="00850566">
        <w:rPr>
          <w:color w:val="000000" w:themeColor="text1"/>
          <w:szCs w:val="24"/>
        </w:rPr>
        <w:t>В случае, если запрос предложений признан не состоявшимся в связи с тем, что по окончании срока подачи заявок на участие в запросе предложений не подана ни одна заявка, Заказчик осуществляет закупку путем повторного проведения запроса предложений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850566">
        <w:rPr>
          <w:rFonts w:eastAsia="Times New Roman" w:cs="Times New Roman"/>
          <w:color w:val="000000" w:themeColor="text1"/>
          <w:szCs w:val="24"/>
        </w:rPr>
        <w:t>.</w:t>
      </w:r>
    </w:p>
    <w:p w:rsidR="000808FC" w:rsidRPr="00850566" w:rsidRDefault="005B74AD" w:rsidP="00206576">
      <w:pPr>
        <w:spacing w:after="100" w:afterAutospacing="1"/>
        <w:ind w:firstLine="709"/>
        <w:contextualSpacing/>
        <w:jc w:val="both"/>
        <w:rPr>
          <w:rFonts w:cs="Times New Roman"/>
          <w:color w:val="000000" w:themeColor="text1"/>
        </w:rPr>
      </w:pPr>
      <w:r w:rsidRPr="00850566">
        <w:rPr>
          <w:rFonts w:cs="Times New Roman"/>
          <w:color w:val="000000" w:themeColor="text1"/>
        </w:rPr>
        <w:t xml:space="preserve">6.7.2. </w:t>
      </w:r>
      <w:r w:rsidR="00D83219" w:rsidRPr="0085056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850566">
        <w:rPr>
          <w:bCs/>
          <w:color w:val="000000" w:themeColor="text1"/>
        </w:rPr>
        <w:t>закупки</w:t>
      </w:r>
      <w:r w:rsidR="00D83219" w:rsidRPr="00850566">
        <w:rPr>
          <w:rFonts w:cs="Times New Roman"/>
          <w:color w:val="000000" w:themeColor="text1"/>
        </w:rPr>
        <w:t xml:space="preserve">, будет получена только одна заявка, </w:t>
      </w:r>
      <w:r w:rsidR="000808FC" w:rsidRPr="00850566">
        <w:rPr>
          <w:rFonts w:cs="Times New Roman"/>
          <w:color w:val="000000" w:themeColor="text1"/>
        </w:rPr>
        <w:t xml:space="preserve">Единая комиссия </w:t>
      </w:r>
      <w:r w:rsidR="00D83219" w:rsidRPr="00850566">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850566">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850566">
        <w:rPr>
          <w:rFonts w:cs="Times New Roman"/>
          <w:color w:val="000000" w:themeColor="text1"/>
        </w:rPr>
        <w:t xml:space="preserve">. Если рассматриваемая заявка и подавший такую заявку </w:t>
      </w:r>
      <w:r w:rsidR="008B59AA" w:rsidRPr="00850566">
        <w:rPr>
          <w:rFonts w:cs="Times New Roman"/>
          <w:color w:val="000000" w:themeColor="text1"/>
        </w:rPr>
        <w:t>У</w:t>
      </w:r>
      <w:r w:rsidR="00D83219" w:rsidRPr="00850566">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850566">
        <w:rPr>
          <w:bCs/>
          <w:color w:val="000000" w:themeColor="text1"/>
        </w:rPr>
        <w:t>закупки</w:t>
      </w:r>
      <w:r w:rsidR="00D83219" w:rsidRPr="00850566">
        <w:rPr>
          <w:rFonts w:cs="Times New Roman"/>
          <w:color w:val="000000" w:themeColor="text1"/>
        </w:rPr>
        <w:t xml:space="preserve">, Заказчик вправе заключить договор с таким </w:t>
      </w:r>
      <w:r w:rsidR="008B59AA" w:rsidRPr="00850566">
        <w:rPr>
          <w:rFonts w:cs="Times New Roman"/>
          <w:color w:val="000000" w:themeColor="text1"/>
        </w:rPr>
        <w:t>У</w:t>
      </w:r>
      <w:r w:rsidR="00D83219" w:rsidRPr="0085056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850566">
        <w:rPr>
          <w:rFonts w:cs="Times New Roman"/>
          <w:color w:val="000000" w:themeColor="text1"/>
        </w:rPr>
        <w:t>У</w:t>
      </w:r>
      <w:r w:rsidR="00D83219" w:rsidRPr="00850566">
        <w:rPr>
          <w:rFonts w:cs="Times New Roman"/>
          <w:color w:val="000000" w:themeColor="text1"/>
        </w:rPr>
        <w:t xml:space="preserve">частником, или провести </w:t>
      </w:r>
      <w:r w:rsidR="00511238" w:rsidRPr="00850566">
        <w:rPr>
          <w:bCs/>
          <w:color w:val="000000" w:themeColor="text1"/>
        </w:rPr>
        <w:t>закупку</w:t>
      </w:r>
      <w:r w:rsidR="00511238" w:rsidRPr="00850566">
        <w:rPr>
          <w:rFonts w:cs="Times New Roman"/>
          <w:color w:val="000000" w:themeColor="text1"/>
        </w:rPr>
        <w:t xml:space="preserve"> </w:t>
      </w:r>
      <w:r w:rsidR="00D83219" w:rsidRPr="00850566">
        <w:rPr>
          <w:rFonts w:cs="Times New Roman"/>
          <w:color w:val="000000" w:themeColor="text1"/>
        </w:rPr>
        <w:t>повторно.</w:t>
      </w:r>
    </w:p>
    <w:p w:rsidR="000808FC" w:rsidRPr="00850566" w:rsidRDefault="000808FC" w:rsidP="00470F79">
      <w:pPr>
        <w:ind w:firstLine="709"/>
        <w:rPr>
          <w:rFonts w:cs="Times New Roman"/>
          <w:color w:val="000000" w:themeColor="text1"/>
        </w:rPr>
      </w:pPr>
    </w:p>
    <w:p w:rsidR="000808FC" w:rsidRPr="00850566" w:rsidRDefault="005B74AD" w:rsidP="00D477CC">
      <w:pPr>
        <w:ind w:firstLine="709"/>
        <w:jc w:val="both"/>
        <w:rPr>
          <w:rFonts w:cs="Times New Roman"/>
          <w:b/>
          <w:color w:val="000000" w:themeColor="text1"/>
        </w:rPr>
      </w:pPr>
      <w:r w:rsidRPr="00850566">
        <w:rPr>
          <w:b/>
          <w:color w:val="000000" w:themeColor="text1"/>
        </w:rPr>
        <w:t xml:space="preserve">6.8. </w:t>
      </w:r>
      <w:r w:rsidR="000808FC" w:rsidRPr="00850566">
        <w:rPr>
          <w:b/>
          <w:color w:val="000000" w:themeColor="text1"/>
        </w:rPr>
        <w:t>Подписание Договора</w:t>
      </w:r>
    </w:p>
    <w:p w:rsidR="00E51FD3" w:rsidRPr="00850566" w:rsidRDefault="00E51FD3" w:rsidP="00E51FD3">
      <w:pPr>
        <w:ind w:firstLine="709"/>
        <w:jc w:val="both"/>
        <w:rPr>
          <w:rFonts w:cs="Times New Roman"/>
          <w:color w:val="000000" w:themeColor="text1"/>
        </w:rPr>
      </w:pPr>
      <w:r w:rsidRPr="00850566">
        <w:rPr>
          <w:rFonts w:cs="Times New Roman"/>
          <w:color w:val="000000" w:themeColor="text1"/>
        </w:rPr>
        <w:t xml:space="preserve">6.8.1. 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850566" w:rsidRDefault="005B74AD" w:rsidP="00D477CC">
      <w:pPr>
        <w:pStyle w:val="af9"/>
        <w:ind w:firstLine="709"/>
        <w:jc w:val="both"/>
        <w:rPr>
          <w:color w:val="000000" w:themeColor="text1"/>
          <w:kern w:val="24"/>
          <w:szCs w:val="24"/>
        </w:rPr>
      </w:pPr>
      <w:r w:rsidRPr="00850566">
        <w:rPr>
          <w:color w:val="000000" w:themeColor="text1"/>
          <w:kern w:val="24"/>
          <w:szCs w:val="24"/>
        </w:rPr>
        <w:t xml:space="preserve">6.8.2. </w:t>
      </w:r>
      <w:r w:rsidR="008F21AE" w:rsidRPr="00850566">
        <w:rPr>
          <w:color w:val="000000" w:themeColor="text1"/>
          <w:kern w:val="24"/>
          <w:szCs w:val="24"/>
        </w:rPr>
        <w:t xml:space="preserve">В случае уклонения победителя в проведении </w:t>
      </w:r>
      <w:r w:rsidR="00511238" w:rsidRPr="00850566">
        <w:rPr>
          <w:bCs/>
          <w:color w:val="000000" w:themeColor="text1"/>
        </w:rPr>
        <w:t>закупки</w:t>
      </w:r>
      <w:r w:rsidR="00511238" w:rsidRPr="00850566">
        <w:rPr>
          <w:color w:val="000000" w:themeColor="text1"/>
          <w:kern w:val="24"/>
          <w:szCs w:val="24"/>
        </w:rPr>
        <w:t xml:space="preserve"> </w:t>
      </w:r>
      <w:r w:rsidR="008F21AE" w:rsidRPr="00850566">
        <w:rPr>
          <w:color w:val="000000" w:themeColor="text1"/>
          <w:kern w:val="24"/>
          <w:szCs w:val="24"/>
        </w:rPr>
        <w:t xml:space="preserve">от заключения договора, Заказчик вправе заключить договор с </w:t>
      </w:r>
      <w:r w:rsidR="008B59AA" w:rsidRPr="00850566">
        <w:rPr>
          <w:color w:val="000000" w:themeColor="text1"/>
          <w:kern w:val="24"/>
          <w:szCs w:val="24"/>
        </w:rPr>
        <w:t>У</w:t>
      </w:r>
      <w:r w:rsidR="008F21AE" w:rsidRPr="00850566">
        <w:rPr>
          <w:color w:val="000000" w:themeColor="text1"/>
          <w:kern w:val="24"/>
          <w:szCs w:val="24"/>
        </w:rPr>
        <w:t>частником</w:t>
      </w:r>
      <w:r w:rsidRPr="00850566">
        <w:rPr>
          <w:color w:val="000000" w:themeColor="text1"/>
          <w:kern w:val="24"/>
          <w:szCs w:val="24"/>
        </w:rPr>
        <w:t>,</w:t>
      </w:r>
      <w:r w:rsidR="008F21AE" w:rsidRPr="00850566">
        <w:rPr>
          <w:color w:val="000000" w:themeColor="text1"/>
          <w:kern w:val="24"/>
          <w:szCs w:val="24"/>
        </w:rPr>
        <w:t xml:space="preserve"> </w:t>
      </w:r>
      <w:r w:rsidRPr="00850566">
        <w:rPr>
          <w:color w:val="000000" w:themeColor="text1"/>
          <w:kern w:val="24"/>
          <w:szCs w:val="24"/>
        </w:rPr>
        <w:t>к</w:t>
      </w:r>
      <w:r w:rsidR="008F21AE" w:rsidRPr="00850566">
        <w:rPr>
          <w:color w:val="000000" w:themeColor="text1"/>
          <w:kern w:val="24"/>
          <w:szCs w:val="24"/>
        </w:rPr>
        <w:t xml:space="preserve">оторому по результатам проведения </w:t>
      </w:r>
      <w:r w:rsidR="00511238" w:rsidRPr="00850566">
        <w:rPr>
          <w:bCs/>
          <w:color w:val="000000" w:themeColor="text1"/>
        </w:rPr>
        <w:t>закупки</w:t>
      </w:r>
      <w:r w:rsidR="008F21AE" w:rsidRPr="00850566">
        <w:rPr>
          <w:color w:val="000000" w:themeColor="text1"/>
          <w:kern w:val="24"/>
          <w:szCs w:val="24"/>
        </w:rPr>
        <w:t xml:space="preserve"> был присвоен второй номер</w:t>
      </w:r>
      <w:r w:rsidR="00BF6F8D" w:rsidRPr="00850566">
        <w:rPr>
          <w:color w:val="000000" w:themeColor="text1"/>
          <w:kern w:val="24"/>
          <w:szCs w:val="24"/>
        </w:rPr>
        <w:t>.</w:t>
      </w:r>
    </w:p>
    <w:p w:rsidR="00B16EF1" w:rsidRPr="00850566" w:rsidRDefault="00B16EF1" w:rsidP="00B16EF1">
      <w:pPr>
        <w:autoSpaceDE w:val="0"/>
        <w:autoSpaceDN w:val="0"/>
        <w:adjustRightInd w:val="0"/>
        <w:ind w:firstLine="709"/>
        <w:jc w:val="both"/>
        <w:rPr>
          <w:rFonts w:eastAsia="Times New Roman" w:cs="Times New Roman"/>
          <w:color w:val="000000" w:themeColor="text1"/>
        </w:rPr>
      </w:pPr>
      <w:r w:rsidRPr="00850566">
        <w:rPr>
          <w:rFonts w:eastAsia="Times New Roman" w:cs="Times New Roman"/>
          <w:color w:val="000000" w:themeColor="text1"/>
        </w:rPr>
        <w:t>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B7601" w:rsidRPr="00850566" w:rsidRDefault="00CB7601" w:rsidP="00CB760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850566">
        <w:rPr>
          <w:rFonts w:eastAsiaTheme="minorHAnsi" w:cs="Times New Roman"/>
          <w:color w:val="000000" w:themeColor="text1"/>
          <w:kern w:val="0"/>
          <w:lang w:eastAsia="en-US" w:bidi="ar-SA"/>
        </w:rPr>
        <w:t xml:space="preserve">6.8.4.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w:t>
      </w:r>
      <w:r w:rsidRPr="00850566">
        <w:rPr>
          <w:rFonts w:eastAsiaTheme="minorHAnsi" w:cs="Times New Roman"/>
          <w:color w:val="000000" w:themeColor="text1"/>
          <w:kern w:val="0"/>
          <w:lang w:eastAsia="en-US" w:bidi="ar-SA"/>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850566" w:rsidRDefault="004C47E0" w:rsidP="00470F79">
      <w:pPr>
        <w:ind w:firstLine="709"/>
        <w:rPr>
          <w:rFonts w:cs="Times New Roman"/>
          <w:color w:val="000000" w:themeColor="text1"/>
        </w:rPr>
      </w:pPr>
    </w:p>
    <w:p w:rsidR="008F21AE" w:rsidRPr="00850566" w:rsidRDefault="005B74AD" w:rsidP="00D477CC">
      <w:pPr>
        <w:ind w:firstLine="709"/>
        <w:jc w:val="both"/>
        <w:rPr>
          <w:b/>
          <w:color w:val="000000" w:themeColor="text1"/>
        </w:rPr>
      </w:pPr>
      <w:r w:rsidRPr="00850566">
        <w:rPr>
          <w:b/>
          <w:bCs/>
          <w:iCs/>
          <w:color w:val="000000" w:themeColor="text1"/>
        </w:rPr>
        <w:t xml:space="preserve">6.9. </w:t>
      </w:r>
      <w:r w:rsidR="004C47E0" w:rsidRPr="00850566">
        <w:rPr>
          <w:b/>
          <w:bCs/>
          <w:iCs/>
          <w:color w:val="000000" w:themeColor="text1"/>
        </w:rPr>
        <w:t xml:space="preserve">Отказ от проведения </w:t>
      </w:r>
      <w:r w:rsidR="00511238" w:rsidRPr="00850566">
        <w:rPr>
          <w:b/>
          <w:bCs/>
          <w:color w:val="000000" w:themeColor="text1"/>
        </w:rPr>
        <w:t>закупки</w:t>
      </w:r>
    </w:p>
    <w:p w:rsidR="00C36301" w:rsidRPr="00850566" w:rsidRDefault="005B74AD" w:rsidP="00D477CC">
      <w:pPr>
        <w:ind w:firstLine="709"/>
        <w:jc w:val="both"/>
        <w:rPr>
          <w:b/>
          <w:i/>
          <w:color w:val="000000" w:themeColor="text1"/>
        </w:rPr>
      </w:pPr>
      <w:r w:rsidRPr="00850566">
        <w:rPr>
          <w:rFonts w:cs="Times New Roman"/>
          <w:color w:val="000000" w:themeColor="text1"/>
        </w:rPr>
        <w:t xml:space="preserve">6.9.1. </w:t>
      </w:r>
      <w:r w:rsidR="00C36301" w:rsidRPr="00850566">
        <w:rPr>
          <w:rFonts w:cs="Times New Roman"/>
          <w:color w:val="000000" w:themeColor="text1"/>
        </w:rPr>
        <w:t xml:space="preserve">Заказчик вправе принять решение об отказе от проведения </w:t>
      </w:r>
      <w:r w:rsidR="00511238" w:rsidRPr="00850566">
        <w:rPr>
          <w:bCs/>
          <w:color w:val="000000" w:themeColor="text1"/>
        </w:rPr>
        <w:t>закупки</w:t>
      </w:r>
      <w:r w:rsidR="00C36301" w:rsidRPr="00850566">
        <w:rPr>
          <w:rFonts w:cs="Times New Roman"/>
          <w:color w:val="000000" w:themeColor="text1"/>
        </w:rPr>
        <w:t xml:space="preserve"> в любое время до определения победителя </w:t>
      </w:r>
      <w:r w:rsidR="00511238" w:rsidRPr="00850566">
        <w:rPr>
          <w:bCs/>
          <w:color w:val="000000" w:themeColor="text1"/>
        </w:rPr>
        <w:t>закупки</w:t>
      </w:r>
      <w:r w:rsidR="00C36301" w:rsidRPr="00850566">
        <w:rPr>
          <w:rFonts w:cs="Times New Roman"/>
          <w:color w:val="000000" w:themeColor="text1"/>
        </w:rPr>
        <w:t>.</w:t>
      </w:r>
    </w:p>
    <w:p w:rsidR="00C36301" w:rsidRPr="00850566"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850566">
        <w:rPr>
          <w:rFonts w:cs="Times New Roman"/>
          <w:color w:val="000000" w:themeColor="text1"/>
        </w:rPr>
        <w:t xml:space="preserve">6.9.2. </w:t>
      </w:r>
      <w:r w:rsidR="009958FC" w:rsidRPr="00850566">
        <w:rPr>
          <w:rFonts w:cs="Times New Roman"/>
          <w:color w:val="000000" w:themeColor="text1"/>
        </w:rPr>
        <w:t>В случае принятия решения об отказе от проведения запроса предложений, Заказчик в течение дня, следующего за днем принятия такого решения, размещает извещение об отказе от проведения запроса предложений на официальном сайте и сайте Заказчика.</w:t>
      </w:r>
    </w:p>
    <w:p w:rsidR="00C36301" w:rsidRPr="00850566"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850566">
        <w:rPr>
          <w:rFonts w:cs="Times New Roman"/>
          <w:color w:val="000000" w:themeColor="text1"/>
        </w:rPr>
        <w:t xml:space="preserve">6.9.3. </w:t>
      </w:r>
      <w:r w:rsidR="00C36301" w:rsidRPr="00850566">
        <w:rPr>
          <w:rFonts w:cs="Times New Roman"/>
          <w:color w:val="000000" w:themeColor="text1"/>
        </w:rPr>
        <w:t xml:space="preserve">Заказчик не несет обязательств или ответственности в случае не ознакомления </w:t>
      </w:r>
      <w:r w:rsidR="008B59AA" w:rsidRPr="00850566">
        <w:rPr>
          <w:rFonts w:cs="Times New Roman"/>
          <w:color w:val="000000" w:themeColor="text1"/>
        </w:rPr>
        <w:t>У</w:t>
      </w:r>
      <w:r w:rsidR="00C36301" w:rsidRPr="00850566">
        <w:rPr>
          <w:rFonts w:cs="Times New Roman"/>
          <w:color w:val="000000" w:themeColor="text1"/>
        </w:rPr>
        <w:t xml:space="preserve">частниками закупки с извещением об отказе от проведения </w:t>
      </w:r>
      <w:r w:rsidR="00511238" w:rsidRPr="00850566">
        <w:rPr>
          <w:bCs/>
          <w:color w:val="000000" w:themeColor="text1"/>
        </w:rPr>
        <w:t>закупки</w:t>
      </w:r>
      <w:r w:rsidR="00C36301" w:rsidRPr="00850566">
        <w:rPr>
          <w:rFonts w:cs="Times New Roman"/>
          <w:color w:val="000000" w:themeColor="text1"/>
        </w:rPr>
        <w:t>.</w:t>
      </w:r>
    </w:p>
    <w:p w:rsidR="00FA58CB" w:rsidRPr="00850566" w:rsidRDefault="00C36301" w:rsidP="00CB7601">
      <w:pPr>
        <w:autoSpaceDE w:val="0"/>
        <w:autoSpaceDN w:val="0"/>
        <w:adjustRightInd w:val="0"/>
        <w:spacing w:after="100" w:afterAutospacing="1"/>
        <w:contextualSpacing/>
        <w:jc w:val="both"/>
        <w:rPr>
          <w:rFonts w:cs="Times New Roman"/>
          <w:b/>
          <w:color w:val="000000" w:themeColor="text1"/>
        </w:rPr>
      </w:pPr>
      <w:r w:rsidRPr="00850566">
        <w:rPr>
          <w:rFonts w:cs="Times New Roman"/>
          <w:color w:val="000000" w:themeColor="text1"/>
          <w:sz w:val="26"/>
          <w:szCs w:val="26"/>
        </w:rPr>
        <w:t xml:space="preserve">      </w:t>
      </w:r>
    </w:p>
    <w:p w:rsidR="00C36301" w:rsidRPr="00850566" w:rsidRDefault="00574E23" w:rsidP="00D83219">
      <w:pPr>
        <w:ind w:firstLine="709"/>
        <w:jc w:val="both"/>
        <w:rPr>
          <w:rFonts w:cs="Times New Roman"/>
          <w:b/>
          <w:color w:val="000000" w:themeColor="text1"/>
        </w:rPr>
      </w:pPr>
      <w:r w:rsidRPr="00850566">
        <w:rPr>
          <w:rFonts w:cs="Times New Roman"/>
          <w:b/>
          <w:color w:val="000000" w:themeColor="text1"/>
        </w:rPr>
        <w:t>6.10. Техническое Задание</w:t>
      </w:r>
    </w:p>
    <w:p w:rsidR="00226A14" w:rsidRPr="00850566" w:rsidRDefault="00226A14" w:rsidP="00B575D7">
      <w:pPr>
        <w:jc w:val="center"/>
        <w:rPr>
          <w:rFonts w:cs="Times New Roman"/>
          <w:b/>
          <w:color w:val="000000" w:themeColor="text1"/>
        </w:rPr>
      </w:pPr>
      <w:bookmarkStart w:id="11" w:name="_Toc392148309"/>
    </w:p>
    <w:p w:rsidR="00657A6C" w:rsidRPr="00850566" w:rsidRDefault="00657A6C" w:rsidP="00657A6C">
      <w:pPr>
        <w:jc w:val="center"/>
        <w:rPr>
          <w:rFonts w:cs="Times New Roman"/>
          <w:b/>
          <w:color w:val="000000" w:themeColor="text1"/>
        </w:rPr>
      </w:pPr>
      <w:r w:rsidRPr="00850566">
        <w:rPr>
          <w:rFonts w:cs="Times New Roman"/>
          <w:b/>
          <w:color w:val="000000" w:themeColor="text1"/>
        </w:rPr>
        <w:t>ТЕХНИЧЕСКОЕ   ЗАДАНИЕ</w:t>
      </w:r>
    </w:p>
    <w:p w:rsidR="00C80C88" w:rsidRPr="00850566" w:rsidRDefault="00C80C88" w:rsidP="00C80C88">
      <w:pPr>
        <w:jc w:val="center"/>
        <w:rPr>
          <w:rFonts w:cs="Times New Roman"/>
          <w:color w:val="000000" w:themeColor="text1"/>
        </w:rPr>
      </w:pPr>
    </w:p>
    <w:p w:rsidR="00C80C88" w:rsidRPr="00850566" w:rsidRDefault="00C80C88" w:rsidP="00C80C88">
      <w:pPr>
        <w:jc w:val="center"/>
        <w:rPr>
          <w:rFonts w:cs="Times New Roman"/>
          <w:b/>
          <w:color w:val="000000" w:themeColor="text1"/>
        </w:rPr>
      </w:pPr>
      <w:r w:rsidRPr="00850566">
        <w:rPr>
          <w:rFonts w:cs="Times New Roman"/>
          <w:b/>
          <w:color w:val="000000" w:themeColor="text1"/>
        </w:rPr>
        <w:t>1.</w:t>
      </w:r>
      <w:r w:rsidRPr="00850566">
        <w:rPr>
          <w:rFonts w:cs="Times New Roman"/>
          <w:b/>
          <w:color w:val="000000" w:themeColor="text1"/>
        </w:rPr>
        <w:tab/>
        <w:t>Общая часть</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1.2. Наименование закупки: поставка мебели</w:t>
      </w:r>
      <w:r w:rsidR="007E7A36">
        <w:rPr>
          <w:rFonts w:cs="Times New Roman"/>
          <w:color w:val="000000" w:themeColor="text1"/>
        </w:rPr>
        <w:t xml:space="preserve"> (далее – товар)</w:t>
      </w:r>
      <w:r w:rsidRPr="00850566">
        <w:rPr>
          <w:rFonts w:cs="Times New Roman"/>
          <w:color w:val="000000" w:themeColor="text1"/>
        </w:rPr>
        <w:t>.</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1.3. Цвет мебели: итальянский орех</w:t>
      </w:r>
      <w:r w:rsidR="007E7A36" w:rsidRPr="00850566">
        <w:rPr>
          <w:rFonts w:cs="Times New Roman"/>
          <w:color w:val="000000" w:themeColor="text1"/>
        </w:rPr>
        <w:t>*</w:t>
      </w:r>
      <w:r w:rsidRPr="00850566">
        <w:rPr>
          <w:rFonts w:cs="Times New Roman"/>
          <w:color w:val="000000" w:themeColor="text1"/>
        </w:rPr>
        <w:t>.</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1.4. Адрес поставки товара: Хабаровский край, Ванинский район, рп. Ванино, ул. Железнодорожная д.2.</w:t>
      </w:r>
    </w:p>
    <w:p w:rsidR="00C80C88" w:rsidRPr="00850566" w:rsidRDefault="00C80C88" w:rsidP="00C80C88">
      <w:pPr>
        <w:jc w:val="center"/>
        <w:rPr>
          <w:rFonts w:cs="Times New Roman"/>
          <w:color w:val="000000" w:themeColor="text1"/>
        </w:rPr>
      </w:pPr>
    </w:p>
    <w:p w:rsidR="00C80C88" w:rsidRPr="00850566" w:rsidRDefault="00C80C88" w:rsidP="00C80C88">
      <w:pPr>
        <w:jc w:val="center"/>
        <w:rPr>
          <w:rFonts w:cs="Times New Roman"/>
          <w:b/>
          <w:bCs/>
          <w:color w:val="000000" w:themeColor="text1"/>
        </w:rPr>
      </w:pPr>
      <w:r w:rsidRPr="00850566">
        <w:rPr>
          <w:rFonts w:cs="Times New Roman"/>
          <w:b/>
          <w:bCs/>
          <w:color w:val="000000" w:themeColor="text1"/>
        </w:rPr>
        <w:t>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C80C88" w:rsidRPr="00850566" w:rsidRDefault="00C80C88" w:rsidP="00C80C88">
      <w:pPr>
        <w:jc w:val="center"/>
        <w:rPr>
          <w:rFonts w:cs="Times New Roman"/>
          <w:color w:val="000000" w:themeColor="text1"/>
          <w:sz w:val="28"/>
          <w:szCs w:val="28"/>
        </w:rPr>
      </w:pPr>
    </w:p>
    <w:tbl>
      <w:tblPr>
        <w:tblStyle w:val="aff3"/>
        <w:tblW w:w="0" w:type="auto"/>
        <w:tblLook w:val="04A0" w:firstRow="1" w:lastRow="0" w:firstColumn="1" w:lastColumn="0" w:noHBand="0" w:noVBand="1"/>
      </w:tblPr>
      <w:tblGrid>
        <w:gridCol w:w="656"/>
        <w:gridCol w:w="3138"/>
        <w:gridCol w:w="992"/>
        <w:gridCol w:w="2410"/>
        <w:gridCol w:w="3118"/>
      </w:tblGrid>
      <w:tr w:rsidR="00850566" w:rsidRPr="00850566" w:rsidTr="00850566">
        <w:trPr>
          <w:trHeight w:val="855"/>
        </w:trPr>
        <w:tc>
          <w:tcPr>
            <w:tcW w:w="656" w:type="dxa"/>
            <w:vMerge w:val="restart"/>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 п.п.</w:t>
            </w:r>
          </w:p>
        </w:tc>
        <w:tc>
          <w:tcPr>
            <w:tcW w:w="3138"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Наименование.</w:t>
            </w:r>
          </w:p>
        </w:tc>
        <w:tc>
          <w:tcPr>
            <w:tcW w:w="992"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Кол-во,</w:t>
            </w:r>
          </w:p>
          <w:p w:rsidR="00C80C88" w:rsidRPr="00850566" w:rsidRDefault="00C80C88" w:rsidP="00850566">
            <w:pPr>
              <w:jc w:val="center"/>
              <w:rPr>
                <w:rFonts w:cs="Times New Roman"/>
                <w:color w:val="000000" w:themeColor="text1"/>
              </w:rPr>
            </w:pPr>
            <w:r w:rsidRPr="00850566">
              <w:rPr>
                <w:rFonts w:cs="Times New Roman"/>
                <w:color w:val="000000" w:themeColor="text1"/>
              </w:rPr>
              <w:t>шт.</w:t>
            </w:r>
          </w:p>
        </w:tc>
        <w:tc>
          <w:tcPr>
            <w:tcW w:w="2410" w:type="dxa"/>
            <w:vMerge w:val="restart"/>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Образец</w:t>
            </w:r>
          </w:p>
        </w:tc>
        <w:tc>
          <w:tcPr>
            <w:tcW w:w="3118" w:type="dxa"/>
            <w:vMerge w:val="restart"/>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Примечание.</w:t>
            </w:r>
          </w:p>
        </w:tc>
      </w:tr>
      <w:tr w:rsidR="00850566" w:rsidRPr="00850566" w:rsidTr="00850566">
        <w:trPr>
          <w:trHeight w:val="480"/>
        </w:trPr>
        <w:tc>
          <w:tcPr>
            <w:tcW w:w="656" w:type="dxa"/>
            <w:vMerge/>
            <w:hideMark/>
          </w:tcPr>
          <w:p w:rsidR="00C80C88" w:rsidRPr="00850566" w:rsidRDefault="00C80C88" w:rsidP="00850566">
            <w:pPr>
              <w:jc w:val="center"/>
              <w:rPr>
                <w:rFonts w:cs="Times New Roman"/>
                <w:color w:val="000000" w:themeColor="text1"/>
              </w:rPr>
            </w:pPr>
          </w:p>
        </w:tc>
        <w:tc>
          <w:tcPr>
            <w:tcW w:w="3138" w:type="dxa"/>
            <w:hideMark/>
          </w:tcPr>
          <w:p w:rsidR="00C80C88" w:rsidRPr="00850566" w:rsidRDefault="00C80C88" w:rsidP="00850566">
            <w:pPr>
              <w:rPr>
                <w:rFonts w:cs="Times New Roman"/>
                <w:color w:val="000000" w:themeColor="text1"/>
              </w:rPr>
            </w:pPr>
            <w:r w:rsidRPr="00850566">
              <w:rPr>
                <w:rFonts w:cs="Times New Roman"/>
                <w:color w:val="000000" w:themeColor="text1"/>
              </w:rPr>
              <w:t>Размер, мм.</w:t>
            </w:r>
          </w:p>
        </w:tc>
        <w:tc>
          <w:tcPr>
            <w:tcW w:w="992" w:type="dxa"/>
            <w:hideMark/>
          </w:tcPr>
          <w:p w:rsidR="00C80C88" w:rsidRPr="00850566" w:rsidRDefault="00C80C88" w:rsidP="00850566">
            <w:pPr>
              <w:rPr>
                <w:rFonts w:cs="Times New Roman"/>
                <w:color w:val="000000" w:themeColor="text1"/>
              </w:rPr>
            </w:pPr>
          </w:p>
        </w:tc>
        <w:tc>
          <w:tcPr>
            <w:tcW w:w="2410" w:type="dxa"/>
            <w:vMerge/>
            <w:hideMark/>
          </w:tcPr>
          <w:p w:rsidR="00C80C88" w:rsidRPr="00850566" w:rsidRDefault="00C80C88" w:rsidP="00850566">
            <w:pPr>
              <w:jc w:val="center"/>
              <w:rPr>
                <w:rFonts w:cs="Times New Roman"/>
                <w:color w:val="000000" w:themeColor="text1"/>
              </w:rPr>
            </w:pPr>
          </w:p>
        </w:tc>
        <w:tc>
          <w:tcPr>
            <w:tcW w:w="3118" w:type="dxa"/>
            <w:vMerge/>
            <w:hideMark/>
          </w:tcPr>
          <w:p w:rsidR="00C80C88" w:rsidRPr="00850566" w:rsidRDefault="00C80C88" w:rsidP="00850566">
            <w:pPr>
              <w:jc w:val="center"/>
              <w:rPr>
                <w:rFonts w:cs="Times New Roman"/>
                <w:color w:val="000000" w:themeColor="text1"/>
              </w:rPr>
            </w:pPr>
          </w:p>
        </w:tc>
      </w:tr>
      <w:tr w:rsidR="00850566" w:rsidRPr="00850566" w:rsidTr="00850566">
        <w:trPr>
          <w:trHeight w:val="255"/>
        </w:trPr>
        <w:tc>
          <w:tcPr>
            <w:tcW w:w="656"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1</w:t>
            </w:r>
          </w:p>
        </w:tc>
        <w:tc>
          <w:tcPr>
            <w:tcW w:w="3138"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2</w:t>
            </w:r>
          </w:p>
        </w:tc>
        <w:tc>
          <w:tcPr>
            <w:tcW w:w="992"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3</w:t>
            </w:r>
          </w:p>
        </w:tc>
        <w:tc>
          <w:tcPr>
            <w:tcW w:w="2410"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4</w:t>
            </w:r>
          </w:p>
        </w:tc>
        <w:tc>
          <w:tcPr>
            <w:tcW w:w="3118" w:type="dxa"/>
            <w:hideMark/>
          </w:tcPr>
          <w:p w:rsidR="00C80C88" w:rsidRPr="00850566" w:rsidRDefault="00C80C88" w:rsidP="00850566">
            <w:pPr>
              <w:jc w:val="center"/>
              <w:rPr>
                <w:rFonts w:cs="Times New Roman"/>
                <w:color w:val="000000" w:themeColor="text1"/>
              </w:rPr>
            </w:pPr>
            <w:r w:rsidRPr="00850566">
              <w:rPr>
                <w:rFonts w:cs="Times New Roman"/>
                <w:color w:val="000000" w:themeColor="text1"/>
              </w:rPr>
              <w:t>5</w:t>
            </w:r>
          </w:p>
        </w:tc>
      </w:tr>
      <w:tr w:rsidR="00850566" w:rsidRPr="00850566" w:rsidTr="00850566">
        <w:trPr>
          <w:trHeight w:val="255"/>
        </w:trPr>
        <w:tc>
          <w:tcPr>
            <w:tcW w:w="656" w:type="dxa"/>
          </w:tcPr>
          <w:p w:rsidR="00C80C88" w:rsidRPr="00850566" w:rsidRDefault="00C80C88" w:rsidP="00850566">
            <w:pPr>
              <w:jc w:val="center"/>
              <w:rPr>
                <w:rFonts w:cs="Times New Roman"/>
                <w:color w:val="000000" w:themeColor="text1"/>
              </w:rPr>
            </w:pPr>
            <w:r w:rsidRPr="00850566">
              <w:rPr>
                <w:rFonts w:cs="Times New Roman"/>
                <w:color w:val="000000" w:themeColor="text1"/>
              </w:rPr>
              <w:t>1.</w:t>
            </w:r>
          </w:p>
        </w:tc>
        <w:tc>
          <w:tcPr>
            <w:tcW w:w="3138" w:type="dxa"/>
          </w:tcPr>
          <w:p w:rsidR="00C80C88" w:rsidRPr="00850566" w:rsidRDefault="00C80C88" w:rsidP="00850566">
            <w:pPr>
              <w:rPr>
                <w:rFonts w:eastAsia="Calibri" w:cs="Times New Roman"/>
                <w:color w:val="000000" w:themeColor="text1"/>
                <w:u w:val="single"/>
              </w:rPr>
            </w:pPr>
            <w:r w:rsidRPr="00850566">
              <w:rPr>
                <w:rFonts w:eastAsia="Calibri" w:cs="Times New Roman"/>
                <w:b/>
                <w:color w:val="000000" w:themeColor="text1"/>
                <w:u w:val="single"/>
              </w:rPr>
              <w:t>Стол рабочий</w:t>
            </w:r>
          </w:p>
          <w:p w:rsidR="00C80C88" w:rsidRPr="00850566" w:rsidRDefault="00C80C88"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длина не менее 1500 мм и не более 1600 мм.</w:t>
            </w:r>
          </w:p>
          <w:p w:rsidR="00C80C88" w:rsidRPr="00850566" w:rsidRDefault="00C80C88" w:rsidP="00850566">
            <w:pPr>
              <w:rPr>
                <w:rFonts w:cs="Times New Roman"/>
                <w:color w:val="000000" w:themeColor="text1"/>
              </w:rPr>
            </w:pPr>
            <w:r w:rsidRPr="00850566">
              <w:rPr>
                <w:rFonts w:cs="Times New Roman"/>
                <w:color w:val="000000" w:themeColor="text1"/>
              </w:rPr>
              <w:t>Ширина: не менее 700 мм и не более 800 мм.</w:t>
            </w:r>
          </w:p>
          <w:p w:rsidR="00C80C88" w:rsidRPr="00850566" w:rsidRDefault="00C80C88" w:rsidP="00850566">
            <w:pPr>
              <w:rPr>
                <w:rFonts w:cs="Times New Roman"/>
                <w:color w:val="000000" w:themeColor="text1"/>
              </w:rPr>
            </w:pPr>
            <w:r w:rsidRPr="00850566">
              <w:rPr>
                <w:rFonts w:cs="Times New Roman"/>
                <w:color w:val="000000" w:themeColor="text1"/>
              </w:rPr>
              <w:t>Высота 750 мм.</w:t>
            </w:r>
          </w:p>
          <w:p w:rsidR="00C80C88" w:rsidRPr="00850566" w:rsidRDefault="00C80C88" w:rsidP="00850566">
            <w:pPr>
              <w:rPr>
                <w:rFonts w:cs="Times New Roman"/>
                <w:b/>
                <w:color w:val="000000" w:themeColor="text1"/>
              </w:rPr>
            </w:pPr>
            <w:r w:rsidRPr="00850566">
              <w:rPr>
                <w:rFonts w:cs="Times New Roman"/>
                <w:b/>
                <w:color w:val="000000" w:themeColor="text1"/>
              </w:rPr>
              <w:t>Цвет: итальянский орех.</w:t>
            </w:r>
          </w:p>
          <w:p w:rsidR="00C80C88" w:rsidRPr="00850566" w:rsidRDefault="00C80C88" w:rsidP="00850566">
            <w:pPr>
              <w:jc w:val="center"/>
              <w:rPr>
                <w:rFonts w:cs="Times New Roman"/>
                <w:color w:val="000000" w:themeColor="text1"/>
              </w:rPr>
            </w:pPr>
            <w:r w:rsidRPr="00850566">
              <w:rPr>
                <w:rStyle w:val="labeltovar"/>
                <w:rFonts w:cs="Times New Roman"/>
                <w:color w:val="000000" w:themeColor="text1"/>
              </w:rPr>
              <w:t>Корпус:</w:t>
            </w:r>
            <w:r w:rsidRPr="00850566">
              <w:rPr>
                <w:rFonts w:cs="Times New Roman"/>
                <w:color w:val="000000" w:themeColor="text1"/>
              </w:rPr>
              <w:t xml:space="preserve"> ЛДСП 18 мм</w:t>
            </w:r>
          </w:p>
        </w:tc>
        <w:tc>
          <w:tcPr>
            <w:tcW w:w="992" w:type="dxa"/>
          </w:tcPr>
          <w:p w:rsidR="00C80C88" w:rsidRPr="00850566" w:rsidRDefault="00C80C88" w:rsidP="00850566">
            <w:pPr>
              <w:jc w:val="center"/>
              <w:rPr>
                <w:rFonts w:cs="Times New Roman"/>
                <w:color w:val="000000" w:themeColor="text1"/>
              </w:rPr>
            </w:pPr>
            <w:r w:rsidRPr="00850566">
              <w:rPr>
                <w:rFonts w:cs="Times New Roman"/>
                <w:color w:val="000000" w:themeColor="text1"/>
              </w:rPr>
              <w:t>1</w:t>
            </w:r>
          </w:p>
        </w:tc>
        <w:tc>
          <w:tcPr>
            <w:tcW w:w="2410" w:type="dxa"/>
          </w:tcPr>
          <w:p w:rsidR="00C80C88" w:rsidRPr="00850566" w:rsidRDefault="00C80C88" w:rsidP="00850566">
            <w:pPr>
              <w:jc w:val="center"/>
              <w:rPr>
                <w:rFonts w:cs="Times New Roman"/>
                <w:color w:val="000000" w:themeColor="text1"/>
              </w:rPr>
            </w:pPr>
            <w:r w:rsidRPr="00850566">
              <w:rPr>
                <w:noProof/>
                <w:color w:val="000000" w:themeColor="text1"/>
                <w:lang w:eastAsia="ru-RU" w:bidi="ar-SA"/>
              </w:rPr>
              <w:drawing>
                <wp:inline distT="0" distB="0" distL="0" distR="0" wp14:anchorId="225FF2FC" wp14:editId="55F972A1">
                  <wp:extent cx="1390273" cy="1534095"/>
                  <wp:effectExtent l="0" t="0" r="0" b="0"/>
                  <wp:docPr id="1" name="Рисунок 1" descr="http://lamart.ru/components/com_jshopping/files/img_products/full_sp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mart.ru/components/com_jshopping/files/img_products/full_sp_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34178" cy="1582542"/>
                          </a:xfrm>
                          <a:prstGeom prst="rect">
                            <a:avLst/>
                          </a:prstGeom>
                          <a:noFill/>
                          <a:ln>
                            <a:noFill/>
                          </a:ln>
                        </pic:spPr>
                      </pic:pic>
                    </a:graphicData>
                  </a:graphic>
                </wp:inline>
              </w:drawing>
            </w:r>
          </w:p>
        </w:tc>
        <w:tc>
          <w:tcPr>
            <w:tcW w:w="3118" w:type="dxa"/>
          </w:tcPr>
          <w:p w:rsidR="00C80C88" w:rsidRPr="00850566" w:rsidRDefault="00C80C88" w:rsidP="00850566">
            <w:pPr>
              <w:rPr>
                <w:rFonts w:cs="Times New Roman"/>
                <w:color w:val="000000" w:themeColor="text1"/>
              </w:rPr>
            </w:pPr>
            <w:r w:rsidRPr="00850566">
              <w:rPr>
                <w:rStyle w:val="catalogrowdescription"/>
                <w:rFonts w:cs="Times New Roman"/>
                <w:color w:val="000000" w:themeColor="text1"/>
              </w:rPr>
              <w:t xml:space="preserve">Торцы обработаны противоударным кантом ПВХ 0,4 и 2 мм черного цвета, розетка кабельного канала, регулируемая опора, лицевая панель стола может устанавливаться как с краю, так и по центру. </w:t>
            </w:r>
          </w:p>
        </w:tc>
      </w:tr>
      <w:tr w:rsidR="00850566" w:rsidRPr="00850566" w:rsidTr="00850566">
        <w:trPr>
          <w:trHeight w:val="255"/>
        </w:trPr>
        <w:tc>
          <w:tcPr>
            <w:tcW w:w="656" w:type="dxa"/>
          </w:tcPr>
          <w:p w:rsidR="00C80C88" w:rsidRPr="00850566" w:rsidRDefault="00C80C88" w:rsidP="00850566">
            <w:pPr>
              <w:jc w:val="center"/>
              <w:rPr>
                <w:rFonts w:cs="Times New Roman"/>
                <w:color w:val="000000" w:themeColor="text1"/>
              </w:rPr>
            </w:pPr>
            <w:r w:rsidRPr="00850566">
              <w:rPr>
                <w:rFonts w:cs="Times New Roman"/>
                <w:color w:val="000000" w:themeColor="text1"/>
              </w:rPr>
              <w:lastRenderedPageBreak/>
              <w:t>2.</w:t>
            </w:r>
          </w:p>
        </w:tc>
        <w:tc>
          <w:tcPr>
            <w:tcW w:w="3138" w:type="dxa"/>
          </w:tcPr>
          <w:p w:rsidR="00C80C88" w:rsidRPr="00850566" w:rsidRDefault="00C80C88"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C80C88" w:rsidRPr="00850566" w:rsidRDefault="00C80C88" w:rsidP="00850566">
            <w:pPr>
              <w:rPr>
                <w:rFonts w:eastAsia="Andale Sans UI" w:cs="Times New Roman"/>
                <w:bCs/>
                <w:color w:val="000000" w:themeColor="text1"/>
              </w:rPr>
            </w:pPr>
          </w:p>
          <w:p w:rsidR="00C80C88" w:rsidRPr="00850566" w:rsidRDefault="00C80C88" w:rsidP="00850566">
            <w:pPr>
              <w:rPr>
                <w:rFonts w:cs="Times New Roman"/>
                <w:color w:val="000000" w:themeColor="text1"/>
              </w:rPr>
            </w:pPr>
            <w:r w:rsidRPr="00850566">
              <w:rPr>
                <w:rFonts w:cs="Times New Roman"/>
                <w:color w:val="000000" w:themeColor="text1"/>
              </w:rPr>
              <w:t>Размер: ширина 700 мм, глубина не менее 330 и не более 370 мм, высота не менее 1800 мм и не более 1860 мм</w:t>
            </w:r>
          </w:p>
          <w:p w:rsidR="00C80C88" w:rsidRPr="00850566" w:rsidRDefault="00C80C88" w:rsidP="00850566">
            <w:pPr>
              <w:jc w:val="center"/>
              <w:rPr>
                <w:rFonts w:cs="Times New Roman"/>
                <w:b/>
                <w:color w:val="000000" w:themeColor="text1"/>
              </w:rPr>
            </w:pPr>
            <w:r w:rsidRPr="00850566">
              <w:rPr>
                <w:rFonts w:cs="Times New Roman"/>
                <w:b/>
                <w:color w:val="000000" w:themeColor="text1"/>
              </w:rPr>
              <w:t>Цвет: итальянский орех.</w:t>
            </w:r>
          </w:p>
          <w:p w:rsidR="00C80C88" w:rsidRPr="00850566" w:rsidRDefault="00C80C88" w:rsidP="00850566">
            <w:pPr>
              <w:jc w:val="center"/>
              <w:rPr>
                <w:rFonts w:cs="Times New Roman"/>
                <w:b/>
                <w:color w:val="000000" w:themeColor="text1"/>
              </w:rPr>
            </w:pPr>
          </w:p>
          <w:p w:rsidR="00C80C88" w:rsidRPr="00850566" w:rsidRDefault="00C80C88" w:rsidP="00850566">
            <w:pPr>
              <w:rPr>
                <w:rFonts w:cs="Times New Roman"/>
                <w:b/>
                <w:color w:val="000000" w:themeColor="text1"/>
              </w:rPr>
            </w:pPr>
            <w:r w:rsidRPr="00850566">
              <w:rPr>
                <w:rFonts w:cs="Times New Roman"/>
                <w:b/>
                <w:color w:val="000000" w:themeColor="text1"/>
                <w:u w:val="single"/>
              </w:rPr>
              <w:t>Двери ЛДСП</w:t>
            </w:r>
            <w:r w:rsidRPr="00850566">
              <w:rPr>
                <w:rFonts w:cs="Times New Roman"/>
                <w:b/>
                <w:color w:val="000000" w:themeColor="text1"/>
              </w:rPr>
              <w:t xml:space="preserve"> на всю высоту шкафа</w:t>
            </w:r>
          </w:p>
          <w:p w:rsidR="00C80C88" w:rsidRPr="00850566" w:rsidRDefault="00C80C88"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1750 мм и не более 1810 мм (в зависимости от высоты шкафа)</w:t>
            </w:r>
          </w:p>
          <w:p w:rsidR="00C80C88" w:rsidRPr="00850566" w:rsidRDefault="00C80C88" w:rsidP="00850566">
            <w:pPr>
              <w:jc w:val="center"/>
              <w:rPr>
                <w:rFonts w:cs="Times New Roman"/>
                <w:color w:val="000000" w:themeColor="text1"/>
              </w:rPr>
            </w:pPr>
          </w:p>
        </w:tc>
        <w:tc>
          <w:tcPr>
            <w:tcW w:w="992" w:type="dxa"/>
          </w:tcPr>
          <w:p w:rsidR="00C80C88" w:rsidRPr="00850566" w:rsidRDefault="00C80C88" w:rsidP="00850566">
            <w:pPr>
              <w:jc w:val="center"/>
              <w:rPr>
                <w:rFonts w:cs="Times New Roman"/>
                <w:color w:val="000000" w:themeColor="text1"/>
              </w:rPr>
            </w:pPr>
            <w:r w:rsidRPr="00850566">
              <w:rPr>
                <w:rFonts w:cs="Times New Roman"/>
                <w:color w:val="000000" w:themeColor="text1"/>
              </w:rPr>
              <w:t>2</w:t>
            </w:r>
          </w:p>
        </w:tc>
        <w:tc>
          <w:tcPr>
            <w:tcW w:w="2410" w:type="dxa"/>
          </w:tcPr>
          <w:p w:rsidR="00C80C88" w:rsidRPr="00850566" w:rsidRDefault="00C80C88" w:rsidP="00850566">
            <w:pPr>
              <w:jc w:val="center"/>
              <w:rPr>
                <w:rFonts w:cs="Times New Roman"/>
                <w:color w:val="000000" w:themeColor="text1"/>
              </w:rPr>
            </w:pPr>
            <w:r w:rsidRPr="00850566">
              <w:rPr>
                <w:noProof/>
                <w:color w:val="000000" w:themeColor="text1"/>
                <w:lang w:eastAsia="ru-RU" w:bidi="ar-SA"/>
              </w:rPr>
              <w:drawing>
                <wp:inline distT="0" distB="0" distL="0" distR="0" wp14:anchorId="5DAF7675" wp14:editId="2F605CE4">
                  <wp:extent cx="1068477" cy="2053590"/>
                  <wp:effectExtent l="0" t="0" r="0" b="0"/>
                  <wp:docPr id="14" name="Рисунок 14" descr="http://lamart.ru/components/com_jshopping/files/img_products/thumb_c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mart.ru/components/com_jshopping/files/img_products/thumb_ct-1.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1528" cy="2078674"/>
                          </a:xfrm>
                          <a:prstGeom prst="rect">
                            <a:avLst/>
                          </a:prstGeom>
                          <a:noFill/>
                          <a:ln>
                            <a:noFill/>
                          </a:ln>
                        </pic:spPr>
                      </pic:pic>
                    </a:graphicData>
                  </a:graphic>
                </wp:inline>
              </w:drawing>
            </w:r>
          </w:p>
        </w:tc>
        <w:tc>
          <w:tcPr>
            <w:tcW w:w="3118" w:type="dxa"/>
          </w:tcPr>
          <w:p w:rsidR="00C80C88" w:rsidRPr="00850566" w:rsidRDefault="00C80C88"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C80C88" w:rsidRPr="00850566" w:rsidRDefault="00C80C88" w:rsidP="00850566">
            <w:pPr>
              <w:jc w:val="center"/>
              <w:rPr>
                <w:rFonts w:eastAsia="Andale Sans UI" w:cs="Times New Roman"/>
                <w:bCs/>
                <w:color w:val="000000" w:themeColor="text1"/>
              </w:rPr>
            </w:pPr>
          </w:p>
          <w:p w:rsidR="00C80C88" w:rsidRPr="00850566" w:rsidRDefault="00C80C88" w:rsidP="00850566">
            <w:pPr>
              <w:jc w:val="center"/>
              <w:rPr>
                <w:rFonts w:eastAsia="Andale Sans UI"/>
                <w:bCs/>
                <w:color w:val="000000" w:themeColor="text1"/>
              </w:rPr>
            </w:pPr>
            <w:r w:rsidRPr="00850566">
              <w:rPr>
                <w:rFonts w:eastAsia="Andale Sans UI" w:cs="Times New Roman"/>
                <w:bCs/>
                <w:color w:val="000000" w:themeColor="text1"/>
              </w:rPr>
              <w:t>Топ шкафа – ЛДСП 18 мм.  Кант ПВХ 2 мм черного цвета. Корпус ЛДСП 16 мм. Кант ПВХ 0,4 мм черного цвета. Регулируемая опора</w:t>
            </w:r>
            <w:r w:rsidRPr="00850566">
              <w:rPr>
                <w:rFonts w:eastAsia="Andale Sans UI"/>
                <w:bCs/>
                <w:color w:val="000000" w:themeColor="text1"/>
              </w:rPr>
              <w:t>.</w:t>
            </w:r>
          </w:p>
          <w:p w:rsidR="00C80C88" w:rsidRPr="00850566" w:rsidRDefault="00C80C88" w:rsidP="00850566">
            <w:pPr>
              <w:rPr>
                <w:rFonts w:eastAsia="Andale Sans UI"/>
                <w:bCs/>
                <w:color w:val="000000" w:themeColor="text1"/>
              </w:rPr>
            </w:pPr>
          </w:p>
          <w:p w:rsidR="00C80C88" w:rsidRPr="00850566" w:rsidRDefault="00C80C88" w:rsidP="00850566">
            <w:pPr>
              <w:rPr>
                <w:rFonts w:eastAsia="Andale Sans UI"/>
                <w:bCs/>
                <w:color w:val="000000" w:themeColor="text1"/>
              </w:rPr>
            </w:pPr>
          </w:p>
          <w:p w:rsidR="00C80C88" w:rsidRPr="00850566" w:rsidRDefault="00C80C88" w:rsidP="00850566">
            <w:pPr>
              <w:jc w:val="center"/>
              <w:rPr>
                <w:rFonts w:eastAsia="Andale Sans UI"/>
                <w:bCs/>
                <w:color w:val="000000" w:themeColor="text1"/>
              </w:rPr>
            </w:pPr>
            <w:r w:rsidRPr="00850566">
              <w:rPr>
                <w:rFonts w:cs="Times New Roman"/>
                <w:b/>
                <w:color w:val="000000" w:themeColor="text1"/>
                <w:u w:val="single"/>
              </w:rPr>
              <w:t>Двери ЛДСП</w:t>
            </w:r>
          </w:p>
          <w:p w:rsidR="00C80C88" w:rsidRPr="00850566" w:rsidRDefault="00C80C88" w:rsidP="00850566">
            <w:pPr>
              <w:jc w:val="center"/>
              <w:rPr>
                <w:rFonts w:cs="Times New Roman"/>
                <w:color w:val="000000" w:themeColor="text1"/>
              </w:rPr>
            </w:pPr>
            <w:r w:rsidRPr="00850566">
              <w:rPr>
                <w:rFonts w:eastAsia="Andale Sans UI" w:cs="Times New Roman"/>
                <w:bCs/>
                <w:color w:val="000000" w:themeColor="text1"/>
              </w:rPr>
              <w:t xml:space="preserve">Корпус дверей - </w:t>
            </w:r>
            <w:r w:rsidRPr="00850566">
              <w:rPr>
                <w:rFonts w:cs="Times New Roman"/>
                <w:color w:val="000000" w:themeColor="text1"/>
              </w:rPr>
              <w:t xml:space="preserve">ЛДСП 16 мм. </w:t>
            </w:r>
            <w:r w:rsidRPr="00850566">
              <w:rPr>
                <w:rStyle w:val="catalogrowdescription"/>
                <w:rFonts w:cs="Times New Roman"/>
                <w:color w:val="000000" w:themeColor="text1"/>
              </w:rPr>
              <w:t>Противоударный кант ПВХ 0,4 мм черного цвета.</w:t>
            </w:r>
          </w:p>
        </w:tc>
      </w:tr>
      <w:tr w:rsidR="00850566" w:rsidRPr="00850566" w:rsidTr="00850566">
        <w:trPr>
          <w:trHeight w:val="255"/>
        </w:trPr>
        <w:tc>
          <w:tcPr>
            <w:tcW w:w="656" w:type="dxa"/>
          </w:tcPr>
          <w:p w:rsidR="00C80C88" w:rsidRPr="00850566" w:rsidRDefault="00C80C88" w:rsidP="00850566">
            <w:pPr>
              <w:jc w:val="center"/>
              <w:rPr>
                <w:rFonts w:cs="Times New Roman"/>
                <w:color w:val="000000" w:themeColor="text1"/>
              </w:rPr>
            </w:pPr>
            <w:r w:rsidRPr="00850566">
              <w:rPr>
                <w:rFonts w:cs="Times New Roman"/>
                <w:color w:val="000000" w:themeColor="text1"/>
              </w:rPr>
              <w:t>3.</w:t>
            </w:r>
          </w:p>
        </w:tc>
        <w:tc>
          <w:tcPr>
            <w:tcW w:w="3138" w:type="dxa"/>
          </w:tcPr>
          <w:p w:rsidR="00C80C88" w:rsidRPr="00850566" w:rsidRDefault="00C80C88"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C80C88" w:rsidRPr="00850566" w:rsidRDefault="00C80C88" w:rsidP="00850566">
            <w:pPr>
              <w:rPr>
                <w:rFonts w:eastAsia="Andale Sans UI" w:cs="Times New Roman"/>
                <w:b/>
                <w:bCs/>
                <w:color w:val="000000" w:themeColor="text1"/>
                <w:u w:val="single"/>
              </w:rPr>
            </w:pPr>
          </w:p>
          <w:p w:rsidR="00C80C88" w:rsidRPr="00850566" w:rsidRDefault="00C80C88" w:rsidP="00850566">
            <w:pPr>
              <w:rPr>
                <w:rFonts w:cs="Times New Roman"/>
                <w:color w:val="000000" w:themeColor="text1"/>
              </w:rPr>
            </w:pPr>
            <w:r w:rsidRPr="00850566">
              <w:rPr>
                <w:rFonts w:cs="Times New Roman"/>
                <w:color w:val="000000" w:themeColor="text1"/>
              </w:rPr>
              <w:t>Размер: ширина 700 мм, глубина не менее 330 и не более 370 мм, высота не менее 1800 мм и не более 1860 мм</w:t>
            </w:r>
          </w:p>
          <w:p w:rsidR="00C80C88" w:rsidRPr="00850566" w:rsidRDefault="00C80C88" w:rsidP="00850566">
            <w:pPr>
              <w:rPr>
                <w:rFonts w:cs="Times New Roman"/>
                <w:b/>
                <w:color w:val="000000" w:themeColor="text1"/>
              </w:rPr>
            </w:pPr>
            <w:r w:rsidRPr="00850566">
              <w:rPr>
                <w:rFonts w:cs="Times New Roman"/>
                <w:b/>
                <w:color w:val="000000" w:themeColor="text1"/>
              </w:rPr>
              <w:t>Цвет: итальянский орех</w:t>
            </w:r>
          </w:p>
          <w:p w:rsidR="00C80C88" w:rsidRPr="00850566" w:rsidRDefault="00C80C88" w:rsidP="00850566">
            <w:pPr>
              <w:rPr>
                <w:rFonts w:cs="Times New Roman"/>
                <w:b/>
                <w:color w:val="000000" w:themeColor="text1"/>
              </w:rPr>
            </w:pPr>
          </w:p>
          <w:p w:rsidR="00C80C88" w:rsidRPr="00850566" w:rsidRDefault="00C80C88"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C80C88" w:rsidRPr="00850566" w:rsidRDefault="00C80C88" w:rsidP="00850566">
            <w:pPr>
              <w:jc w:val="cente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650 мм и не более 700 мм (в зависимости от высоты шкафа)</w:t>
            </w:r>
          </w:p>
          <w:p w:rsidR="00C80C88" w:rsidRPr="00850566" w:rsidRDefault="00C80C88" w:rsidP="00850566">
            <w:pPr>
              <w:rPr>
                <w:rFonts w:cs="Times New Roman"/>
                <w:b/>
                <w:color w:val="000000" w:themeColor="text1"/>
              </w:rPr>
            </w:pPr>
            <w:r w:rsidRPr="00850566">
              <w:rPr>
                <w:rFonts w:cs="Times New Roman"/>
                <w:b/>
                <w:color w:val="000000" w:themeColor="text1"/>
              </w:rPr>
              <w:t>Цвет: итальянский орех</w:t>
            </w:r>
          </w:p>
          <w:p w:rsidR="00C80C88" w:rsidRPr="00850566" w:rsidRDefault="00C80C88" w:rsidP="00850566">
            <w:pPr>
              <w:rPr>
                <w:rFonts w:cs="Times New Roman"/>
                <w:b/>
                <w:color w:val="000000" w:themeColor="text1"/>
              </w:rPr>
            </w:pPr>
          </w:p>
          <w:p w:rsidR="00C80C88" w:rsidRPr="00850566" w:rsidRDefault="00C80C88" w:rsidP="00850566">
            <w:pPr>
              <w:pStyle w:val="af9"/>
              <w:rPr>
                <w:b/>
                <w:color w:val="000000" w:themeColor="text1"/>
              </w:rPr>
            </w:pPr>
            <w:r w:rsidRPr="00850566">
              <w:rPr>
                <w:b/>
                <w:color w:val="000000" w:themeColor="text1"/>
                <w:u w:val="single"/>
              </w:rPr>
              <w:t>Двери стеклянные 3 секции</w:t>
            </w:r>
          </w:p>
          <w:p w:rsidR="00C80C88" w:rsidRPr="00850566" w:rsidRDefault="00C80C88"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1050 мм и не более 1110 мм (в зависимости от высоты шкафа).</w:t>
            </w:r>
          </w:p>
          <w:p w:rsidR="00C80C88" w:rsidRPr="00850566" w:rsidRDefault="00C80C88" w:rsidP="00850566">
            <w:pPr>
              <w:rPr>
                <w:rFonts w:cs="Times New Roman"/>
                <w:color w:val="000000" w:themeColor="text1"/>
              </w:rPr>
            </w:pPr>
            <w:r w:rsidRPr="00850566">
              <w:rPr>
                <w:rStyle w:val="labeltovar"/>
                <w:rFonts w:cs="Times New Roman"/>
                <w:color w:val="000000" w:themeColor="text1"/>
              </w:rPr>
              <w:t>Корпус:</w:t>
            </w:r>
            <w:r w:rsidRPr="00850566">
              <w:rPr>
                <w:rFonts w:cs="Times New Roman"/>
                <w:color w:val="000000" w:themeColor="text1"/>
              </w:rPr>
              <w:t xml:space="preserve"> стекло</w:t>
            </w:r>
          </w:p>
        </w:tc>
        <w:tc>
          <w:tcPr>
            <w:tcW w:w="992" w:type="dxa"/>
          </w:tcPr>
          <w:p w:rsidR="00C80C88" w:rsidRPr="00850566" w:rsidRDefault="00C80C88" w:rsidP="00850566">
            <w:pPr>
              <w:jc w:val="center"/>
              <w:rPr>
                <w:rFonts w:cs="Times New Roman"/>
                <w:color w:val="000000" w:themeColor="text1"/>
              </w:rPr>
            </w:pPr>
            <w:r w:rsidRPr="00850566">
              <w:rPr>
                <w:rFonts w:cs="Times New Roman"/>
                <w:color w:val="000000" w:themeColor="text1"/>
              </w:rPr>
              <w:t>1</w:t>
            </w:r>
          </w:p>
        </w:tc>
        <w:tc>
          <w:tcPr>
            <w:tcW w:w="2410" w:type="dxa"/>
          </w:tcPr>
          <w:p w:rsidR="00C80C88" w:rsidRPr="00850566" w:rsidRDefault="00C80C88" w:rsidP="00850566">
            <w:pPr>
              <w:rPr>
                <w:rFonts w:cs="Times New Roman"/>
                <w:color w:val="000000" w:themeColor="text1"/>
              </w:rPr>
            </w:pPr>
            <w:r w:rsidRPr="00850566">
              <w:rPr>
                <w:rFonts w:cs="Times New Roman"/>
                <w:color w:val="000000" w:themeColor="text1"/>
              </w:rPr>
              <w:t xml:space="preserve">  </w:t>
            </w:r>
          </w:p>
          <w:p w:rsidR="00C80C88" w:rsidRPr="00850566" w:rsidRDefault="00C80C88" w:rsidP="00850566">
            <w:pPr>
              <w:rPr>
                <w:rFonts w:cs="Times New Roman"/>
                <w:color w:val="000000" w:themeColor="text1"/>
              </w:rPr>
            </w:pPr>
            <w:r w:rsidRPr="00850566">
              <w:rPr>
                <w:rFonts w:cs="Times New Roman"/>
                <w:color w:val="000000" w:themeColor="text1"/>
              </w:rPr>
              <w:t xml:space="preserve"> </w:t>
            </w:r>
          </w:p>
          <w:p w:rsidR="00C80C88" w:rsidRPr="00850566" w:rsidRDefault="00C80C88" w:rsidP="00850566">
            <w:pPr>
              <w:jc w:val="center"/>
              <w:rPr>
                <w:rFonts w:cs="Times New Roman"/>
                <w:color w:val="000000" w:themeColor="text1"/>
              </w:rPr>
            </w:pPr>
            <w:r w:rsidRPr="00850566">
              <w:rPr>
                <w:noProof/>
                <w:color w:val="000000" w:themeColor="text1"/>
                <w:lang w:eastAsia="ru-RU" w:bidi="ar-SA"/>
              </w:rPr>
              <w:drawing>
                <wp:inline distT="0" distB="0" distL="0" distR="0" wp14:anchorId="1ED8705F" wp14:editId="705BA24F">
                  <wp:extent cx="647700" cy="1428750"/>
                  <wp:effectExtent l="0" t="0" r="0" b="0"/>
                  <wp:docPr id="3" name="Рисунок 3" descr="http://lamart.ru/components/com_jshopping/files/img_products/thumb_c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mart.ru/components/com_jshopping/files/img_products/thumb_ct-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700" cy="1428750"/>
                          </a:xfrm>
                          <a:prstGeom prst="rect">
                            <a:avLst/>
                          </a:prstGeom>
                          <a:noFill/>
                          <a:ln>
                            <a:noFill/>
                          </a:ln>
                        </pic:spPr>
                      </pic:pic>
                    </a:graphicData>
                  </a:graphic>
                </wp:inline>
              </w:drawing>
            </w: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p>
          <w:p w:rsidR="00C80C88" w:rsidRPr="00850566" w:rsidRDefault="00C80C88" w:rsidP="00850566">
            <w:pPr>
              <w:jc w:val="center"/>
              <w:rPr>
                <w:rFonts w:cs="Times New Roman"/>
                <w:color w:val="000000" w:themeColor="text1"/>
              </w:rPr>
            </w:pPr>
            <w:r w:rsidRPr="00850566">
              <w:rPr>
                <w:noProof/>
                <w:color w:val="000000" w:themeColor="text1"/>
                <w:lang w:eastAsia="ru-RU" w:bidi="ar-SA"/>
              </w:rPr>
              <w:drawing>
                <wp:inline distT="0" distB="0" distL="0" distR="0" wp14:anchorId="066E9A94" wp14:editId="5C2CC634">
                  <wp:extent cx="1295400" cy="1114425"/>
                  <wp:effectExtent l="0" t="0" r="0" b="9525"/>
                  <wp:docPr id="7" name="Рисунок 7" descr="1005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5038.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a:noFill/>
                          </a:ln>
                        </pic:spPr>
                      </pic:pic>
                    </a:graphicData>
                  </a:graphic>
                </wp:inline>
              </w:drawing>
            </w:r>
          </w:p>
        </w:tc>
        <w:tc>
          <w:tcPr>
            <w:tcW w:w="3118" w:type="dxa"/>
          </w:tcPr>
          <w:p w:rsidR="00C80C88" w:rsidRPr="00850566" w:rsidRDefault="00C80C88"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C80C88" w:rsidRPr="00850566" w:rsidRDefault="00C80C88" w:rsidP="00850566">
            <w:pPr>
              <w:jc w:val="center"/>
              <w:rPr>
                <w:rFonts w:eastAsia="Andale Sans UI" w:cs="Times New Roman"/>
                <w:bCs/>
                <w:color w:val="000000" w:themeColor="text1"/>
              </w:rPr>
            </w:pPr>
          </w:p>
          <w:p w:rsidR="00C80C88" w:rsidRPr="00850566" w:rsidRDefault="00C80C88" w:rsidP="00850566">
            <w:pPr>
              <w:jc w:val="center"/>
              <w:rPr>
                <w:rFonts w:eastAsia="Andale Sans UI"/>
                <w:bCs/>
                <w:color w:val="000000" w:themeColor="text1"/>
              </w:rPr>
            </w:pPr>
            <w:r w:rsidRPr="00850566">
              <w:rPr>
                <w:rFonts w:eastAsia="Andale Sans UI" w:cs="Times New Roman"/>
                <w:bCs/>
                <w:color w:val="000000" w:themeColor="text1"/>
              </w:rPr>
              <w:t>Топ шкафа – ЛДСП 18 мм. Кант ПВХ 2 мм (цвет черный). Корпус ЛДСП 16 мм. Кант ПВХ 0,4 мм черного цвета. Регулируемая опора</w:t>
            </w:r>
            <w:r w:rsidRPr="00850566">
              <w:rPr>
                <w:rFonts w:eastAsia="Andale Sans UI"/>
                <w:bCs/>
                <w:color w:val="000000" w:themeColor="text1"/>
              </w:rPr>
              <w:t>.</w:t>
            </w:r>
          </w:p>
          <w:p w:rsidR="00C80C88" w:rsidRPr="00850566" w:rsidRDefault="00C80C88" w:rsidP="00850566">
            <w:pPr>
              <w:pStyle w:val="af9"/>
              <w:jc w:val="both"/>
              <w:rPr>
                <w:color w:val="000000" w:themeColor="text1"/>
              </w:rPr>
            </w:pPr>
          </w:p>
          <w:p w:rsidR="00C80C88" w:rsidRPr="00850566" w:rsidRDefault="00C80C88"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C80C88" w:rsidRPr="00850566" w:rsidRDefault="00C80C88" w:rsidP="00850566">
            <w:pPr>
              <w:pStyle w:val="af9"/>
              <w:jc w:val="both"/>
              <w:rPr>
                <w:rStyle w:val="catalogrowdescription"/>
                <w:color w:val="000000" w:themeColor="text1"/>
              </w:rPr>
            </w:pPr>
            <w:r w:rsidRPr="00850566">
              <w:rPr>
                <w:color w:val="000000" w:themeColor="text1"/>
              </w:rPr>
              <w:t xml:space="preserve">Материал – ЛДСП 16 мм. </w:t>
            </w:r>
            <w:r w:rsidRPr="00850566">
              <w:rPr>
                <w:rStyle w:val="catalogrowdescription"/>
                <w:color w:val="000000" w:themeColor="text1"/>
              </w:rPr>
              <w:t>Противоударный кант ПВХ 0,4 мм черного цвета.</w:t>
            </w:r>
          </w:p>
          <w:p w:rsidR="00C80C88" w:rsidRPr="00850566" w:rsidRDefault="00C80C88" w:rsidP="00850566">
            <w:pPr>
              <w:pStyle w:val="af9"/>
              <w:jc w:val="both"/>
              <w:rPr>
                <w:rStyle w:val="catalogrowdescription"/>
                <w:color w:val="000000" w:themeColor="text1"/>
              </w:rPr>
            </w:pPr>
          </w:p>
          <w:p w:rsidR="00C80C88" w:rsidRPr="00850566" w:rsidRDefault="00C80C88" w:rsidP="00850566">
            <w:pPr>
              <w:pStyle w:val="af9"/>
              <w:jc w:val="both"/>
              <w:rPr>
                <w:rStyle w:val="catalogrowdescription"/>
                <w:color w:val="000000" w:themeColor="text1"/>
              </w:rPr>
            </w:pPr>
          </w:p>
          <w:p w:rsidR="00C80C88" w:rsidRPr="00850566" w:rsidRDefault="00C80C88" w:rsidP="00850566">
            <w:pPr>
              <w:pStyle w:val="af9"/>
              <w:jc w:val="both"/>
              <w:rPr>
                <w:rStyle w:val="catalogrowdescription"/>
                <w:color w:val="000000" w:themeColor="text1"/>
              </w:rPr>
            </w:pPr>
          </w:p>
          <w:p w:rsidR="00C80C88" w:rsidRPr="00850566" w:rsidRDefault="00C80C88" w:rsidP="00850566">
            <w:pPr>
              <w:pStyle w:val="af9"/>
              <w:rPr>
                <w:b/>
                <w:color w:val="000000" w:themeColor="text1"/>
                <w:u w:val="single"/>
              </w:rPr>
            </w:pPr>
          </w:p>
          <w:p w:rsidR="00C80C88" w:rsidRPr="00850566" w:rsidRDefault="00C80C88" w:rsidP="00850566">
            <w:pPr>
              <w:pStyle w:val="af9"/>
              <w:rPr>
                <w:b/>
                <w:color w:val="000000" w:themeColor="text1"/>
                <w:u w:val="single"/>
              </w:rPr>
            </w:pPr>
          </w:p>
          <w:p w:rsidR="00C80C88" w:rsidRPr="00850566" w:rsidRDefault="00C80C88" w:rsidP="00850566">
            <w:pPr>
              <w:pStyle w:val="af9"/>
              <w:rPr>
                <w:b/>
                <w:color w:val="000000" w:themeColor="text1"/>
              </w:rPr>
            </w:pPr>
            <w:r w:rsidRPr="00850566">
              <w:rPr>
                <w:b/>
                <w:color w:val="000000" w:themeColor="text1"/>
                <w:u w:val="single"/>
              </w:rPr>
              <w:t>Двери стеклянные 3 секции</w:t>
            </w:r>
          </w:p>
          <w:p w:rsidR="00C80C88" w:rsidRPr="00850566" w:rsidRDefault="00C80C88" w:rsidP="00850566">
            <w:pPr>
              <w:pStyle w:val="af9"/>
              <w:jc w:val="both"/>
              <w:rPr>
                <w:color w:val="000000" w:themeColor="text1"/>
              </w:rPr>
            </w:pPr>
          </w:p>
          <w:p w:rsidR="00C80C88" w:rsidRPr="00850566" w:rsidRDefault="00C80C88" w:rsidP="00850566">
            <w:pPr>
              <w:rPr>
                <w:rFonts w:cs="Times New Roman"/>
                <w:color w:val="000000" w:themeColor="text1"/>
              </w:rPr>
            </w:pPr>
            <w:r w:rsidRPr="00850566">
              <w:rPr>
                <w:rStyle w:val="catalogrowdescription"/>
                <w:rFonts w:cs="Times New Roman"/>
                <w:color w:val="000000" w:themeColor="text1"/>
              </w:rPr>
              <w:t xml:space="preserve">Демпферы для плавного закрывания дверей. Стекло </w:t>
            </w:r>
            <w:r w:rsidRPr="00850566">
              <w:rPr>
                <w:rStyle w:val="catalogrowdescription"/>
                <w:rFonts w:cs="Times New Roman"/>
                <w:b/>
                <w:color w:val="000000" w:themeColor="text1"/>
              </w:rPr>
              <w:t>тонированное</w:t>
            </w:r>
            <w:r w:rsidRPr="00850566">
              <w:rPr>
                <w:rStyle w:val="catalogrowdescription"/>
                <w:rFonts w:cs="Times New Roman"/>
                <w:color w:val="000000" w:themeColor="text1"/>
              </w:rPr>
              <w:t xml:space="preserve"> с фаской по торцам.</w:t>
            </w:r>
          </w:p>
        </w:tc>
      </w:tr>
      <w:tr w:rsidR="00850566" w:rsidRPr="00850566" w:rsidTr="00850566">
        <w:trPr>
          <w:trHeight w:val="4081"/>
        </w:trPr>
        <w:tc>
          <w:tcPr>
            <w:tcW w:w="656" w:type="dxa"/>
          </w:tcPr>
          <w:p w:rsidR="00C80C88" w:rsidRPr="00850566" w:rsidRDefault="00C80C88" w:rsidP="00850566">
            <w:pPr>
              <w:jc w:val="center"/>
              <w:rPr>
                <w:rFonts w:cs="Times New Roman"/>
                <w:color w:val="000000" w:themeColor="text1"/>
              </w:rPr>
            </w:pPr>
            <w:r w:rsidRPr="00850566">
              <w:rPr>
                <w:rFonts w:cs="Times New Roman"/>
                <w:color w:val="000000" w:themeColor="text1"/>
              </w:rPr>
              <w:t>4.</w:t>
            </w:r>
          </w:p>
        </w:tc>
        <w:tc>
          <w:tcPr>
            <w:tcW w:w="3138" w:type="dxa"/>
          </w:tcPr>
          <w:p w:rsidR="00C80C88" w:rsidRPr="00850566" w:rsidRDefault="00C80C88" w:rsidP="00850566">
            <w:pPr>
              <w:rPr>
                <w:rFonts w:cs="Times New Roman"/>
                <w:b/>
                <w:color w:val="000000" w:themeColor="text1"/>
                <w:u w:val="single"/>
              </w:rPr>
            </w:pPr>
            <w:r w:rsidRPr="00850566">
              <w:rPr>
                <w:rFonts w:cs="Times New Roman"/>
                <w:b/>
                <w:color w:val="000000" w:themeColor="text1"/>
                <w:u w:val="single"/>
              </w:rPr>
              <w:t>Шкаф 2 секции</w:t>
            </w:r>
          </w:p>
          <w:p w:rsidR="00C80C88" w:rsidRPr="00850566" w:rsidRDefault="00C80C88" w:rsidP="00850566">
            <w:pPr>
              <w:rPr>
                <w:rFonts w:cs="Times New Roman"/>
                <w:color w:val="000000" w:themeColor="text1"/>
              </w:rPr>
            </w:pPr>
          </w:p>
          <w:p w:rsidR="00C80C88" w:rsidRPr="00850566" w:rsidRDefault="00C80C88" w:rsidP="00850566">
            <w:pPr>
              <w:rPr>
                <w:rFonts w:cs="Times New Roman"/>
                <w:color w:val="000000" w:themeColor="text1"/>
              </w:rPr>
            </w:pPr>
            <w:r w:rsidRPr="00850566">
              <w:rPr>
                <w:rStyle w:val="labeltovar"/>
                <w:rFonts w:cs="Times New Roman"/>
                <w:color w:val="000000" w:themeColor="text1"/>
              </w:rPr>
              <w:t>Размер: ширина</w:t>
            </w:r>
            <w:r w:rsidRPr="00850566">
              <w:rPr>
                <w:rFonts w:cs="Times New Roman"/>
                <w:color w:val="000000" w:themeColor="text1"/>
              </w:rPr>
              <w:t xml:space="preserve"> не менее 700 мм и не более 800 мм, глубина не менее 370 мм и не более 550 мм, высота не менее 700 мм и не более 750 мм</w:t>
            </w:r>
          </w:p>
          <w:p w:rsidR="00C80C88" w:rsidRPr="00850566" w:rsidRDefault="00C80C88" w:rsidP="00850566">
            <w:pPr>
              <w:rPr>
                <w:rFonts w:cs="Times New Roman"/>
                <w:b/>
                <w:color w:val="000000" w:themeColor="text1"/>
              </w:rPr>
            </w:pPr>
            <w:r w:rsidRPr="00850566">
              <w:rPr>
                <w:rFonts w:cs="Times New Roman"/>
                <w:b/>
                <w:color w:val="000000" w:themeColor="text1"/>
              </w:rPr>
              <w:t>Цвет: итальянский орех</w:t>
            </w:r>
          </w:p>
          <w:p w:rsidR="00C80C88" w:rsidRPr="00850566" w:rsidRDefault="00C80C88" w:rsidP="00850566">
            <w:pPr>
              <w:rPr>
                <w:rFonts w:eastAsia="Andale Sans UI" w:cs="Times New Roman"/>
                <w:b/>
                <w:bCs/>
                <w:color w:val="000000" w:themeColor="text1"/>
              </w:rPr>
            </w:pPr>
          </w:p>
          <w:p w:rsidR="00C80C88" w:rsidRPr="00850566" w:rsidRDefault="00C80C88"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C80C88" w:rsidRPr="00850566" w:rsidRDefault="00C80C88" w:rsidP="00850566">
            <w:pPr>
              <w:rPr>
                <w:rFonts w:cs="Times New Roman"/>
                <w:color w:val="000000" w:themeColor="text1"/>
              </w:rPr>
            </w:pPr>
            <w:r w:rsidRPr="00850566">
              <w:rPr>
                <w:rStyle w:val="labeltovar"/>
                <w:rFonts w:cs="Times New Roman"/>
                <w:color w:val="000000" w:themeColor="text1"/>
              </w:rPr>
              <w:t>Размер: ширина</w:t>
            </w:r>
            <w:r w:rsidRPr="00850566">
              <w:rPr>
                <w:rFonts w:cs="Times New Roman"/>
                <w:color w:val="000000" w:themeColor="text1"/>
              </w:rPr>
              <w:t xml:space="preserve"> не менее 700 мм и не более 800 мм. Высота не менее 650 мм и не более-680 мм (в зависимости от высоты шкафа)</w:t>
            </w:r>
          </w:p>
          <w:p w:rsidR="00C80C88" w:rsidRPr="00850566" w:rsidRDefault="00C80C88" w:rsidP="00850566">
            <w:pPr>
              <w:rPr>
                <w:rFonts w:eastAsia="Andale Sans UI" w:cs="Times New Roman"/>
                <w:b/>
                <w:bCs/>
                <w:color w:val="000000" w:themeColor="text1"/>
              </w:rPr>
            </w:pPr>
            <w:r w:rsidRPr="00850566">
              <w:rPr>
                <w:rFonts w:cs="Times New Roman"/>
                <w:b/>
                <w:color w:val="000000" w:themeColor="text1"/>
              </w:rPr>
              <w:t>Цвет: итальянский орех</w:t>
            </w:r>
          </w:p>
        </w:tc>
        <w:tc>
          <w:tcPr>
            <w:tcW w:w="992" w:type="dxa"/>
          </w:tcPr>
          <w:p w:rsidR="00C80C88" w:rsidRPr="00850566" w:rsidRDefault="00C80C88" w:rsidP="00850566">
            <w:pPr>
              <w:jc w:val="center"/>
              <w:rPr>
                <w:rFonts w:cs="Times New Roman"/>
                <w:color w:val="000000" w:themeColor="text1"/>
              </w:rPr>
            </w:pPr>
            <w:r w:rsidRPr="00850566">
              <w:rPr>
                <w:rFonts w:cs="Times New Roman"/>
                <w:color w:val="000000" w:themeColor="text1"/>
              </w:rPr>
              <w:t>1</w:t>
            </w:r>
          </w:p>
          <w:p w:rsidR="00C80C88" w:rsidRPr="00850566" w:rsidRDefault="00C80C88" w:rsidP="00850566">
            <w:pPr>
              <w:jc w:val="center"/>
              <w:rPr>
                <w:rFonts w:cs="Times New Roman"/>
                <w:color w:val="000000" w:themeColor="text1"/>
              </w:rPr>
            </w:pPr>
          </w:p>
        </w:tc>
        <w:tc>
          <w:tcPr>
            <w:tcW w:w="2410" w:type="dxa"/>
          </w:tcPr>
          <w:p w:rsidR="00C80C88" w:rsidRPr="00850566" w:rsidRDefault="00C80C88" w:rsidP="00850566">
            <w:pPr>
              <w:jc w:val="center"/>
              <w:rPr>
                <w:rFonts w:cs="Times New Roman"/>
                <w:color w:val="000000" w:themeColor="text1"/>
              </w:rPr>
            </w:pPr>
            <w:r w:rsidRPr="00850566">
              <w:rPr>
                <w:noProof/>
                <w:color w:val="000000" w:themeColor="text1"/>
                <w:lang w:eastAsia="ru-RU" w:bidi="ar-SA"/>
              </w:rPr>
              <w:drawing>
                <wp:inline distT="0" distB="0" distL="0" distR="0" wp14:anchorId="3CBC99B3" wp14:editId="2A613594">
                  <wp:extent cx="913941" cy="1724025"/>
                  <wp:effectExtent l="0" t="0" r="0" b="0"/>
                  <wp:docPr id="17" name="Рисунок 17" descr="http://lamart.ru/components/com_jshopping/files/img_products/thumb_c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mart.ru/components/com_jshopping/files/img_products/thumb_ct-3.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4658" cy="1744241"/>
                          </a:xfrm>
                          <a:prstGeom prst="rect">
                            <a:avLst/>
                          </a:prstGeom>
                          <a:noFill/>
                          <a:ln>
                            <a:noFill/>
                          </a:ln>
                        </pic:spPr>
                      </pic:pic>
                    </a:graphicData>
                  </a:graphic>
                </wp:inline>
              </w:drawing>
            </w:r>
          </w:p>
          <w:p w:rsidR="00C80C88" w:rsidRPr="00850566" w:rsidRDefault="00C80C88" w:rsidP="00850566">
            <w:pPr>
              <w:rPr>
                <w:rFonts w:cs="Times New Roman"/>
                <w:color w:val="000000" w:themeColor="text1"/>
              </w:rPr>
            </w:pPr>
            <w:r w:rsidRPr="00850566">
              <w:rPr>
                <w:noProof/>
                <w:color w:val="000000" w:themeColor="text1"/>
                <w:lang w:eastAsia="ru-RU"/>
              </w:rPr>
              <w:t xml:space="preserve">              </w:t>
            </w:r>
          </w:p>
        </w:tc>
        <w:tc>
          <w:tcPr>
            <w:tcW w:w="3118" w:type="dxa"/>
          </w:tcPr>
          <w:p w:rsidR="00C80C88" w:rsidRPr="00850566" w:rsidRDefault="00C80C88" w:rsidP="00850566">
            <w:pPr>
              <w:rPr>
                <w:rFonts w:cs="Times New Roman"/>
                <w:b/>
                <w:color w:val="000000" w:themeColor="text1"/>
                <w:u w:val="single"/>
              </w:rPr>
            </w:pPr>
            <w:r w:rsidRPr="00850566">
              <w:rPr>
                <w:rFonts w:cs="Times New Roman"/>
                <w:b/>
                <w:color w:val="000000" w:themeColor="text1"/>
                <w:u w:val="single"/>
              </w:rPr>
              <w:t>Шкаф 2 секции</w:t>
            </w:r>
          </w:p>
          <w:p w:rsidR="00C80C88" w:rsidRPr="00850566" w:rsidRDefault="00C80C88" w:rsidP="00850566">
            <w:pPr>
              <w:rPr>
                <w:rFonts w:cs="Times New Roman"/>
                <w:color w:val="000000" w:themeColor="text1"/>
              </w:rPr>
            </w:pPr>
          </w:p>
          <w:p w:rsidR="00C80C88" w:rsidRPr="00850566" w:rsidRDefault="00C80C88" w:rsidP="00850566">
            <w:pPr>
              <w:rPr>
                <w:rStyle w:val="catalogrowdescription"/>
                <w:rFonts w:cs="Times New Roman"/>
                <w:color w:val="000000" w:themeColor="text1"/>
              </w:rPr>
            </w:pPr>
            <w:r w:rsidRPr="00850566">
              <w:rPr>
                <w:rFonts w:cs="Times New Roman"/>
                <w:color w:val="000000" w:themeColor="text1"/>
              </w:rPr>
              <w:t xml:space="preserve">Топ шкафа ЛДСП 18 мм. Кант ПВХ 2 мм (цвет черный), </w:t>
            </w:r>
            <w:r w:rsidRPr="00850566">
              <w:rPr>
                <w:rStyle w:val="catalogrowdescription"/>
                <w:rFonts w:cs="Times New Roman"/>
                <w:color w:val="000000" w:themeColor="text1"/>
              </w:rPr>
              <w:t>корпус ЛДСП 16 мм и кант ПВХ 0,4 мм черного цвета, регулируемая опора.</w:t>
            </w:r>
          </w:p>
          <w:p w:rsidR="00C80C88" w:rsidRPr="00850566" w:rsidRDefault="00C80C88" w:rsidP="00850566">
            <w:pPr>
              <w:rPr>
                <w:rStyle w:val="catalogrowdescription"/>
                <w:rFonts w:cs="Times New Roman"/>
                <w:color w:val="000000" w:themeColor="text1"/>
              </w:rPr>
            </w:pPr>
          </w:p>
          <w:p w:rsidR="00C80C88" w:rsidRPr="00850566" w:rsidRDefault="00C80C88" w:rsidP="00850566">
            <w:pPr>
              <w:rPr>
                <w:b/>
                <w:color w:val="000000" w:themeColor="text1"/>
                <w:u w:val="single"/>
              </w:rPr>
            </w:pPr>
          </w:p>
          <w:p w:rsidR="00C80C88" w:rsidRPr="00850566" w:rsidRDefault="00C80C88" w:rsidP="00850566">
            <w:pPr>
              <w:rPr>
                <w:rFonts w:eastAsia="Andale Sans UI" w:cs="Times New Roman"/>
                <w:bCs/>
                <w:color w:val="000000" w:themeColor="text1"/>
              </w:rPr>
            </w:pPr>
            <w:r w:rsidRPr="00850566">
              <w:rPr>
                <w:b/>
                <w:color w:val="000000" w:themeColor="text1"/>
                <w:u w:val="single"/>
              </w:rPr>
              <w:t>Двери ЛДСП 2 секции</w:t>
            </w:r>
          </w:p>
          <w:p w:rsidR="00C80C88" w:rsidRPr="00850566" w:rsidRDefault="00C80C88" w:rsidP="00850566">
            <w:pPr>
              <w:pStyle w:val="af9"/>
              <w:rPr>
                <w:color w:val="000000" w:themeColor="text1"/>
              </w:rPr>
            </w:pPr>
            <w:r w:rsidRPr="00850566">
              <w:rPr>
                <w:color w:val="000000" w:themeColor="text1"/>
              </w:rPr>
              <w:t xml:space="preserve">Материал – ЛДСП 16 мм. </w:t>
            </w:r>
          </w:p>
          <w:p w:rsidR="00C80C88" w:rsidRPr="00850566" w:rsidRDefault="00C80C88" w:rsidP="00850566">
            <w:pPr>
              <w:jc w:val="center"/>
              <w:rPr>
                <w:rFonts w:eastAsia="Andale Sans UI" w:cs="Times New Roman"/>
                <w:bCs/>
                <w:color w:val="000000" w:themeColor="text1"/>
              </w:rPr>
            </w:pPr>
            <w:r w:rsidRPr="00850566">
              <w:rPr>
                <w:rStyle w:val="catalogrowdescription"/>
                <w:rFonts w:cs="Times New Roman"/>
                <w:color w:val="000000" w:themeColor="text1"/>
              </w:rPr>
              <w:t>Противоударный кант ПВХ 0,4 мм (цвет черный)</w:t>
            </w:r>
          </w:p>
        </w:tc>
      </w:tr>
    </w:tbl>
    <w:p w:rsidR="00C80C88" w:rsidRPr="00850566" w:rsidRDefault="00C80C88" w:rsidP="00C80C88">
      <w:pPr>
        <w:jc w:val="both"/>
        <w:rPr>
          <w:rFonts w:cs="Times New Roman"/>
          <w:b/>
          <w:color w:val="000000" w:themeColor="text1"/>
          <w:sz w:val="28"/>
          <w:szCs w:val="28"/>
        </w:rPr>
      </w:pPr>
    </w:p>
    <w:p w:rsidR="00C80C88" w:rsidRPr="00850566" w:rsidRDefault="00C80C88" w:rsidP="00C80C88">
      <w:pPr>
        <w:jc w:val="center"/>
        <w:rPr>
          <w:rFonts w:cs="Times New Roman"/>
          <w:b/>
          <w:color w:val="000000" w:themeColor="text1"/>
        </w:rPr>
      </w:pPr>
      <w:r w:rsidRPr="00850566">
        <w:rPr>
          <w:rFonts w:cs="Times New Roman"/>
          <w:b/>
          <w:color w:val="000000" w:themeColor="text1"/>
        </w:rPr>
        <w:t>3. Требования к материалам</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3.1. Опоры столов, столешницы, топы шкафов – ЛДСП 18 мм. Двери и корпуса ЛДСП 16 мм.</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3.2. Размеры и количество товара представлены в спецификации.</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 xml:space="preserve">3.3. Двери стеклянные и ЛДСП должны быть укомплектованы ручками и бесшумными демпферами для плавного открывания, закрывания. </w:t>
      </w:r>
    </w:p>
    <w:p w:rsidR="00C80C88" w:rsidRPr="00850566" w:rsidRDefault="00C80C88" w:rsidP="00C80C88">
      <w:pPr>
        <w:ind w:firstLine="709"/>
        <w:jc w:val="both"/>
        <w:rPr>
          <w:rFonts w:cs="Times New Roman"/>
          <w:color w:val="000000" w:themeColor="text1"/>
        </w:rPr>
      </w:pPr>
      <w:r w:rsidRPr="00850566">
        <w:rPr>
          <w:rFonts w:cs="Times New Roman"/>
          <w:color w:val="000000" w:themeColor="text1"/>
        </w:rPr>
        <w:t>3.4. Товар должен быть укомплектован всей необходимой для сборки фурнитурой, крепежными элементами и инструкцией по сборке.</w:t>
      </w:r>
    </w:p>
    <w:p w:rsidR="00C80C88" w:rsidRPr="00850566" w:rsidRDefault="00C80C88" w:rsidP="00C80C88">
      <w:pPr>
        <w:jc w:val="center"/>
        <w:rPr>
          <w:rFonts w:cs="Times New Roman"/>
          <w:b/>
          <w:color w:val="000000" w:themeColor="text1"/>
        </w:rPr>
      </w:pPr>
    </w:p>
    <w:p w:rsidR="00C80C88" w:rsidRPr="00850566" w:rsidRDefault="00C80C88" w:rsidP="00C80C88">
      <w:pPr>
        <w:pStyle w:val="af9"/>
        <w:jc w:val="center"/>
        <w:rPr>
          <w:b/>
          <w:color w:val="000000" w:themeColor="text1"/>
        </w:rPr>
      </w:pPr>
    </w:p>
    <w:p w:rsidR="00C80C88" w:rsidRPr="00850566" w:rsidRDefault="00C80C88" w:rsidP="00C80C88">
      <w:pPr>
        <w:pStyle w:val="af9"/>
        <w:jc w:val="center"/>
        <w:rPr>
          <w:b/>
          <w:color w:val="000000" w:themeColor="text1"/>
        </w:rPr>
      </w:pPr>
      <w:r w:rsidRPr="00850566">
        <w:rPr>
          <w:b/>
          <w:color w:val="000000" w:themeColor="text1"/>
        </w:rPr>
        <w:t>4. 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C80C88" w:rsidRPr="00850566" w:rsidRDefault="00C80C88" w:rsidP="00C80C88">
      <w:pPr>
        <w:pStyle w:val="af9"/>
        <w:ind w:firstLine="709"/>
        <w:jc w:val="both"/>
        <w:rPr>
          <w:color w:val="000000" w:themeColor="text1"/>
        </w:rPr>
      </w:pPr>
      <w:r w:rsidRPr="00850566">
        <w:rPr>
          <w:color w:val="000000" w:themeColor="text1"/>
        </w:rPr>
        <w:t xml:space="preserve"> 4.1. Безопасность товара должна соответствовать требованиям ГОСТ 16371-93. «Мебель. 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C80C88" w:rsidRPr="00850566" w:rsidRDefault="00C80C88" w:rsidP="00C80C88">
      <w:pPr>
        <w:pStyle w:val="af9"/>
        <w:ind w:firstLine="709"/>
        <w:jc w:val="both"/>
        <w:rPr>
          <w:color w:val="000000" w:themeColor="text1"/>
        </w:rPr>
      </w:pPr>
      <w:r w:rsidRPr="00850566">
        <w:rPr>
          <w:color w:val="000000" w:themeColor="text1"/>
        </w:rPr>
        <w:t xml:space="preserve">4.2. Товар должен поставляться новым, не бывшим в употреблении, в оригинальной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т.ч. климатических, механических) при транспортировании, хранении и погрузочно-разгрузочных работах и соответствовать требованиям ГОСТ 16371-93. «Мебель. Общие технические условия», ГОСТ 19882-91 «Мебель корпусная. Методы испытания на устойчивость, прочность и деформируемость». </w:t>
      </w:r>
    </w:p>
    <w:p w:rsidR="00C80C88" w:rsidRPr="00850566" w:rsidRDefault="00C80C88" w:rsidP="00C80C88">
      <w:pPr>
        <w:pStyle w:val="af9"/>
        <w:ind w:firstLine="709"/>
        <w:jc w:val="both"/>
        <w:rPr>
          <w:color w:val="000000" w:themeColor="text1"/>
        </w:rPr>
      </w:pPr>
      <w:r w:rsidRPr="00850566">
        <w:rPr>
          <w:color w:val="000000" w:themeColor="text1"/>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C80C88" w:rsidRPr="00850566" w:rsidRDefault="00C80C88" w:rsidP="00C80C88">
      <w:pPr>
        <w:pStyle w:val="af9"/>
        <w:ind w:firstLine="709"/>
        <w:jc w:val="both"/>
        <w:rPr>
          <w:color w:val="000000" w:themeColor="text1"/>
        </w:rPr>
      </w:pPr>
      <w:r w:rsidRPr="00850566">
        <w:rPr>
          <w:color w:val="000000" w:themeColor="text1"/>
        </w:rPr>
        <w:t>4.4 Маркировка товара и тары (упаковки) товара, в том числе транспортной, должна содержать информацию согласно требованиям ГОСТ 16371-93. «Мебель. Общие технические условия».</w:t>
      </w:r>
    </w:p>
    <w:p w:rsidR="007046EE" w:rsidRDefault="007046EE" w:rsidP="00C80C88">
      <w:pPr>
        <w:jc w:val="center"/>
        <w:rPr>
          <w:rFonts w:cs="Times New Roman"/>
          <w:b/>
          <w:color w:val="000000" w:themeColor="text1"/>
        </w:rPr>
      </w:pPr>
    </w:p>
    <w:p w:rsidR="00C80C88" w:rsidRPr="00850566" w:rsidRDefault="007046EE" w:rsidP="00C80C88">
      <w:pPr>
        <w:jc w:val="center"/>
        <w:rPr>
          <w:rFonts w:cs="Times New Roman"/>
          <w:b/>
          <w:color w:val="000000" w:themeColor="text1"/>
        </w:rPr>
      </w:pPr>
      <w:r>
        <w:rPr>
          <w:rFonts w:cs="Times New Roman"/>
          <w:b/>
          <w:color w:val="000000" w:themeColor="text1"/>
        </w:rPr>
        <w:t>5</w:t>
      </w:r>
      <w:r w:rsidR="00C80C88" w:rsidRPr="00850566">
        <w:rPr>
          <w:rFonts w:cs="Times New Roman"/>
          <w:b/>
          <w:color w:val="000000" w:themeColor="text1"/>
        </w:rPr>
        <w:t>. Гарантия</w:t>
      </w:r>
    </w:p>
    <w:p w:rsidR="00C80C88" w:rsidRPr="00850566" w:rsidRDefault="007046EE" w:rsidP="00C80C88">
      <w:pPr>
        <w:ind w:firstLine="709"/>
        <w:jc w:val="both"/>
        <w:rPr>
          <w:rFonts w:cs="Times New Roman"/>
          <w:color w:val="000000" w:themeColor="text1"/>
        </w:rPr>
      </w:pPr>
      <w:r>
        <w:rPr>
          <w:rFonts w:cs="Times New Roman"/>
          <w:color w:val="000000" w:themeColor="text1"/>
        </w:rPr>
        <w:t>5</w:t>
      </w:r>
      <w:r w:rsidR="00C80C88" w:rsidRPr="00850566">
        <w:rPr>
          <w:rFonts w:cs="Times New Roman"/>
          <w:color w:val="000000" w:themeColor="text1"/>
        </w:rPr>
        <w:t>.1. Гарантия качества на товар не менее 12 (двенадцати) месяцев с даты получения товара.</w:t>
      </w:r>
    </w:p>
    <w:p w:rsidR="00C80C88" w:rsidRPr="00850566" w:rsidRDefault="00C80C88" w:rsidP="00C80C88">
      <w:pPr>
        <w:jc w:val="center"/>
        <w:rPr>
          <w:rFonts w:cs="Times New Roman"/>
          <w:b/>
          <w:color w:val="000000" w:themeColor="text1"/>
        </w:rPr>
      </w:pPr>
    </w:p>
    <w:p w:rsidR="00C80C88" w:rsidRPr="00850566" w:rsidRDefault="007046EE" w:rsidP="00C80C88">
      <w:pPr>
        <w:jc w:val="center"/>
        <w:rPr>
          <w:rFonts w:cs="Times New Roman"/>
          <w:b/>
          <w:color w:val="000000" w:themeColor="text1"/>
        </w:rPr>
      </w:pPr>
      <w:r>
        <w:rPr>
          <w:rFonts w:cs="Times New Roman"/>
          <w:b/>
          <w:color w:val="000000" w:themeColor="text1"/>
        </w:rPr>
        <w:t>6</w:t>
      </w:r>
      <w:r w:rsidR="00C80C88" w:rsidRPr="00850566">
        <w:rPr>
          <w:rFonts w:cs="Times New Roman"/>
          <w:b/>
          <w:color w:val="000000" w:themeColor="text1"/>
        </w:rPr>
        <w:t>. Требования к году изготовления товара</w:t>
      </w:r>
    </w:p>
    <w:p w:rsidR="00C80C88" w:rsidRPr="00850566" w:rsidRDefault="007046EE" w:rsidP="00C80C88">
      <w:pPr>
        <w:tabs>
          <w:tab w:val="left" w:pos="284"/>
        </w:tabs>
        <w:ind w:firstLine="709"/>
        <w:contextualSpacing/>
        <w:jc w:val="both"/>
        <w:rPr>
          <w:rFonts w:cs="Times New Roman"/>
          <w:color w:val="000000" w:themeColor="text1"/>
        </w:rPr>
      </w:pPr>
      <w:r>
        <w:rPr>
          <w:rFonts w:cs="Times New Roman"/>
          <w:color w:val="000000" w:themeColor="text1"/>
        </w:rPr>
        <w:t>6</w:t>
      </w:r>
      <w:r w:rsidR="00C80C88" w:rsidRPr="00850566">
        <w:rPr>
          <w:rFonts w:cs="Times New Roman"/>
          <w:color w:val="000000" w:themeColor="text1"/>
        </w:rPr>
        <w:t>.1. Не ранее 2016 года.</w:t>
      </w:r>
    </w:p>
    <w:p w:rsidR="00C80C88" w:rsidRPr="00850566" w:rsidRDefault="00C80C88" w:rsidP="00C80C88">
      <w:pPr>
        <w:jc w:val="both"/>
        <w:rPr>
          <w:rFonts w:cs="Times New Roman"/>
          <w:color w:val="000000" w:themeColor="text1"/>
          <w:sz w:val="28"/>
          <w:szCs w:val="28"/>
        </w:rPr>
      </w:pPr>
      <w:r w:rsidRPr="00850566">
        <w:rPr>
          <w:rFonts w:cs="Times New Roman"/>
          <w:color w:val="000000" w:themeColor="text1"/>
          <w:sz w:val="28"/>
          <w:szCs w:val="28"/>
        </w:rPr>
        <w:t>*</w:t>
      </w:r>
    </w:p>
    <w:p w:rsidR="00C80C88" w:rsidRPr="00850566" w:rsidRDefault="00C80C88" w:rsidP="00C80C88">
      <w:pPr>
        <w:jc w:val="both"/>
        <w:rPr>
          <w:rFonts w:cs="Times New Roman"/>
          <w:color w:val="000000" w:themeColor="text1"/>
          <w:sz w:val="28"/>
          <w:szCs w:val="28"/>
        </w:rPr>
      </w:pPr>
      <w:r w:rsidRPr="00850566">
        <w:rPr>
          <w:rFonts w:cs="Times New Roman"/>
          <w:noProof/>
          <w:color w:val="000000" w:themeColor="text1"/>
          <w:lang w:eastAsia="ru-RU" w:bidi="ar-SA"/>
        </w:rPr>
        <w:drawing>
          <wp:inline distT="0" distB="0" distL="0" distR="0" wp14:anchorId="6E514887" wp14:editId="3F58541C">
            <wp:extent cx="1612900" cy="1612900"/>
            <wp:effectExtent l="0" t="0" r="0" b="0"/>
            <wp:docPr id="6" name="Рисунок 6" descr="C:\Users\TIKondratenko\Desktop\Мебель от 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Kondratenko\Desktop\Мебель от Т\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r w:rsidRPr="00850566">
        <w:rPr>
          <w:rFonts w:cs="Times New Roman"/>
          <w:color w:val="000000" w:themeColor="text1"/>
          <w:sz w:val="28"/>
          <w:szCs w:val="28"/>
        </w:rPr>
        <w:t xml:space="preserve">                       </w:t>
      </w:r>
    </w:p>
    <w:p w:rsidR="0098677E" w:rsidRPr="00850566" w:rsidRDefault="0098677E" w:rsidP="00F53CAC">
      <w:pPr>
        <w:shd w:val="clear" w:color="auto" w:fill="FFFFFF"/>
        <w:tabs>
          <w:tab w:val="left" w:pos="0"/>
        </w:tabs>
        <w:ind w:firstLine="709"/>
        <w:jc w:val="both"/>
        <w:rPr>
          <w:color w:val="000000" w:themeColor="text1"/>
        </w:rPr>
      </w:pPr>
    </w:p>
    <w:p w:rsidR="00CB7601" w:rsidRPr="00850566" w:rsidRDefault="00CB7601" w:rsidP="00CB7601">
      <w:pPr>
        <w:rPr>
          <w:color w:val="000000" w:themeColor="text1"/>
        </w:rPr>
      </w:pPr>
    </w:p>
    <w:p w:rsidR="00137687" w:rsidRPr="00850566"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85056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850566"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850566"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850566">
        <w:rPr>
          <w:rFonts w:ascii="Times New Roman" w:hAnsi="Times New Roman"/>
          <w:i/>
          <w:color w:val="000000" w:themeColor="text1"/>
          <w:sz w:val="28"/>
          <w:szCs w:val="28"/>
        </w:rPr>
        <w:t>Опись документов</w:t>
      </w:r>
      <w:r w:rsidR="00BC3DDB" w:rsidRPr="00850566">
        <w:rPr>
          <w:rFonts w:ascii="Times New Roman" w:hAnsi="Times New Roman"/>
          <w:i/>
          <w:color w:val="000000" w:themeColor="text1"/>
          <w:sz w:val="28"/>
          <w:szCs w:val="28"/>
        </w:rPr>
        <w:t>,</w:t>
      </w:r>
      <w:r w:rsidRPr="00850566">
        <w:rPr>
          <w:rFonts w:ascii="Times New Roman" w:hAnsi="Times New Roman"/>
          <w:i/>
          <w:color w:val="000000" w:themeColor="text1"/>
          <w:sz w:val="28"/>
          <w:szCs w:val="28"/>
        </w:rPr>
        <w:t xml:space="preserve"> представляемых для участия в </w:t>
      </w:r>
      <w:r w:rsidR="00511238" w:rsidRPr="00850566">
        <w:rPr>
          <w:rFonts w:ascii="Times New Roman" w:hAnsi="Times New Roman"/>
          <w:i/>
          <w:color w:val="000000" w:themeColor="text1"/>
          <w:sz w:val="28"/>
          <w:szCs w:val="28"/>
        </w:rPr>
        <w:t>закупке</w:t>
      </w:r>
      <w:r w:rsidRPr="00850566">
        <w:rPr>
          <w:rFonts w:ascii="Times New Roman" w:hAnsi="Times New Roman"/>
          <w:i/>
          <w:color w:val="000000" w:themeColor="text1"/>
          <w:sz w:val="28"/>
          <w:szCs w:val="28"/>
        </w:rPr>
        <w:t xml:space="preserve"> (Форма № 1)</w:t>
      </w:r>
    </w:p>
    <w:p w:rsidR="006F3E39" w:rsidRPr="00850566" w:rsidRDefault="006F3E39" w:rsidP="00137687">
      <w:pPr>
        <w:spacing w:after="100" w:afterAutospacing="1"/>
        <w:contextualSpacing/>
        <w:jc w:val="center"/>
        <w:rPr>
          <w:rFonts w:cs="Times New Roman"/>
          <w:b/>
          <w:bCs/>
          <w:color w:val="000000" w:themeColor="text1"/>
          <w:spacing w:val="15"/>
        </w:rPr>
      </w:pPr>
    </w:p>
    <w:p w:rsidR="00481C05" w:rsidRPr="00850566" w:rsidRDefault="00481C05" w:rsidP="00137687">
      <w:pPr>
        <w:spacing w:after="100" w:afterAutospacing="1"/>
        <w:contextualSpacing/>
        <w:jc w:val="center"/>
        <w:rPr>
          <w:rFonts w:cs="Times New Roman"/>
          <w:b/>
          <w:bCs/>
          <w:color w:val="000000" w:themeColor="text1"/>
          <w:spacing w:val="15"/>
          <w:sz w:val="26"/>
          <w:szCs w:val="26"/>
        </w:rPr>
      </w:pPr>
    </w:p>
    <w:p w:rsidR="00481C05" w:rsidRPr="00850566" w:rsidRDefault="00481C05" w:rsidP="00137687">
      <w:pPr>
        <w:spacing w:after="100" w:afterAutospacing="1"/>
        <w:contextualSpacing/>
        <w:jc w:val="center"/>
        <w:rPr>
          <w:rFonts w:cs="Times New Roman"/>
          <w:b/>
          <w:bCs/>
          <w:color w:val="000000" w:themeColor="text1"/>
          <w:spacing w:val="15"/>
          <w:sz w:val="26"/>
          <w:szCs w:val="26"/>
        </w:rPr>
      </w:pPr>
    </w:p>
    <w:p w:rsidR="00B16EF1" w:rsidRPr="00850566" w:rsidRDefault="00B16EF1" w:rsidP="00B16EF1">
      <w:pPr>
        <w:spacing w:after="100" w:afterAutospacing="1"/>
        <w:contextualSpacing/>
        <w:jc w:val="center"/>
        <w:rPr>
          <w:rFonts w:cs="Times New Roman"/>
          <w:b/>
          <w:bCs/>
          <w:color w:val="000000" w:themeColor="text1"/>
          <w:spacing w:val="15"/>
          <w:sz w:val="28"/>
          <w:szCs w:val="28"/>
        </w:rPr>
      </w:pPr>
      <w:r w:rsidRPr="00850566">
        <w:rPr>
          <w:rFonts w:cs="Times New Roman"/>
          <w:b/>
          <w:bCs/>
          <w:color w:val="000000" w:themeColor="text1"/>
          <w:spacing w:val="15"/>
          <w:sz w:val="28"/>
          <w:szCs w:val="28"/>
        </w:rPr>
        <w:t xml:space="preserve">Опись документов </w:t>
      </w:r>
    </w:p>
    <w:p w:rsidR="00B16EF1" w:rsidRPr="00850566" w:rsidRDefault="00B16EF1" w:rsidP="00B16EF1">
      <w:pPr>
        <w:spacing w:after="100" w:afterAutospacing="1"/>
        <w:contextualSpacing/>
        <w:jc w:val="center"/>
        <w:rPr>
          <w:bCs/>
          <w:color w:val="000000" w:themeColor="text1"/>
        </w:rPr>
      </w:pPr>
      <w:r w:rsidRPr="00850566">
        <w:rPr>
          <w:rFonts w:cs="Times New Roman"/>
          <w:bCs/>
          <w:color w:val="000000" w:themeColor="text1"/>
        </w:rPr>
        <w:t xml:space="preserve">представляемых для участия в </w:t>
      </w:r>
      <w:r w:rsidRPr="00850566">
        <w:rPr>
          <w:rFonts w:cs="Times New Roman"/>
          <w:color w:val="000000" w:themeColor="text1"/>
        </w:rPr>
        <w:t>закупке</w:t>
      </w:r>
    </w:p>
    <w:p w:rsidR="00B16EF1" w:rsidRPr="00850566" w:rsidRDefault="00B16EF1" w:rsidP="00B16EF1">
      <w:pPr>
        <w:spacing w:after="100" w:afterAutospacing="1"/>
        <w:contextualSpacing/>
        <w:jc w:val="center"/>
        <w:rPr>
          <w:bCs/>
          <w:color w:val="000000" w:themeColor="text1"/>
        </w:rPr>
      </w:pPr>
      <w:r w:rsidRPr="00850566">
        <w:rPr>
          <w:bCs/>
          <w:color w:val="000000" w:themeColor="text1"/>
        </w:rPr>
        <w:t>_____________________________________________________________________________________</w:t>
      </w:r>
    </w:p>
    <w:p w:rsidR="00B16EF1" w:rsidRPr="00850566" w:rsidRDefault="00B16EF1" w:rsidP="00B16EF1">
      <w:pPr>
        <w:spacing w:after="100" w:afterAutospacing="1"/>
        <w:contextualSpacing/>
        <w:jc w:val="center"/>
        <w:rPr>
          <w:bCs/>
          <w:i/>
          <w:color w:val="000000" w:themeColor="text1"/>
          <w:sz w:val="18"/>
          <w:szCs w:val="18"/>
        </w:rPr>
      </w:pPr>
      <w:r w:rsidRPr="00850566">
        <w:rPr>
          <w:bCs/>
          <w:i/>
          <w:color w:val="000000" w:themeColor="text1"/>
          <w:sz w:val="18"/>
          <w:szCs w:val="18"/>
        </w:rPr>
        <w:t>(указывается наименование закупки в соответствии с пп. 2.1.)</w:t>
      </w:r>
    </w:p>
    <w:p w:rsidR="00B16EF1" w:rsidRPr="00850566" w:rsidRDefault="00B16EF1" w:rsidP="00B16EF1">
      <w:pPr>
        <w:spacing w:after="100" w:afterAutospacing="1"/>
        <w:contextualSpacing/>
        <w:jc w:val="center"/>
        <w:rPr>
          <w:rFonts w:cs="Times New Roman"/>
          <w:color w:val="000000" w:themeColor="text1"/>
        </w:rPr>
      </w:pPr>
      <w:r w:rsidRPr="00850566">
        <w:rPr>
          <w:rFonts w:cs="Times New Roman"/>
          <w:color w:val="000000" w:themeColor="text1"/>
        </w:rPr>
        <w:t xml:space="preserve"> </w:t>
      </w:r>
    </w:p>
    <w:p w:rsidR="00B16EF1" w:rsidRPr="00850566" w:rsidRDefault="00B16EF1" w:rsidP="00B16EF1">
      <w:pPr>
        <w:shd w:val="clear" w:color="auto" w:fill="FFFFFF"/>
        <w:spacing w:after="100" w:afterAutospacing="1"/>
        <w:ind w:right="4"/>
        <w:contextualSpacing/>
        <w:rPr>
          <w:rFonts w:cs="Times New Roman"/>
          <w:bCs/>
          <w:color w:val="000000" w:themeColor="text1"/>
          <w:spacing w:val="1"/>
        </w:rPr>
      </w:pPr>
    </w:p>
    <w:p w:rsidR="00B16EF1" w:rsidRPr="00850566"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850566" w:rsidRDefault="00B16EF1" w:rsidP="00B16EF1">
      <w:pPr>
        <w:shd w:val="clear" w:color="auto" w:fill="FFFFFF"/>
        <w:spacing w:after="100" w:afterAutospacing="1"/>
        <w:ind w:right="4" w:firstLine="709"/>
        <w:contextualSpacing/>
        <w:rPr>
          <w:rFonts w:cs="Times New Roman"/>
          <w:bCs/>
          <w:color w:val="000000" w:themeColor="text1"/>
          <w:spacing w:val="1"/>
        </w:rPr>
      </w:pPr>
      <w:r w:rsidRPr="00850566">
        <w:rPr>
          <w:rFonts w:cs="Times New Roman"/>
          <w:bCs/>
          <w:color w:val="000000" w:themeColor="text1"/>
          <w:spacing w:val="1"/>
        </w:rPr>
        <w:t>Настоящим___________________________________________________________________</w:t>
      </w:r>
    </w:p>
    <w:p w:rsidR="00B16EF1" w:rsidRPr="00850566"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850566">
        <w:rPr>
          <w:rFonts w:cs="Times New Roman"/>
          <w:bCs/>
          <w:i/>
          <w:iCs/>
          <w:color w:val="000000" w:themeColor="text1"/>
          <w:spacing w:val="1"/>
        </w:rPr>
        <w:t xml:space="preserve"> </w:t>
      </w:r>
      <w:r w:rsidRPr="00850566">
        <w:rPr>
          <w:rFonts w:cs="Times New Roman"/>
          <w:bCs/>
          <w:i/>
          <w:iCs/>
          <w:color w:val="000000" w:themeColor="text1"/>
          <w:spacing w:val="1"/>
          <w:sz w:val="18"/>
          <w:szCs w:val="18"/>
        </w:rPr>
        <w:t>(наименование Участника)</w:t>
      </w:r>
    </w:p>
    <w:p w:rsidR="00B16EF1" w:rsidRPr="00850566" w:rsidRDefault="00B16EF1" w:rsidP="00B16EF1">
      <w:pPr>
        <w:shd w:val="clear" w:color="auto" w:fill="FFFFFF"/>
        <w:spacing w:after="100" w:afterAutospacing="1"/>
        <w:ind w:right="140"/>
        <w:contextualSpacing/>
        <w:jc w:val="both"/>
        <w:rPr>
          <w:rFonts w:cs="Times New Roman"/>
          <w:bCs/>
          <w:color w:val="000000" w:themeColor="text1"/>
          <w:spacing w:val="1"/>
        </w:rPr>
      </w:pPr>
      <w:r w:rsidRPr="00850566">
        <w:rPr>
          <w:rFonts w:cs="Times New Roman"/>
          <w:bCs/>
          <w:color w:val="000000" w:themeColor="text1"/>
          <w:spacing w:val="1"/>
        </w:rPr>
        <w:t xml:space="preserve">подтверждает, что для </w:t>
      </w:r>
      <w:r w:rsidRPr="00850566">
        <w:rPr>
          <w:rFonts w:cs="Times New Roman"/>
          <w:bCs/>
          <w:color w:val="000000" w:themeColor="text1"/>
          <w:spacing w:val="4"/>
        </w:rPr>
        <w:t xml:space="preserve">участия в данной </w:t>
      </w:r>
      <w:r w:rsidRPr="00850566">
        <w:rPr>
          <w:rFonts w:cs="Times New Roman"/>
          <w:color w:val="000000" w:themeColor="text1"/>
        </w:rPr>
        <w:t>закупке</w:t>
      </w:r>
      <w:r w:rsidRPr="00850566">
        <w:rPr>
          <w:rFonts w:cs="Times New Roman"/>
          <w:bCs/>
          <w:color w:val="000000" w:themeColor="text1"/>
          <w:spacing w:val="4"/>
        </w:rPr>
        <w:t xml:space="preserve"> нами направляются </w:t>
      </w:r>
      <w:r w:rsidRPr="00850566">
        <w:rPr>
          <w:rFonts w:cs="Times New Roman"/>
          <w:bCs/>
          <w:color w:val="000000" w:themeColor="text1"/>
          <w:spacing w:val="1"/>
        </w:rPr>
        <w:t>ниже перечисленные документы:</w:t>
      </w:r>
    </w:p>
    <w:p w:rsidR="00481C05" w:rsidRPr="00850566" w:rsidRDefault="00481C05" w:rsidP="000D145A">
      <w:pPr>
        <w:shd w:val="clear" w:color="auto" w:fill="FFFFFF"/>
        <w:spacing w:after="100" w:afterAutospacing="1"/>
        <w:ind w:right="-1"/>
        <w:contextualSpacing/>
        <w:jc w:val="both"/>
        <w:rPr>
          <w:rFonts w:cs="Times New Roman"/>
          <w:bCs/>
          <w:color w:val="000000" w:themeColor="text1"/>
          <w:spacing w:val="1"/>
        </w:rPr>
      </w:pPr>
    </w:p>
    <w:p w:rsidR="00B96EE0" w:rsidRPr="00850566" w:rsidRDefault="00B96EE0"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E56C2B">
            <w:pPr>
              <w:spacing w:after="100" w:afterAutospacing="1"/>
              <w:contextualSpacing/>
              <w:jc w:val="center"/>
              <w:rPr>
                <w:rFonts w:cs="Times New Roman"/>
                <w:b/>
                <w:color w:val="000000" w:themeColor="text1"/>
              </w:rPr>
            </w:pPr>
            <w:r w:rsidRPr="00850566">
              <w:rPr>
                <w:rFonts w:cs="Times New Roman"/>
                <w:b/>
                <w:color w:val="000000" w:themeColor="text1"/>
              </w:rPr>
              <w:t>№</w:t>
            </w:r>
          </w:p>
          <w:p w:rsidR="00B96EE0" w:rsidRPr="00850566" w:rsidRDefault="00B96EE0" w:rsidP="00E56C2B">
            <w:pPr>
              <w:spacing w:after="100" w:afterAutospacing="1"/>
              <w:contextualSpacing/>
              <w:jc w:val="center"/>
              <w:rPr>
                <w:rFonts w:cs="Times New Roman"/>
                <w:b/>
                <w:color w:val="000000" w:themeColor="text1"/>
              </w:rPr>
            </w:pPr>
            <w:r w:rsidRPr="0085056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E56C2B">
            <w:pPr>
              <w:spacing w:after="100" w:afterAutospacing="1"/>
              <w:contextualSpacing/>
              <w:jc w:val="center"/>
              <w:rPr>
                <w:rFonts w:cs="Times New Roman"/>
                <w:b/>
                <w:color w:val="000000" w:themeColor="text1"/>
              </w:rPr>
            </w:pPr>
            <w:r w:rsidRPr="0085056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E56C2B">
            <w:pPr>
              <w:spacing w:after="100" w:afterAutospacing="1"/>
              <w:contextualSpacing/>
              <w:jc w:val="center"/>
              <w:rPr>
                <w:rFonts w:cs="Times New Roman"/>
                <w:b/>
                <w:color w:val="000000" w:themeColor="text1"/>
              </w:rPr>
            </w:pPr>
            <w:r w:rsidRPr="00850566">
              <w:rPr>
                <w:rFonts w:cs="Times New Roman"/>
                <w:b/>
                <w:color w:val="000000" w:themeColor="text1"/>
              </w:rPr>
              <w:t>Кол-во страниц</w:t>
            </w: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 xml:space="preserve">Декларация Участника о соответствии установленным требованиям </w:t>
            </w:r>
          </w:p>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 xml:space="preserve">Декларация Участника о соответствии установленным требованиям </w:t>
            </w:r>
          </w:p>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r w:rsidR="00B96EE0" w:rsidRPr="00850566" w:rsidTr="00B96EE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color w:val="000000" w:themeColor="text1"/>
              </w:rPr>
            </w:pPr>
            <w:r w:rsidRPr="00850566">
              <w:rPr>
                <w:rFonts w:cs="Times New Roman"/>
                <w:color w:val="000000" w:themeColor="text1"/>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rPr>
                <w:rFonts w:cs="Times New Roman"/>
                <w:color w:val="000000" w:themeColor="text1"/>
              </w:rPr>
            </w:pPr>
            <w:r w:rsidRPr="00850566">
              <w:rPr>
                <w:rFonts w:cs="Times New Roman"/>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B96EE0" w:rsidRPr="00850566" w:rsidRDefault="00B96EE0" w:rsidP="00B96EE0">
            <w:pPr>
              <w:spacing w:after="100" w:afterAutospacing="1"/>
              <w:contextualSpacing/>
              <w:jc w:val="center"/>
              <w:rPr>
                <w:rFonts w:cs="Times New Roman"/>
                <w:b/>
                <w:color w:val="000000" w:themeColor="text1"/>
              </w:rPr>
            </w:pPr>
          </w:p>
        </w:tc>
      </w:tr>
    </w:tbl>
    <w:p w:rsidR="00137687" w:rsidRPr="00850566"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850566"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850566"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850566"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850566"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Участник</w:t>
      </w:r>
      <w:r w:rsidR="00256A6E" w:rsidRPr="00850566">
        <w:rPr>
          <w:rFonts w:cs="Times New Roman"/>
          <w:bCs/>
          <w:color w:val="000000" w:themeColor="text1"/>
        </w:rPr>
        <w:t xml:space="preserve"> </w:t>
      </w:r>
      <w:r w:rsidRPr="00850566">
        <w:rPr>
          <w:rFonts w:cs="Times New Roman"/>
          <w:bCs/>
          <w:color w:val="000000" w:themeColor="text1"/>
        </w:rPr>
        <w:t xml:space="preserve">  </w:t>
      </w:r>
      <w:r w:rsidRPr="00850566">
        <w:rPr>
          <w:rFonts w:cs="Times New Roman"/>
          <w:color w:val="000000" w:themeColor="text1"/>
        </w:rPr>
        <w:t>_________________________________________________</w:t>
      </w:r>
      <w:r w:rsidR="006F40E5" w:rsidRPr="00850566">
        <w:rPr>
          <w:rFonts w:cs="Times New Roman"/>
          <w:color w:val="000000" w:themeColor="text1"/>
        </w:rPr>
        <w:t>____________________</w:t>
      </w:r>
    </w:p>
    <w:p w:rsidR="00137687" w:rsidRPr="00850566"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850566">
        <w:rPr>
          <w:rFonts w:cs="Times New Roman"/>
          <w:color w:val="000000" w:themeColor="text1"/>
          <w:sz w:val="18"/>
          <w:szCs w:val="18"/>
        </w:rPr>
        <w:t>(</w:t>
      </w:r>
      <w:r w:rsidR="006F40E5" w:rsidRPr="00850566">
        <w:rPr>
          <w:rFonts w:cs="Times New Roman"/>
          <w:color w:val="000000" w:themeColor="text1"/>
          <w:sz w:val="18"/>
          <w:szCs w:val="18"/>
        </w:rPr>
        <w:t xml:space="preserve">должность, </w:t>
      </w:r>
      <w:r w:rsidRPr="00850566">
        <w:rPr>
          <w:rFonts w:cs="Times New Roman"/>
          <w:color w:val="000000" w:themeColor="text1"/>
          <w:sz w:val="18"/>
          <w:szCs w:val="18"/>
        </w:rPr>
        <w:t>Ф.И.О.)</w:t>
      </w:r>
    </w:p>
    <w:p w:rsidR="00137687" w:rsidRPr="00850566" w:rsidRDefault="006F40E5" w:rsidP="006F40E5">
      <w:pPr>
        <w:spacing w:before="120" w:after="100" w:afterAutospacing="1"/>
        <w:ind w:firstLine="709"/>
        <w:contextualSpacing/>
        <w:rPr>
          <w:rFonts w:cs="Times New Roman"/>
          <w:bCs/>
          <w:color w:val="000000" w:themeColor="text1"/>
          <w:spacing w:val="3"/>
        </w:rPr>
      </w:pPr>
      <w:r w:rsidRPr="00850566">
        <w:rPr>
          <w:rFonts w:cs="Times New Roman"/>
          <w:bCs/>
          <w:color w:val="000000" w:themeColor="text1"/>
          <w:spacing w:val="3"/>
        </w:rPr>
        <w:t>м</w:t>
      </w:r>
      <w:r w:rsidR="00137687" w:rsidRPr="00850566">
        <w:rPr>
          <w:rFonts w:cs="Times New Roman"/>
          <w:bCs/>
          <w:color w:val="000000" w:themeColor="text1"/>
          <w:spacing w:val="3"/>
        </w:rPr>
        <w:t>п</w:t>
      </w:r>
    </w:p>
    <w:p w:rsidR="00137687" w:rsidRPr="00850566"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850566">
        <w:rPr>
          <w:rFonts w:ascii="Times New Roman" w:hAnsi="Times New Roman"/>
          <w:i/>
          <w:color w:val="000000" w:themeColor="text1"/>
          <w:sz w:val="28"/>
          <w:szCs w:val="28"/>
        </w:rPr>
        <w:lastRenderedPageBreak/>
        <w:t xml:space="preserve">Заявка на участие в </w:t>
      </w:r>
      <w:r w:rsidR="00242F0D" w:rsidRPr="00850566">
        <w:rPr>
          <w:rFonts w:ascii="Times New Roman" w:hAnsi="Times New Roman"/>
          <w:i/>
          <w:color w:val="000000" w:themeColor="text1"/>
          <w:sz w:val="28"/>
          <w:szCs w:val="28"/>
        </w:rPr>
        <w:t>закупке</w:t>
      </w:r>
      <w:r w:rsidRPr="00850566">
        <w:rPr>
          <w:rFonts w:ascii="Times New Roman" w:hAnsi="Times New Roman"/>
          <w:i/>
          <w:color w:val="000000" w:themeColor="text1"/>
          <w:sz w:val="28"/>
          <w:szCs w:val="28"/>
        </w:rPr>
        <w:t xml:space="preserve"> (Форма № 2)</w:t>
      </w:r>
      <w:bookmarkEnd w:id="12"/>
    </w:p>
    <w:p w:rsidR="00137687" w:rsidRPr="00850566"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850566">
        <w:rPr>
          <w:rFonts w:cs="Times New Roman"/>
          <w:b/>
          <w:i/>
          <w:color w:val="000000" w:themeColor="text1"/>
          <w:sz w:val="26"/>
          <w:szCs w:val="26"/>
        </w:rPr>
        <w:t>На бланке организации</w:t>
      </w:r>
    </w:p>
    <w:p w:rsidR="00254EE5" w:rsidRPr="00850566"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850566" w:rsidRDefault="00B16EF1" w:rsidP="00B16EF1">
      <w:pPr>
        <w:spacing w:after="100" w:afterAutospacing="1"/>
        <w:contextualSpacing/>
        <w:jc w:val="center"/>
        <w:rPr>
          <w:rFonts w:cs="Times New Roman"/>
          <w:b/>
          <w:color w:val="000000" w:themeColor="text1"/>
        </w:rPr>
      </w:pPr>
      <w:r w:rsidRPr="00850566">
        <w:rPr>
          <w:rFonts w:cs="Times New Roman"/>
          <w:b/>
          <w:color w:val="000000" w:themeColor="text1"/>
        </w:rPr>
        <w:t>ЗАЯВКА</w:t>
      </w:r>
    </w:p>
    <w:p w:rsidR="00B16EF1" w:rsidRPr="00850566"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850566">
        <w:rPr>
          <w:rFonts w:cs="Times New Roman"/>
          <w:b/>
          <w:color w:val="000000" w:themeColor="text1"/>
        </w:rPr>
        <w:t>на участие в закупке</w:t>
      </w:r>
      <w:r w:rsidRPr="00850566">
        <w:rPr>
          <w:rFonts w:eastAsia="Times New Roman"/>
          <w:b/>
          <w:color w:val="000000" w:themeColor="text1"/>
        </w:rPr>
        <w:t xml:space="preserve"> ________________________________________________________________</w:t>
      </w:r>
    </w:p>
    <w:p w:rsidR="00B16EF1" w:rsidRPr="00850566" w:rsidRDefault="00B16EF1" w:rsidP="00B16EF1">
      <w:pPr>
        <w:spacing w:after="100" w:afterAutospacing="1"/>
        <w:contextualSpacing/>
        <w:jc w:val="center"/>
        <w:rPr>
          <w:bCs/>
          <w:i/>
          <w:color w:val="000000" w:themeColor="text1"/>
          <w:sz w:val="18"/>
          <w:szCs w:val="18"/>
        </w:rPr>
      </w:pPr>
      <w:r w:rsidRPr="00850566">
        <w:rPr>
          <w:bCs/>
          <w:i/>
          <w:color w:val="000000" w:themeColor="text1"/>
          <w:sz w:val="18"/>
          <w:szCs w:val="18"/>
        </w:rPr>
        <w:t>(указывается наименование закупки в соответствии с пп. 2.1.)</w:t>
      </w:r>
    </w:p>
    <w:p w:rsidR="00B16EF1" w:rsidRPr="00850566" w:rsidRDefault="00B16EF1" w:rsidP="00B16EF1">
      <w:pPr>
        <w:spacing w:after="100" w:afterAutospacing="1"/>
        <w:ind w:left="-360"/>
        <w:contextualSpacing/>
        <w:jc w:val="center"/>
        <w:rPr>
          <w:rFonts w:eastAsia="Times New Roman"/>
          <w:b/>
          <w:color w:val="000000" w:themeColor="text1"/>
        </w:rPr>
      </w:pPr>
    </w:p>
    <w:p w:rsidR="00B16EF1" w:rsidRPr="00850566" w:rsidRDefault="00B16EF1" w:rsidP="00B16EF1">
      <w:pPr>
        <w:spacing w:after="100" w:afterAutospacing="1"/>
        <w:ind w:left="-360"/>
        <w:contextualSpacing/>
        <w:jc w:val="center"/>
        <w:rPr>
          <w:rFonts w:eastAsia="Times New Roman"/>
          <w:b/>
          <w:color w:val="000000" w:themeColor="text1"/>
        </w:rPr>
      </w:pPr>
    </w:p>
    <w:p w:rsidR="00B16EF1" w:rsidRPr="00850566" w:rsidRDefault="00B16EF1" w:rsidP="00B16EF1">
      <w:pPr>
        <w:spacing w:after="100" w:afterAutospacing="1"/>
        <w:ind w:left="-360"/>
        <w:contextualSpacing/>
        <w:jc w:val="center"/>
        <w:rPr>
          <w:b/>
          <w:color w:val="000000" w:themeColor="text1"/>
        </w:rPr>
      </w:pPr>
    </w:p>
    <w:p w:rsidR="00D33928" w:rsidRPr="00850566" w:rsidRDefault="00D33928" w:rsidP="00D33928">
      <w:pPr>
        <w:shd w:val="clear" w:color="auto" w:fill="FFFFFF"/>
        <w:spacing w:before="120" w:after="100" w:afterAutospacing="1" w:line="360" w:lineRule="auto"/>
        <w:ind w:firstLine="709"/>
        <w:contextualSpacing/>
        <w:jc w:val="both"/>
        <w:rPr>
          <w:rFonts w:cs="Times New Roman"/>
          <w:color w:val="000000" w:themeColor="text1"/>
          <w:spacing w:val="-1"/>
        </w:rPr>
      </w:pPr>
      <w:r w:rsidRPr="00850566">
        <w:rPr>
          <w:rFonts w:cs="Times New Roman"/>
          <w:color w:val="000000" w:themeColor="text1"/>
          <w:spacing w:val="-1"/>
        </w:rPr>
        <w:t xml:space="preserve">1. Изучив Документацию о закупке ________________________________________________ </w:t>
      </w:r>
    </w:p>
    <w:p w:rsidR="00D33928" w:rsidRPr="00850566" w:rsidRDefault="00D33928" w:rsidP="00D33928">
      <w:pPr>
        <w:shd w:val="clear" w:color="auto" w:fill="FFFFFF"/>
        <w:spacing w:after="100" w:afterAutospacing="1"/>
        <w:contextualSpacing/>
        <w:jc w:val="both"/>
        <w:rPr>
          <w:rFonts w:cs="Times New Roman"/>
          <w:color w:val="000000" w:themeColor="text1"/>
        </w:rPr>
      </w:pPr>
      <w:r w:rsidRPr="00850566">
        <w:rPr>
          <w:rFonts w:cs="Times New Roman"/>
          <w:color w:val="000000" w:themeColor="text1"/>
        </w:rPr>
        <w:t>_____________________________________________________________________________________</w:t>
      </w:r>
    </w:p>
    <w:p w:rsidR="00D33928" w:rsidRPr="00850566" w:rsidRDefault="00D33928" w:rsidP="00D33928">
      <w:pPr>
        <w:shd w:val="clear" w:color="auto" w:fill="FFFFFF"/>
        <w:spacing w:after="100" w:afterAutospacing="1"/>
        <w:contextualSpacing/>
        <w:jc w:val="center"/>
        <w:rPr>
          <w:rFonts w:cs="Times New Roman"/>
          <w:color w:val="000000" w:themeColor="text1"/>
          <w:sz w:val="18"/>
          <w:szCs w:val="18"/>
        </w:rPr>
      </w:pPr>
      <w:r w:rsidRPr="00850566">
        <w:rPr>
          <w:rFonts w:cs="Times New Roman"/>
          <w:i/>
          <w:iCs/>
          <w:color w:val="000000" w:themeColor="text1"/>
          <w:spacing w:val="5"/>
          <w:sz w:val="18"/>
          <w:szCs w:val="18"/>
        </w:rPr>
        <w:t xml:space="preserve">(наименование организации </w:t>
      </w:r>
      <w:r w:rsidRPr="00850566">
        <w:rPr>
          <w:rFonts w:cs="Times New Roman"/>
          <w:color w:val="000000" w:themeColor="text1"/>
          <w:spacing w:val="5"/>
          <w:sz w:val="18"/>
          <w:szCs w:val="18"/>
        </w:rPr>
        <w:t xml:space="preserve">- </w:t>
      </w:r>
      <w:r w:rsidRPr="00850566">
        <w:rPr>
          <w:rFonts w:cs="Times New Roman"/>
          <w:i/>
          <w:iCs/>
          <w:color w:val="000000" w:themeColor="text1"/>
          <w:spacing w:val="5"/>
          <w:sz w:val="18"/>
          <w:szCs w:val="18"/>
        </w:rPr>
        <w:t>Участника закупки)</w:t>
      </w:r>
    </w:p>
    <w:p w:rsidR="00D33928" w:rsidRPr="00850566" w:rsidRDefault="00D33928" w:rsidP="00D33928">
      <w:pPr>
        <w:shd w:val="clear" w:color="auto" w:fill="FFFFFF"/>
        <w:spacing w:after="100" w:afterAutospacing="1"/>
        <w:contextualSpacing/>
        <w:jc w:val="both"/>
        <w:rPr>
          <w:rFonts w:cs="Times New Roman"/>
          <w:color w:val="000000" w:themeColor="text1"/>
        </w:rPr>
      </w:pPr>
      <w:r w:rsidRPr="00850566">
        <w:rPr>
          <w:rFonts w:cs="Times New Roman"/>
          <w:color w:val="000000" w:themeColor="text1"/>
          <w:spacing w:val="-6"/>
        </w:rPr>
        <w:t>в лице _</w:t>
      </w:r>
      <w:r w:rsidRPr="00850566">
        <w:rPr>
          <w:rFonts w:cs="Times New Roman"/>
          <w:color w:val="000000" w:themeColor="text1"/>
        </w:rPr>
        <w:t>______________________________________________________________________________</w:t>
      </w:r>
    </w:p>
    <w:p w:rsidR="00D33928" w:rsidRPr="00850566" w:rsidRDefault="00D33928" w:rsidP="00D33928">
      <w:pPr>
        <w:shd w:val="clear" w:color="auto" w:fill="FFFFFF"/>
        <w:spacing w:after="100" w:afterAutospacing="1"/>
        <w:contextualSpacing/>
        <w:jc w:val="center"/>
        <w:rPr>
          <w:rFonts w:cs="Times New Roman"/>
          <w:color w:val="000000" w:themeColor="text1"/>
          <w:sz w:val="18"/>
          <w:szCs w:val="18"/>
        </w:rPr>
      </w:pPr>
      <w:r w:rsidRPr="00850566">
        <w:rPr>
          <w:rFonts w:cs="Times New Roman"/>
          <w:i/>
          <w:iCs/>
          <w:color w:val="000000" w:themeColor="text1"/>
          <w:spacing w:val="4"/>
          <w:sz w:val="18"/>
          <w:szCs w:val="18"/>
        </w:rPr>
        <w:t>(наименование должности руководителя и его Ф.И.О)</w:t>
      </w:r>
    </w:p>
    <w:p w:rsidR="00D33928" w:rsidRPr="00850566" w:rsidRDefault="00D33928" w:rsidP="00D33928">
      <w:pPr>
        <w:shd w:val="clear" w:color="auto" w:fill="FFFFFF"/>
        <w:spacing w:before="72" w:after="100" w:afterAutospacing="1"/>
        <w:contextualSpacing/>
        <w:jc w:val="both"/>
        <w:rPr>
          <w:rFonts w:cs="Times New Roman"/>
          <w:color w:val="000000" w:themeColor="text1"/>
        </w:rPr>
      </w:pPr>
    </w:p>
    <w:p w:rsidR="00D33928" w:rsidRPr="00850566" w:rsidRDefault="00D33928" w:rsidP="00D33928">
      <w:pPr>
        <w:shd w:val="clear" w:color="auto" w:fill="FFFFFF"/>
        <w:spacing w:before="72" w:after="100" w:afterAutospacing="1"/>
        <w:contextualSpacing/>
        <w:jc w:val="both"/>
        <w:rPr>
          <w:rFonts w:cs="Times New Roman"/>
          <w:color w:val="000000" w:themeColor="text1"/>
        </w:rPr>
      </w:pPr>
      <w:r w:rsidRPr="00850566">
        <w:rPr>
          <w:rFonts w:cs="Times New Roman"/>
          <w:color w:val="000000" w:themeColor="text1"/>
        </w:rPr>
        <w:t>сообщает о согласии участвовать в закупке _______________________________________________</w:t>
      </w:r>
    </w:p>
    <w:p w:rsidR="00D33928" w:rsidRPr="00850566" w:rsidRDefault="00D33928" w:rsidP="00D33928">
      <w:pPr>
        <w:shd w:val="clear" w:color="auto" w:fill="FFFFFF"/>
        <w:spacing w:before="72" w:after="100" w:afterAutospacing="1"/>
        <w:contextualSpacing/>
        <w:jc w:val="center"/>
        <w:rPr>
          <w:rFonts w:cs="Times New Roman"/>
          <w:color w:val="000000" w:themeColor="text1"/>
        </w:rPr>
      </w:pPr>
      <w:r w:rsidRPr="00850566">
        <w:rPr>
          <w:bCs/>
          <w:i/>
          <w:color w:val="000000" w:themeColor="text1"/>
          <w:sz w:val="18"/>
          <w:szCs w:val="18"/>
        </w:rPr>
        <w:t xml:space="preserve">                                                                                                 (указывается наименование закупки в соответствии с пп. 2.1.)</w:t>
      </w:r>
    </w:p>
    <w:p w:rsidR="00D33928" w:rsidRPr="00850566" w:rsidRDefault="00D33928" w:rsidP="00D33928">
      <w:pPr>
        <w:shd w:val="clear" w:color="auto" w:fill="FFFFFF"/>
        <w:spacing w:before="72" w:after="100" w:afterAutospacing="1"/>
        <w:contextualSpacing/>
        <w:jc w:val="both"/>
        <w:rPr>
          <w:rFonts w:cs="Times New Roman"/>
          <w:color w:val="000000" w:themeColor="text1"/>
        </w:rPr>
      </w:pPr>
    </w:p>
    <w:p w:rsidR="00D33928" w:rsidRPr="00850566" w:rsidRDefault="00D33928" w:rsidP="00D33928">
      <w:pPr>
        <w:shd w:val="clear" w:color="auto" w:fill="FFFFFF"/>
        <w:spacing w:before="72" w:after="100" w:afterAutospacing="1" w:line="276" w:lineRule="auto"/>
        <w:contextualSpacing/>
        <w:jc w:val="both"/>
        <w:rPr>
          <w:rFonts w:cs="Times New Roman"/>
          <w:color w:val="000000" w:themeColor="text1"/>
        </w:rPr>
      </w:pPr>
      <w:r w:rsidRPr="00850566">
        <w:rPr>
          <w:rFonts w:cs="Times New Roman"/>
          <w:color w:val="000000" w:themeColor="text1"/>
        </w:rPr>
        <w:t>на условиях, установлен</w:t>
      </w:r>
      <w:r w:rsidRPr="00850566">
        <w:rPr>
          <w:rFonts w:cs="Times New Roman"/>
          <w:color w:val="000000" w:themeColor="text1"/>
          <w:spacing w:val="-1"/>
        </w:rPr>
        <w:t>ных в указанных выше документах, и направляет настоящую заявку.</w:t>
      </w:r>
    </w:p>
    <w:p w:rsidR="00D33928" w:rsidRPr="00850566" w:rsidRDefault="00D33928" w:rsidP="00D33928">
      <w:pPr>
        <w:spacing w:after="100" w:afterAutospacing="1" w:line="276" w:lineRule="auto"/>
        <w:ind w:firstLine="709"/>
        <w:contextualSpacing/>
        <w:jc w:val="both"/>
        <w:rPr>
          <w:rFonts w:cs="Times New Roman"/>
          <w:color w:val="000000" w:themeColor="text1"/>
          <w:spacing w:val="-1"/>
        </w:rPr>
      </w:pPr>
      <w:r w:rsidRPr="00850566">
        <w:rPr>
          <w:rFonts w:cs="Times New Roman"/>
          <w:color w:val="000000" w:themeColor="text1"/>
          <w:spacing w:val="-1"/>
        </w:rPr>
        <w:t xml:space="preserve">2. Мы согласны поставить </w:t>
      </w:r>
      <w:r w:rsidR="00296BC5" w:rsidRPr="00850566">
        <w:rPr>
          <w:rFonts w:cs="Times New Roman"/>
          <w:color w:val="000000" w:themeColor="text1"/>
          <w:spacing w:val="-1"/>
        </w:rPr>
        <w:t>т</w:t>
      </w:r>
      <w:r w:rsidRPr="00850566">
        <w:rPr>
          <w:rFonts w:cs="Times New Roman"/>
          <w:color w:val="000000" w:themeColor="text1"/>
          <w:spacing w:val="-1"/>
        </w:rPr>
        <w:t>овар</w:t>
      </w:r>
      <w:r w:rsidRPr="00850566">
        <w:rPr>
          <w:rFonts w:eastAsia="Times New Roman"/>
          <w:b/>
          <w:color w:val="000000" w:themeColor="text1"/>
        </w:rPr>
        <w:t xml:space="preserve"> </w:t>
      </w:r>
      <w:r w:rsidRPr="0085056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D33928" w:rsidRPr="00850566" w:rsidRDefault="00D33928" w:rsidP="00D33928">
      <w:pPr>
        <w:spacing w:after="100" w:afterAutospacing="1" w:line="276" w:lineRule="auto"/>
        <w:ind w:firstLine="709"/>
        <w:contextualSpacing/>
        <w:jc w:val="both"/>
        <w:rPr>
          <w:rFonts w:cs="Times New Roman"/>
          <w:i/>
          <w:color w:val="000000" w:themeColor="text1"/>
          <w:spacing w:val="-1"/>
        </w:rPr>
      </w:pPr>
      <w:r w:rsidRPr="00850566">
        <w:rPr>
          <w:rFonts w:cs="Times New Roman"/>
          <w:color w:val="000000" w:themeColor="text1"/>
          <w:spacing w:val="-1"/>
        </w:rPr>
        <w:t xml:space="preserve">2.1. </w:t>
      </w:r>
      <w:r w:rsidRPr="00850566">
        <w:rPr>
          <w:rFonts w:cs="Times New Roman"/>
          <w:b/>
          <w:i/>
          <w:color w:val="000000" w:themeColor="text1"/>
        </w:rPr>
        <w:t>Цена договора</w:t>
      </w:r>
      <w:r w:rsidRPr="00850566">
        <w:rPr>
          <w:rFonts w:cs="Times New Roman"/>
          <w:color w:val="000000" w:themeColor="text1"/>
        </w:rPr>
        <w:t xml:space="preserve"> ____________________________________________ рублей, с учетом НДС/НДС не облагается </w:t>
      </w:r>
      <w:r w:rsidRPr="00850566">
        <w:rPr>
          <w:rFonts w:cs="Times New Roman"/>
          <w:i/>
          <w:color w:val="000000" w:themeColor="text1"/>
          <w:spacing w:val="-1"/>
        </w:rPr>
        <w:t>(суммарная цена цифрами и прописью)</w:t>
      </w:r>
    </w:p>
    <w:p w:rsidR="00D33928" w:rsidRPr="00850566" w:rsidRDefault="00D33928" w:rsidP="00D33928">
      <w:pPr>
        <w:spacing w:after="100" w:afterAutospacing="1" w:line="276" w:lineRule="auto"/>
        <w:ind w:firstLine="709"/>
        <w:contextualSpacing/>
        <w:jc w:val="both"/>
        <w:rPr>
          <w:rFonts w:cs="Times New Roman"/>
          <w:color w:val="000000" w:themeColor="text1"/>
          <w:spacing w:val="-1"/>
        </w:rPr>
      </w:pPr>
      <w:r w:rsidRPr="00850566">
        <w:rPr>
          <w:rFonts w:cs="Times New Roman"/>
          <w:color w:val="000000" w:themeColor="text1"/>
          <w:spacing w:val="-1"/>
        </w:rPr>
        <w:t>2.</w:t>
      </w:r>
      <w:r w:rsidR="00D77F3D" w:rsidRPr="00850566">
        <w:rPr>
          <w:rFonts w:cs="Times New Roman"/>
          <w:color w:val="000000" w:themeColor="text1"/>
          <w:spacing w:val="-1"/>
        </w:rPr>
        <w:t>2</w:t>
      </w:r>
      <w:r w:rsidRPr="00850566">
        <w:rPr>
          <w:rFonts w:cs="Times New Roman"/>
          <w:color w:val="000000" w:themeColor="text1"/>
          <w:spacing w:val="-1"/>
        </w:rPr>
        <w:t>. Место поставки _____________________________________________________________</w:t>
      </w:r>
    </w:p>
    <w:p w:rsidR="00804B92" w:rsidRPr="00850566" w:rsidRDefault="00804B92" w:rsidP="00804B92">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850566">
        <w:rPr>
          <w:rFonts w:cs="Times New Roman"/>
          <w:color w:val="000000" w:themeColor="text1"/>
          <w:spacing w:val="-1"/>
        </w:rPr>
        <w:t>2.3. Н</w:t>
      </w:r>
      <w:r w:rsidRPr="00850566">
        <w:rPr>
          <w:rFonts w:eastAsiaTheme="minorHAnsi" w:cs="Times New Roman"/>
          <w:bCs/>
          <w:color w:val="000000" w:themeColor="text1"/>
          <w:kern w:val="0"/>
          <w:lang w:eastAsia="en-US" w:bidi="ar-SA"/>
        </w:rPr>
        <w:t xml:space="preserve">аименование страны происхождения поставляемого </w:t>
      </w:r>
      <w:r w:rsidR="00296BC5" w:rsidRPr="00850566">
        <w:rPr>
          <w:rFonts w:eastAsiaTheme="minorHAnsi" w:cs="Times New Roman"/>
          <w:bCs/>
          <w:color w:val="000000" w:themeColor="text1"/>
          <w:kern w:val="0"/>
          <w:lang w:eastAsia="en-US" w:bidi="ar-SA"/>
        </w:rPr>
        <w:t>т</w:t>
      </w:r>
      <w:r w:rsidRPr="00850566">
        <w:rPr>
          <w:rFonts w:eastAsiaTheme="minorHAnsi" w:cs="Times New Roman"/>
          <w:bCs/>
          <w:color w:val="000000" w:themeColor="text1"/>
          <w:kern w:val="0"/>
          <w:lang w:eastAsia="en-US" w:bidi="ar-SA"/>
        </w:rPr>
        <w:t>овара ______________________.</w:t>
      </w:r>
    </w:p>
    <w:p w:rsidR="00FA58CB" w:rsidRPr="00850566" w:rsidRDefault="00FA58CB" w:rsidP="006C1F2D">
      <w:pPr>
        <w:ind w:firstLine="709"/>
        <w:jc w:val="both"/>
        <w:rPr>
          <w:rFonts w:cs="Times New Roman"/>
          <w:i/>
          <w:color w:val="000000" w:themeColor="text1"/>
        </w:rPr>
      </w:pPr>
      <w:r w:rsidRPr="00850566">
        <w:rPr>
          <w:rFonts w:cs="Times New Roman"/>
          <w:color w:val="000000" w:themeColor="text1"/>
        </w:rPr>
        <w:t>2.</w:t>
      </w:r>
      <w:r w:rsidR="00804B92" w:rsidRPr="00850566">
        <w:rPr>
          <w:rFonts w:cs="Times New Roman"/>
          <w:color w:val="000000" w:themeColor="text1"/>
        </w:rPr>
        <w:t>4</w:t>
      </w:r>
      <w:r w:rsidRPr="00850566">
        <w:rPr>
          <w:rFonts w:cs="Times New Roman"/>
          <w:color w:val="000000" w:themeColor="text1"/>
        </w:rPr>
        <w:t xml:space="preserve">. Срок </w:t>
      </w:r>
      <w:r w:rsidRPr="00850566">
        <w:rPr>
          <w:rFonts w:eastAsia="Calibri" w:cs="Times New Roman"/>
          <w:color w:val="000000" w:themeColor="text1"/>
        </w:rPr>
        <w:t xml:space="preserve">поставки </w:t>
      </w:r>
      <w:r w:rsidR="00296BC5" w:rsidRPr="00850566">
        <w:rPr>
          <w:rFonts w:eastAsia="Calibri" w:cs="Times New Roman"/>
          <w:color w:val="000000" w:themeColor="text1"/>
        </w:rPr>
        <w:t>т</w:t>
      </w:r>
      <w:r w:rsidRPr="00850566">
        <w:rPr>
          <w:rFonts w:eastAsia="Calibri" w:cs="Times New Roman"/>
          <w:color w:val="000000" w:themeColor="text1"/>
        </w:rPr>
        <w:t>овара</w:t>
      </w:r>
      <w:r w:rsidRPr="00850566">
        <w:rPr>
          <w:rFonts w:cs="Times New Roman"/>
          <w:color w:val="000000" w:themeColor="text1"/>
        </w:rPr>
        <w:t xml:space="preserve"> составляет _______________ календарных дней</w:t>
      </w:r>
      <w:r w:rsidR="006C1F2D" w:rsidRPr="00850566">
        <w:rPr>
          <w:rFonts w:cs="Times New Roman"/>
          <w:color w:val="000000" w:themeColor="text1"/>
        </w:rPr>
        <w:t xml:space="preserve"> </w:t>
      </w:r>
      <w:r w:rsidR="006C1F2D" w:rsidRPr="00850566">
        <w:rPr>
          <w:rFonts w:cs="Times New Roman"/>
          <w:i/>
          <w:color w:val="000000" w:themeColor="text1"/>
        </w:rPr>
        <w:t xml:space="preserve">(Участник указывает срок поставки в календарных днях). </w:t>
      </w:r>
    </w:p>
    <w:p w:rsidR="00D33928" w:rsidRPr="00850566" w:rsidRDefault="00D33928" w:rsidP="00D3392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850566">
        <w:rPr>
          <w:rFonts w:cs="Times New Roman"/>
          <w:color w:val="000000" w:themeColor="text1"/>
          <w:spacing w:val="4"/>
        </w:rPr>
        <w:t>3. Мы согласны с тем, что в случае если нами не были учтены ка</w:t>
      </w:r>
      <w:r w:rsidRPr="00850566">
        <w:rPr>
          <w:rFonts w:cs="Times New Roman"/>
          <w:color w:val="000000" w:themeColor="text1"/>
          <w:spacing w:val="7"/>
        </w:rPr>
        <w:t xml:space="preserve">кие-либо </w:t>
      </w:r>
      <w:r w:rsidRPr="00850566">
        <w:rPr>
          <w:rFonts w:cs="Times New Roman"/>
          <w:color w:val="000000" w:themeColor="text1"/>
        </w:rPr>
        <w:t xml:space="preserve">расценки на </w:t>
      </w:r>
      <w:r w:rsidRPr="00850566">
        <w:rPr>
          <w:rFonts w:cs="Times New Roman"/>
          <w:color w:val="000000" w:themeColor="text1"/>
          <w:spacing w:val="-1"/>
        </w:rPr>
        <w:t>поставку</w:t>
      </w:r>
      <w:r w:rsidRPr="00850566">
        <w:rPr>
          <w:rFonts w:cs="Times New Roman"/>
          <w:color w:val="000000" w:themeColor="text1"/>
        </w:rPr>
        <w:t>, составляющих полный комплекс поставки по предмету запроса, данная поставка будет осуществлена в полном соответствии с техническим заданием в пределах предлагаемой нами цены договора.</w:t>
      </w:r>
    </w:p>
    <w:p w:rsidR="00D33928" w:rsidRPr="00850566" w:rsidRDefault="00D33928" w:rsidP="00D3392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850566">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D33928" w:rsidRPr="00850566" w:rsidRDefault="00D33928" w:rsidP="00D3392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850566">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D33928" w:rsidRPr="00850566" w:rsidRDefault="00D33928" w:rsidP="00D33928">
      <w:pPr>
        <w:spacing w:after="100" w:afterAutospacing="1" w:line="276" w:lineRule="auto"/>
        <w:ind w:firstLine="709"/>
        <w:contextualSpacing/>
        <w:jc w:val="both"/>
        <w:rPr>
          <w:rFonts w:cs="Times New Roman"/>
          <w:color w:val="000000" w:themeColor="text1"/>
          <w:spacing w:val="5"/>
        </w:rPr>
      </w:pPr>
      <w:r w:rsidRPr="00850566">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850566">
        <w:rPr>
          <w:rFonts w:cs="Times New Roman"/>
          <w:i/>
          <w:iCs/>
          <w:color w:val="000000" w:themeColor="text1"/>
          <w:spacing w:val="7"/>
        </w:rPr>
        <w:t xml:space="preserve">, </w:t>
      </w:r>
      <w:r w:rsidRPr="00850566">
        <w:rPr>
          <w:rFonts w:cs="Times New Roman"/>
          <w:color w:val="000000" w:themeColor="text1"/>
          <w:spacing w:val="7"/>
        </w:rPr>
        <w:t xml:space="preserve">не противоречащее </w:t>
      </w:r>
      <w:r w:rsidRPr="00850566">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33928" w:rsidRPr="00850566" w:rsidRDefault="00D33928" w:rsidP="00D33928">
      <w:pPr>
        <w:shd w:val="clear" w:color="auto" w:fill="FFFFFF"/>
        <w:spacing w:line="276" w:lineRule="auto"/>
        <w:ind w:firstLine="709"/>
        <w:jc w:val="both"/>
        <w:rPr>
          <w:b/>
          <w:color w:val="000000" w:themeColor="text1"/>
        </w:rPr>
      </w:pPr>
      <w:r w:rsidRPr="00850566">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850566">
        <w:rPr>
          <w:rFonts w:eastAsia="Times New Roman"/>
          <w:color w:val="000000" w:themeColor="text1"/>
        </w:rPr>
        <w:t xml:space="preserve">поставку </w:t>
      </w:r>
      <w:r w:rsidR="003B4D93" w:rsidRPr="00850566">
        <w:rPr>
          <w:rFonts w:eastAsia="Times New Roman"/>
          <w:color w:val="000000" w:themeColor="text1"/>
        </w:rPr>
        <w:t>т</w:t>
      </w:r>
      <w:r w:rsidRPr="00850566">
        <w:rPr>
          <w:rFonts w:eastAsia="Times New Roman"/>
          <w:color w:val="000000" w:themeColor="text1"/>
        </w:rPr>
        <w:t xml:space="preserve">овара </w:t>
      </w:r>
      <w:r w:rsidRPr="0085056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D33928" w:rsidRPr="00850566" w:rsidRDefault="00D33928" w:rsidP="00D33928">
      <w:pPr>
        <w:shd w:val="clear" w:color="auto" w:fill="FFFFFF"/>
        <w:spacing w:line="276" w:lineRule="auto"/>
        <w:ind w:firstLine="709"/>
        <w:jc w:val="both"/>
        <w:rPr>
          <w:b/>
          <w:color w:val="000000" w:themeColor="text1"/>
        </w:rPr>
      </w:pPr>
      <w:r w:rsidRPr="00850566">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850566">
        <w:rPr>
          <w:rFonts w:cs="Times New Roman"/>
          <w:color w:val="000000" w:themeColor="text1"/>
        </w:rPr>
        <w:t>закупки</w:t>
      </w:r>
      <w:r w:rsidRPr="00850566">
        <w:rPr>
          <w:rFonts w:cs="Times New Roman"/>
          <w:color w:val="000000" w:themeColor="text1"/>
          <w:spacing w:val="4"/>
        </w:rPr>
        <w:t xml:space="preserve"> будет при</w:t>
      </w:r>
      <w:r w:rsidRPr="00850566">
        <w:rPr>
          <w:rFonts w:cs="Times New Roman"/>
          <w:color w:val="000000" w:themeColor="text1"/>
          <w:spacing w:val="6"/>
        </w:rPr>
        <w:t xml:space="preserve">знан уклонившимся от заключения </w:t>
      </w:r>
      <w:r w:rsidRPr="00850566">
        <w:rPr>
          <w:rFonts w:cs="Times New Roman"/>
          <w:color w:val="000000" w:themeColor="text1"/>
        </w:rPr>
        <w:t>договор</w:t>
      </w:r>
      <w:r w:rsidRPr="00850566">
        <w:rPr>
          <w:rFonts w:cs="Times New Roman"/>
          <w:color w:val="000000" w:themeColor="text1"/>
          <w:spacing w:val="6"/>
        </w:rPr>
        <w:t>а с Заказчиком</w:t>
      </w:r>
      <w:r w:rsidRPr="00850566">
        <w:rPr>
          <w:rFonts w:cs="Times New Roman"/>
          <w:i/>
          <w:iCs/>
          <w:color w:val="000000" w:themeColor="text1"/>
          <w:spacing w:val="6"/>
        </w:rPr>
        <w:t xml:space="preserve">, </w:t>
      </w:r>
      <w:r w:rsidRPr="00850566">
        <w:rPr>
          <w:rFonts w:cs="Times New Roman"/>
          <w:color w:val="000000" w:themeColor="text1"/>
          <w:spacing w:val="6"/>
        </w:rPr>
        <w:t xml:space="preserve">мы обязуемся </w:t>
      </w:r>
      <w:r w:rsidRPr="00850566">
        <w:rPr>
          <w:rFonts w:cs="Times New Roman"/>
          <w:color w:val="000000" w:themeColor="text1"/>
          <w:spacing w:val="10"/>
        </w:rPr>
        <w:t xml:space="preserve">подписать данный </w:t>
      </w:r>
      <w:r w:rsidRPr="00850566">
        <w:rPr>
          <w:rFonts w:cs="Times New Roman"/>
          <w:color w:val="000000" w:themeColor="text1"/>
        </w:rPr>
        <w:t xml:space="preserve">договор </w:t>
      </w:r>
      <w:r w:rsidRPr="00850566">
        <w:rPr>
          <w:rFonts w:cs="Times New Roman"/>
          <w:color w:val="000000" w:themeColor="text1"/>
          <w:spacing w:val="10"/>
        </w:rPr>
        <w:t xml:space="preserve">в соответствии с </w:t>
      </w:r>
      <w:r w:rsidRPr="00850566">
        <w:rPr>
          <w:rFonts w:cs="Times New Roman"/>
          <w:color w:val="000000" w:themeColor="text1"/>
          <w:spacing w:val="7"/>
        </w:rPr>
        <w:t xml:space="preserve">требованиями </w:t>
      </w:r>
      <w:r w:rsidRPr="00850566">
        <w:rPr>
          <w:rFonts w:cs="Times New Roman"/>
          <w:color w:val="000000" w:themeColor="text1"/>
          <w:spacing w:val="7"/>
        </w:rPr>
        <w:lastRenderedPageBreak/>
        <w:t>документации и условиями наших предло</w:t>
      </w:r>
      <w:r w:rsidRPr="00850566">
        <w:rPr>
          <w:rFonts w:cs="Times New Roman"/>
          <w:color w:val="000000" w:themeColor="text1"/>
          <w:spacing w:val="1"/>
        </w:rPr>
        <w:t>жений.</w:t>
      </w:r>
    </w:p>
    <w:p w:rsidR="00D33928" w:rsidRPr="00850566" w:rsidRDefault="00D33928" w:rsidP="00D33928">
      <w:pPr>
        <w:shd w:val="clear" w:color="auto" w:fill="FFFFFF"/>
        <w:tabs>
          <w:tab w:val="left" w:pos="2297"/>
        </w:tabs>
        <w:spacing w:before="120" w:after="100" w:afterAutospacing="1"/>
        <w:ind w:firstLine="709"/>
        <w:contextualSpacing/>
        <w:jc w:val="both"/>
        <w:rPr>
          <w:rFonts w:cs="Times New Roman"/>
          <w:color w:val="000000" w:themeColor="text1"/>
        </w:rPr>
      </w:pPr>
      <w:r w:rsidRPr="00850566">
        <w:rPr>
          <w:rFonts w:cs="Times New Roman"/>
          <w:color w:val="000000" w:themeColor="text1"/>
          <w:spacing w:val="4"/>
        </w:rPr>
        <w:t xml:space="preserve">9. </w:t>
      </w:r>
      <w:r w:rsidRPr="00850566">
        <w:rPr>
          <w:rFonts w:cs="Times New Roman"/>
          <w:color w:val="000000" w:themeColor="text1"/>
          <w:spacing w:val="-5"/>
        </w:rPr>
        <w:t>Мы извещены о включении сведений о _____________</w:t>
      </w:r>
      <w:r w:rsidRPr="00850566">
        <w:rPr>
          <w:rFonts w:cs="Times New Roman"/>
          <w:color w:val="000000" w:themeColor="text1"/>
        </w:rPr>
        <w:t>_______________________________</w:t>
      </w:r>
    </w:p>
    <w:p w:rsidR="00D33928" w:rsidRPr="00850566" w:rsidRDefault="00D33928" w:rsidP="00D33928">
      <w:pPr>
        <w:shd w:val="clear" w:color="auto" w:fill="FFFFFF"/>
        <w:tabs>
          <w:tab w:val="left" w:pos="2297"/>
        </w:tabs>
        <w:spacing w:before="120" w:after="100" w:afterAutospacing="1"/>
        <w:contextualSpacing/>
        <w:jc w:val="both"/>
        <w:rPr>
          <w:rFonts w:cs="Times New Roman"/>
          <w:color w:val="000000" w:themeColor="text1"/>
        </w:rPr>
      </w:pPr>
      <w:r w:rsidRPr="00850566">
        <w:rPr>
          <w:rFonts w:cs="Times New Roman"/>
          <w:color w:val="000000" w:themeColor="text1"/>
        </w:rPr>
        <w:t>_____________________________________________________________________________________</w:t>
      </w:r>
    </w:p>
    <w:p w:rsidR="00D33928" w:rsidRPr="00850566" w:rsidRDefault="00D33928" w:rsidP="00D33928">
      <w:pPr>
        <w:shd w:val="clear" w:color="auto" w:fill="FFFFFF"/>
        <w:spacing w:after="100" w:afterAutospacing="1"/>
        <w:contextualSpacing/>
        <w:jc w:val="center"/>
        <w:rPr>
          <w:rFonts w:cs="Times New Roman"/>
          <w:color w:val="000000" w:themeColor="text1"/>
          <w:sz w:val="18"/>
          <w:szCs w:val="18"/>
        </w:rPr>
      </w:pPr>
      <w:r w:rsidRPr="00850566">
        <w:rPr>
          <w:rFonts w:cs="Times New Roman"/>
          <w:i/>
          <w:iCs/>
          <w:color w:val="000000" w:themeColor="text1"/>
          <w:spacing w:val="5"/>
          <w:sz w:val="18"/>
          <w:szCs w:val="18"/>
        </w:rPr>
        <w:t xml:space="preserve">(наименование организации </w:t>
      </w:r>
      <w:r w:rsidRPr="00850566">
        <w:rPr>
          <w:rFonts w:cs="Times New Roman"/>
          <w:color w:val="000000" w:themeColor="text1"/>
          <w:spacing w:val="5"/>
          <w:sz w:val="18"/>
          <w:szCs w:val="18"/>
        </w:rPr>
        <w:t xml:space="preserve">- </w:t>
      </w:r>
      <w:r w:rsidRPr="00850566">
        <w:rPr>
          <w:rFonts w:cs="Times New Roman"/>
          <w:i/>
          <w:iCs/>
          <w:color w:val="000000" w:themeColor="text1"/>
          <w:spacing w:val="5"/>
          <w:sz w:val="18"/>
          <w:szCs w:val="18"/>
        </w:rPr>
        <w:t>Участника закупки)</w:t>
      </w:r>
    </w:p>
    <w:p w:rsidR="00D33928" w:rsidRPr="00850566" w:rsidRDefault="00D33928" w:rsidP="00D33928">
      <w:pPr>
        <w:shd w:val="clear" w:color="auto" w:fill="FFFFFF"/>
        <w:tabs>
          <w:tab w:val="left" w:pos="1447"/>
        </w:tabs>
        <w:spacing w:before="58" w:after="100" w:afterAutospacing="1"/>
        <w:contextualSpacing/>
        <w:jc w:val="both"/>
        <w:rPr>
          <w:rFonts w:cs="Times New Roman"/>
          <w:color w:val="000000" w:themeColor="text1"/>
          <w:spacing w:val="-2"/>
        </w:rPr>
      </w:pPr>
    </w:p>
    <w:p w:rsidR="00D33928" w:rsidRPr="00850566" w:rsidRDefault="00D33928" w:rsidP="00D33928">
      <w:pPr>
        <w:shd w:val="clear" w:color="auto" w:fill="FFFFFF"/>
        <w:tabs>
          <w:tab w:val="left" w:pos="1447"/>
        </w:tabs>
        <w:spacing w:before="58" w:after="100" w:afterAutospacing="1" w:line="276" w:lineRule="auto"/>
        <w:contextualSpacing/>
        <w:jc w:val="both"/>
        <w:rPr>
          <w:rFonts w:cs="Times New Roman"/>
          <w:color w:val="000000" w:themeColor="text1"/>
        </w:rPr>
      </w:pPr>
      <w:r w:rsidRPr="00850566">
        <w:rPr>
          <w:rFonts w:cs="Times New Roman"/>
          <w:color w:val="000000" w:themeColor="text1"/>
          <w:spacing w:val="-2"/>
        </w:rPr>
        <w:t xml:space="preserve">в Реестр недобросовестных поставщиков в случае уклонения нами от </w:t>
      </w:r>
      <w:r w:rsidRPr="00850566">
        <w:rPr>
          <w:rFonts w:cs="Times New Roman"/>
          <w:color w:val="000000" w:themeColor="text1"/>
          <w:spacing w:val="-6"/>
        </w:rPr>
        <w:t>заключения договора.</w:t>
      </w:r>
    </w:p>
    <w:p w:rsidR="00D33928" w:rsidRPr="00850566" w:rsidRDefault="00D33928" w:rsidP="00D33928">
      <w:pPr>
        <w:shd w:val="clear" w:color="auto" w:fill="FFFFFF"/>
        <w:spacing w:before="120" w:after="100" w:afterAutospacing="1" w:line="276" w:lineRule="auto"/>
        <w:ind w:firstLine="709"/>
        <w:contextualSpacing/>
        <w:jc w:val="both"/>
        <w:rPr>
          <w:rFonts w:cs="Times New Roman"/>
          <w:color w:val="000000" w:themeColor="text1"/>
          <w:spacing w:val="-6"/>
        </w:rPr>
      </w:pPr>
      <w:r w:rsidRPr="00850566">
        <w:rPr>
          <w:rFonts w:cs="Times New Roman"/>
          <w:color w:val="000000" w:themeColor="text1"/>
          <w:spacing w:val="-5"/>
        </w:rPr>
        <w:t xml:space="preserve">10. </w:t>
      </w:r>
      <w:r w:rsidRPr="00850566">
        <w:rPr>
          <w:rFonts w:cs="Times New Roman"/>
          <w:color w:val="000000" w:themeColor="text1"/>
          <w:spacing w:val="-7"/>
        </w:rPr>
        <w:t>Сообщаем, что для оперативного уведомления нас по вопро</w:t>
      </w:r>
      <w:r w:rsidRPr="00850566">
        <w:rPr>
          <w:rFonts w:cs="Times New Roman"/>
          <w:color w:val="000000" w:themeColor="text1"/>
          <w:spacing w:val="-5"/>
        </w:rPr>
        <w:t xml:space="preserve">сам организационного характера и взаимодействия с Заказчиком </w:t>
      </w:r>
      <w:r w:rsidRPr="00850566">
        <w:rPr>
          <w:rFonts w:cs="Times New Roman"/>
          <w:color w:val="000000" w:themeColor="text1"/>
          <w:spacing w:val="-6"/>
        </w:rPr>
        <w:t>нами уполномочен _______________________________________________</w:t>
      </w:r>
    </w:p>
    <w:p w:rsidR="00D33928" w:rsidRPr="00850566" w:rsidRDefault="00D33928" w:rsidP="00D33928">
      <w:pPr>
        <w:shd w:val="clear" w:color="auto" w:fill="FFFFFF"/>
        <w:spacing w:before="58" w:after="100" w:afterAutospacing="1"/>
        <w:contextualSpacing/>
        <w:jc w:val="both"/>
        <w:rPr>
          <w:rFonts w:cs="Times New Roman"/>
          <w:color w:val="000000" w:themeColor="text1"/>
        </w:rPr>
      </w:pPr>
      <w:r w:rsidRPr="00850566">
        <w:rPr>
          <w:rFonts w:cs="Times New Roman"/>
          <w:color w:val="000000" w:themeColor="text1"/>
        </w:rPr>
        <w:t>_____________________________________________________________________________________</w:t>
      </w:r>
    </w:p>
    <w:p w:rsidR="00D33928" w:rsidRPr="00850566" w:rsidRDefault="00D33928" w:rsidP="00D33928">
      <w:pPr>
        <w:shd w:val="clear" w:color="auto" w:fill="FFFFFF"/>
        <w:spacing w:after="100" w:afterAutospacing="1"/>
        <w:contextualSpacing/>
        <w:jc w:val="center"/>
        <w:rPr>
          <w:rFonts w:cs="Times New Roman"/>
          <w:i/>
          <w:iCs/>
          <w:color w:val="000000" w:themeColor="text1"/>
          <w:spacing w:val="3"/>
          <w:sz w:val="18"/>
          <w:szCs w:val="18"/>
        </w:rPr>
      </w:pPr>
      <w:r w:rsidRPr="00850566">
        <w:rPr>
          <w:rFonts w:cs="Times New Roman"/>
          <w:i/>
          <w:iCs/>
          <w:color w:val="000000" w:themeColor="text1"/>
          <w:spacing w:val="3"/>
          <w:sz w:val="18"/>
          <w:szCs w:val="18"/>
        </w:rPr>
        <w:t>(Ф.И.О., телефон работника организации - Участника закупки)</w:t>
      </w:r>
    </w:p>
    <w:p w:rsidR="00804B92" w:rsidRPr="00850566" w:rsidRDefault="00804B92" w:rsidP="00804B92">
      <w:pPr>
        <w:shd w:val="clear" w:color="auto" w:fill="FFFFFF"/>
        <w:spacing w:before="72" w:after="100" w:afterAutospacing="1"/>
        <w:ind w:firstLine="709"/>
        <w:contextualSpacing/>
        <w:jc w:val="both"/>
        <w:rPr>
          <w:rFonts w:cs="Times New Roman"/>
          <w:color w:val="000000" w:themeColor="text1"/>
        </w:rPr>
      </w:pPr>
      <w:r w:rsidRPr="00850566">
        <w:rPr>
          <w:rFonts w:cs="Times New Roman"/>
          <w:color w:val="000000" w:themeColor="text1"/>
          <w:spacing w:val="-7"/>
        </w:rPr>
        <w:t xml:space="preserve">11.  </w:t>
      </w:r>
      <w:r w:rsidRPr="00850566">
        <w:rPr>
          <w:rFonts w:cs="Times New Roman"/>
          <w:color w:val="000000" w:themeColor="text1"/>
        </w:rPr>
        <w:t xml:space="preserve">Характеристики поставляемого </w:t>
      </w:r>
      <w:r w:rsidR="003B4D93" w:rsidRPr="00850566">
        <w:rPr>
          <w:rFonts w:cs="Times New Roman"/>
          <w:color w:val="000000" w:themeColor="text1"/>
        </w:rPr>
        <w:t>т</w:t>
      </w:r>
      <w:r w:rsidRPr="00850566">
        <w:rPr>
          <w:rFonts w:cs="Times New Roman"/>
          <w:color w:val="000000" w:themeColor="text1"/>
        </w:rPr>
        <w:t>овара*</w:t>
      </w:r>
    </w:p>
    <w:p w:rsidR="00804B92" w:rsidRPr="00850566" w:rsidRDefault="00804B92" w:rsidP="00804B92">
      <w:pPr>
        <w:spacing w:line="240" w:lineRule="exact"/>
        <w:ind w:firstLine="709"/>
        <w:jc w:val="both"/>
        <w:rPr>
          <w:rFonts w:eastAsia="Calibri" w:cs="Times New Roman"/>
          <w:b/>
          <w:bCs/>
          <w:color w:val="000000" w:themeColor="text1"/>
          <w:lang w:eastAsia="en-US"/>
        </w:rPr>
      </w:pPr>
    </w:p>
    <w:p w:rsidR="008E5F6A" w:rsidRPr="00850566" w:rsidRDefault="00804B92" w:rsidP="00804B92">
      <w:pPr>
        <w:rPr>
          <w:rFonts w:cs="Times New Roman"/>
          <w:color w:val="000000" w:themeColor="text1"/>
          <w:sz w:val="26"/>
          <w:szCs w:val="26"/>
        </w:rPr>
      </w:pPr>
      <w:r w:rsidRPr="00850566">
        <w:rPr>
          <w:rFonts w:cs="Times New Roman"/>
          <w:color w:val="000000" w:themeColor="text1"/>
          <w:sz w:val="26"/>
          <w:szCs w:val="26"/>
        </w:rPr>
        <w:t>____________________</w:t>
      </w:r>
    </w:p>
    <w:p w:rsidR="00804B92" w:rsidRPr="00850566" w:rsidRDefault="00804B92" w:rsidP="00804B92">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850566">
        <w:rPr>
          <w:b/>
          <w:i/>
          <w:color w:val="000000" w:themeColor="text1"/>
          <w:sz w:val="22"/>
          <w:szCs w:val="22"/>
        </w:rPr>
        <w:t xml:space="preserve">*) заполняются </w:t>
      </w:r>
      <w:r w:rsidRPr="00850566">
        <w:rPr>
          <w:rFonts w:eastAsia="Calibri" w:cs="Times New Roman"/>
          <w:b/>
          <w:bCs/>
          <w:i/>
          <w:color w:val="000000" w:themeColor="text1"/>
          <w:sz w:val="22"/>
          <w:szCs w:val="22"/>
          <w:lang w:eastAsia="en-US"/>
        </w:rPr>
        <w:t xml:space="preserve">функциональные, технические, качественные, эксплуатационные характеристики </w:t>
      </w:r>
      <w:r w:rsidR="003B4D93" w:rsidRPr="00850566">
        <w:rPr>
          <w:rFonts w:eastAsia="Calibri" w:cs="Times New Roman"/>
          <w:b/>
          <w:bCs/>
          <w:i/>
          <w:color w:val="000000" w:themeColor="text1"/>
          <w:sz w:val="22"/>
          <w:szCs w:val="22"/>
          <w:lang w:eastAsia="en-US"/>
        </w:rPr>
        <w:t>т</w:t>
      </w:r>
      <w:r w:rsidRPr="00850566">
        <w:rPr>
          <w:rFonts w:eastAsia="Calibri" w:cs="Times New Roman"/>
          <w:b/>
          <w:bCs/>
          <w:i/>
          <w:color w:val="000000" w:themeColor="text1"/>
          <w:sz w:val="22"/>
          <w:szCs w:val="22"/>
          <w:lang w:eastAsia="en-US"/>
        </w:rPr>
        <w:t>овара</w:t>
      </w:r>
      <w:r w:rsidRPr="00850566">
        <w:rPr>
          <w:b/>
          <w:i/>
          <w:color w:val="000000" w:themeColor="text1"/>
          <w:sz w:val="22"/>
          <w:szCs w:val="22"/>
        </w:rPr>
        <w:t>, предлагаемые к поставке Поставщиком. П</w:t>
      </w:r>
      <w:r w:rsidRPr="0085056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8C63B4" w:rsidRPr="00850566" w:rsidRDefault="008C63B4" w:rsidP="008E5F6A">
      <w:pPr>
        <w:ind w:firstLine="708"/>
        <w:jc w:val="right"/>
        <w:rPr>
          <w:rFonts w:cs="Times New Roman"/>
          <w:b/>
          <w:color w:val="000000" w:themeColor="text1"/>
          <w:sz w:val="26"/>
          <w:szCs w:val="26"/>
        </w:rPr>
      </w:pPr>
    </w:p>
    <w:p w:rsidR="008C63B4" w:rsidRPr="00850566" w:rsidRDefault="008C63B4" w:rsidP="008E5F6A">
      <w:pPr>
        <w:ind w:firstLine="708"/>
        <w:jc w:val="right"/>
        <w:rPr>
          <w:rFonts w:cs="Times New Roman"/>
          <w:b/>
          <w:color w:val="000000" w:themeColor="text1"/>
          <w:sz w:val="26"/>
          <w:szCs w:val="26"/>
        </w:rPr>
      </w:pPr>
    </w:p>
    <w:p w:rsidR="008C63B4" w:rsidRPr="00850566" w:rsidRDefault="008C63B4" w:rsidP="008E5F6A">
      <w:pPr>
        <w:ind w:firstLine="708"/>
        <w:jc w:val="right"/>
        <w:rPr>
          <w:rFonts w:cs="Times New Roman"/>
          <w:b/>
          <w:color w:val="000000" w:themeColor="text1"/>
          <w:sz w:val="26"/>
          <w:szCs w:val="26"/>
        </w:rPr>
      </w:pPr>
    </w:p>
    <w:p w:rsidR="008C63B4" w:rsidRPr="00850566" w:rsidRDefault="008C63B4" w:rsidP="008E5F6A">
      <w:pPr>
        <w:ind w:firstLine="708"/>
        <w:jc w:val="right"/>
        <w:rPr>
          <w:rFonts w:cs="Times New Roman"/>
          <w:b/>
          <w:color w:val="000000" w:themeColor="text1"/>
          <w:sz w:val="26"/>
          <w:szCs w:val="26"/>
        </w:rPr>
      </w:pPr>
    </w:p>
    <w:p w:rsidR="008E5F6A" w:rsidRPr="00850566"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8E5F6A" w:rsidRPr="00850566" w:rsidRDefault="008E5F6A" w:rsidP="008E5F6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 xml:space="preserve">Участник   </w:t>
      </w:r>
      <w:r w:rsidRPr="00850566">
        <w:rPr>
          <w:rFonts w:cs="Times New Roman"/>
          <w:color w:val="000000" w:themeColor="text1"/>
        </w:rPr>
        <w:t>_____________________________________________________________________</w:t>
      </w:r>
    </w:p>
    <w:p w:rsidR="008E5F6A" w:rsidRPr="00850566" w:rsidRDefault="008E5F6A" w:rsidP="008E5F6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850566">
        <w:rPr>
          <w:rFonts w:cs="Times New Roman"/>
          <w:color w:val="000000" w:themeColor="text1"/>
          <w:sz w:val="18"/>
          <w:szCs w:val="18"/>
        </w:rPr>
        <w:t>(должность, Ф.И.О.)</w:t>
      </w:r>
    </w:p>
    <w:p w:rsidR="008E5F6A" w:rsidRPr="00850566" w:rsidRDefault="008E5F6A" w:rsidP="008E5F6A">
      <w:pPr>
        <w:spacing w:before="120" w:after="100" w:afterAutospacing="1"/>
        <w:ind w:firstLine="709"/>
        <w:contextualSpacing/>
        <w:rPr>
          <w:rFonts w:cs="Times New Roman"/>
          <w:bCs/>
          <w:color w:val="000000" w:themeColor="text1"/>
          <w:spacing w:val="3"/>
        </w:rPr>
      </w:pPr>
      <w:r w:rsidRPr="00850566">
        <w:rPr>
          <w:rFonts w:cs="Times New Roman"/>
          <w:bCs/>
          <w:color w:val="000000" w:themeColor="text1"/>
          <w:spacing w:val="3"/>
        </w:rPr>
        <w:t>мп</w:t>
      </w:r>
    </w:p>
    <w:p w:rsidR="008E5F6A" w:rsidRPr="00850566" w:rsidRDefault="008E5F6A" w:rsidP="008E5F6A">
      <w:pPr>
        <w:ind w:firstLine="708"/>
        <w:rPr>
          <w:rFonts w:cs="Times New Roman"/>
          <w:b/>
          <w:color w:val="000000" w:themeColor="text1"/>
          <w:sz w:val="26"/>
          <w:szCs w:val="26"/>
        </w:rPr>
      </w:pPr>
    </w:p>
    <w:p w:rsidR="008E5F6A" w:rsidRPr="00850566" w:rsidRDefault="008E5F6A" w:rsidP="008E5F6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850566">
        <w:rPr>
          <w:rFonts w:cs="Times New Roman"/>
          <w:bCs/>
          <w:color w:val="000000" w:themeColor="text1"/>
        </w:rPr>
        <w:t>«____» __________ 20___ г.</w:t>
      </w:r>
    </w:p>
    <w:p w:rsidR="00137687" w:rsidRPr="00850566"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850566"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61419" w:rsidRPr="00850566" w:rsidRDefault="00961419"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961419" w:rsidRPr="00850566" w:rsidRDefault="00961419"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850566"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850566">
        <w:rPr>
          <w:rFonts w:ascii="Times New Roman" w:hAnsi="Times New Roman" w:cs="Times New Roman"/>
          <w:b/>
          <w:i/>
          <w:color w:val="000000" w:themeColor="text1"/>
          <w:sz w:val="28"/>
          <w:szCs w:val="28"/>
        </w:rPr>
        <w:lastRenderedPageBreak/>
        <w:t>Предложение о цене договора (Форма №3)</w:t>
      </w:r>
      <w:bookmarkEnd w:id="20"/>
    </w:p>
    <w:p w:rsidR="00804B92" w:rsidRPr="00850566" w:rsidRDefault="00804B92" w:rsidP="00804B92">
      <w:pPr>
        <w:jc w:val="center"/>
        <w:rPr>
          <w:b/>
          <w:color w:val="000000" w:themeColor="text1"/>
          <w:sz w:val="28"/>
          <w:szCs w:val="28"/>
        </w:rPr>
      </w:pPr>
    </w:p>
    <w:p w:rsidR="00804B92" w:rsidRPr="00850566" w:rsidRDefault="00804B92" w:rsidP="00804B92">
      <w:pPr>
        <w:jc w:val="center"/>
        <w:rPr>
          <w:b/>
          <w:color w:val="000000" w:themeColor="text1"/>
          <w:sz w:val="28"/>
          <w:szCs w:val="28"/>
        </w:rPr>
      </w:pPr>
    </w:p>
    <w:tbl>
      <w:tblPr>
        <w:tblStyle w:val="43"/>
        <w:tblW w:w="10206" w:type="dxa"/>
        <w:tblInd w:w="108" w:type="dxa"/>
        <w:tblLayout w:type="fixed"/>
        <w:tblLook w:val="04A0" w:firstRow="1" w:lastRow="0" w:firstColumn="1" w:lastColumn="0" w:noHBand="0" w:noVBand="1"/>
      </w:tblPr>
      <w:tblGrid>
        <w:gridCol w:w="567"/>
        <w:gridCol w:w="2410"/>
        <w:gridCol w:w="992"/>
        <w:gridCol w:w="2410"/>
        <w:gridCol w:w="1843"/>
        <w:gridCol w:w="1984"/>
      </w:tblGrid>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center"/>
              <w:rPr>
                <w:rFonts w:cs="Times New Roman"/>
                <w:color w:val="000000" w:themeColor="text1"/>
              </w:rPr>
            </w:pPr>
            <w:r w:rsidRPr="00850566">
              <w:rPr>
                <w:rFonts w:cs="Times New Roman"/>
                <w:color w:val="000000" w:themeColor="text1"/>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3B4D93">
            <w:pPr>
              <w:jc w:val="center"/>
              <w:rPr>
                <w:rFonts w:cs="Times New Roman"/>
                <w:color w:val="000000" w:themeColor="text1"/>
              </w:rPr>
            </w:pPr>
            <w:r w:rsidRPr="00850566">
              <w:rPr>
                <w:rFonts w:cs="Times New Roman"/>
                <w:color w:val="000000" w:themeColor="text1"/>
              </w:rPr>
              <w:t xml:space="preserve">Наименование </w:t>
            </w:r>
            <w:r w:rsidR="003B4D93" w:rsidRPr="00850566">
              <w:rPr>
                <w:rFonts w:cs="Times New Roman"/>
                <w:color w:val="000000" w:themeColor="text1"/>
              </w:rPr>
              <w:t>т</w:t>
            </w:r>
            <w:r w:rsidRPr="00850566">
              <w:rPr>
                <w:rFonts w:cs="Times New Roman"/>
                <w:color w:val="000000" w:themeColor="text1"/>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center"/>
              <w:rPr>
                <w:color w:val="000000" w:themeColor="text1"/>
              </w:rPr>
            </w:pPr>
            <w:r w:rsidRPr="00850566">
              <w:rPr>
                <w:rFonts w:cs="Times New Roman"/>
                <w:color w:val="000000" w:themeColor="text1"/>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3B4D93">
            <w:pPr>
              <w:jc w:val="center"/>
              <w:rPr>
                <w:rFonts w:cs="Times New Roman"/>
                <w:color w:val="000000" w:themeColor="text1"/>
              </w:rPr>
            </w:pPr>
            <w:r w:rsidRPr="00850566">
              <w:rPr>
                <w:rFonts w:cs="Times New Roman"/>
                <w:color w:val="000000" w:themeColor="text1"/>
                <w:spacing w:val="-1"/>
              </w:rPr>
              <w:t>Н</w:t>
            </w:r>
            <w:r w:rsidRPr="00850566">
              <w:rPr>
                <w:rFonts w:eastAsiaTheme="minorHAnsi" w:cs="Times New Roman"/>
                <w:bCs/>
                <w:color w:val="000000" w:themeColor="text1"/>
                <w:kern w:val="0"/>
                <w:lang w:eastAsia="en-US" w:bidi="ar-SA"/>
              </w:rPr>
              <w:t xml:space="preserve">аименование страны происхождения поставляемого </w:t>
            </w:r>
            <w:r w:rsidR="003B4D93" w:rsidRPr="00850566">
              <w:rPr>
                <w:rFonts w:eastAsiaTheme="minorHAnsi" w:cs="Times New Roman"/>
                <w:bCs/>
                <w:color w:val="000000" w:themeColor="text1"/>
                <w:kern w:val="0"/>
                <w:lang w:eastAsia="en-US" w:bidi="ar-SA"/>
              </w:rPr>
              <w:t>т</w:t>
            </w:r>
            <w:r w:rsidRPr="00850566">
              <w:rPr>
                <w:rFonts w:eastAsiaTheme="minorHAnsi" w:cs="Times New Roman"/>
                <w:bCs/>
                <w:color w:val="000000" w:themeColor="text1"/>
                <w:kern w:val="0"/>
                <w:lang w:eastAsia="en-US" w:bidi="ar-SA"/>
              </w:rPr>
              <w:t>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center"/>
              <w:rPr>
                <w:rFonts w:cs="Times New Roman"/>
                <w:color w:val="000000" w:themeColor="text1"/>
              </w:rPr>
            </w:pPr>
            <w:r w:rsidRPr="00850566">
              <w:rPr>
                <w:rFonts w:cs="Times New Roman"/>
                <w:color w:val="000000" w:themeColor="text1"/>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center"/>
              <w:rPr>
                <w:rFonts w:cs="Times New Roman"/>
                <w:color w:val="000000" w:themeColor="text1"/>
              </w:rPr>
            </w:pPr>
            <w:r w:rsidRPr="00850566">
              <w:rPr>
                <w:rFonts w:cs="Times New Roman"/>
                <w:color w:val="000000" w:themeColor="text1"/>
              </w:rPr>
              <w:t>Стоимость итого с учетом НДС (18%), руб. *</w:t>
            </w:r>
          </w:p>
        </w:tc>
      </w:tr>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center"/>
              <w:rPr>
                <w:rFonts w:cs="Times New Roman"/>
                <w:color w:val="000000" w:themeColor="text1"/>
              </w:rPr>
            </w:pPr>
            <w:r w:rsidRPr="00850566">
              <w:rPr>
                <w:rFonts w:cs="Times New Roman"/>
                <w:color w:val="000000" w:themeColor="text1"/>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4B92" w:rsidRPr="00850566" w:rsidRDefault="00804B92" w:rsidP="00E56C2B">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r>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r>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r>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r>
      <w:tr w:rsidR="00804B92" w:rsidRPr="00850566" w:rsidTr="00E56C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4B92" w:rsidRPr="00850566" w:rsidRDefault="00804B92" w:rsidP="00E56C2B">
            <w:pPr>
              <w:jc w:val="center"/>
              <w:rPr>
                <w:color w:val="000000" w:themeColor="text1"/>
              </w:rPr>
            </w:pPr>
          </w:p>
        </w:tc>
      </w:tr>
    </w:tbl>
    <w:p w:rsidR="00804B92" w:rsidRPr="00850566" w:rsidRDefault="00804B92" w:rsidP="00804B92">
      <w:pPr>
        <w:jc w:val="center"/>
        <w:rPr>
          <w:b/>
          <w:color w:val="000000" w:themeColor="text1"/>
          <w:sz w:val="28"/>
          <w:szCs w:val="28"/>
        </w:rPr>
      </w:pPr>
    </w:p>
    <w:p w:rsidR="00804B92" w:rsidRPr="00850566" w:rsidRDefault="00804B92" w:rsidP="00804B92">
      <w:pPr>
        <w:ind w:firstLine="709"/>
        <w:jc w:val="both"/>
        <w:rPr>
          <w:rFonts w:cs="Times New Roman"/>
          <w:i/>
          <w:iCs/>
          <w:color w:val="000000" w:themeColor="text1"/>
          <w:sz w:val="20"/>
          <w:szCs w:val="20"/>
        </w:rPr>
      </w:pPr>
      <w:r w:rsidRPr="00850566">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804B92" w:rsidRPr="00850566" w:rsidRDefault="00804B92" w:rsidP="00804B92">
      <w:pPr>
        <w:rPr>
          <w:rFonts w:cs="Times New Roman"/>
          <w:b/>
          <w:color w:val="000000" w:themeColor="text1"/>
        </w:rPr>
      </w:pPr>
    </w:p>
    <w:p w:rsidR="00804B92" w:rsidRPr="00850566" w:rsidRDefault="00804B92" w:rsidP="00804B92">
      <w:pPr>
        <w:spacing w:after="100" w:afterAutospacing="1"/>
        <w:ind w:firstLine="709"/>
        <w:contextualSpacing/>
        <w:jc w:val="both"/>
        <w:rPr>
          <w:rFonts w:cs="Times New Roman"/>
          <w:color w:val="000000" w:themeColor="text1"/>
        </w:rPr>
      </w:pPr>
      <w:r w:rsidRPr="00850566">
        <w:rPr>
          <w:rFonts w:cs="Times New Roman"/>
          <w:color w:val="000000" w:themeColor="text1"/>
        </w:rPr>
        <w:t>Итого: ____________________________ руб. (сумма прописью), в том числе НДС – 18% (либо «НДС не облагается»).</w:t>
      </w:r>
    </w:p>
    <w:p w:rsidR="00804B92" w:rsidRPr="00850566" w:rsidRDefault="00804B92" w:rsidP="00FA58CB">
      <w:pPr>
        <w:jc w:val="center"/>
        <w:rPr>
          <w:rFonts w:cs="Times New Roman"/>
          <w:b/>
          <w:color w:val="000000" w:themeColor="text1"/>
          <w:sz w:val="26"/>
          <w:szCs w:val="26"/>
        </w:rPr>
      </w:pPr>
    </w:p>
    <w:p w:rsidR="00804B92" w:rsidRPr="00850566" w:rsidRDefault="00804B92" w:rsidP="00FA58CB">
      <w:pPr>
        <w:jc w:val="center"/>
        <w:rPr>
          <w:rFonts w:cs="Times New Roman"/>
          <w:b/>
          <w:color w:val="000000" w:themeColor="text1"/>
          <w:sz w:val="26"/>
          <w:szCs w:val="26"/>
        </w:rPr>
      </w:pPr>
    </w:p>
    <w:p w:rsidR="00137687" w:rsidRPr="00850566"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850566"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850566"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 xml:space="preserve">Участник   </w:t>
      </w:r>
      <w:r w:rsidRPr="00850566">
        <w:rPr>
          <w:rFonts w:cs="Times New Roman"/>
          <w:color w:val="000000" w:themeColor="text1"/>
        </w:rPr>
        <w:t>_____________________________________________________________________</w:t>
      </w:r>
    </w:p>
    <w:p w:rsidR="00223DF7" w:rsidRPr="00850566"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850566">
        <w:rPr>
          <w:rFonts w:cs="Times New Roman"/>
          <w:color w:val="000000" w:themeColor="text1"/>
          <w:sz w:val="18"/>
          <w:szCs w:val="18"/>
        </w:rPr>
        <w:t>(должность, Ф.И.О.)</w:t>
      </w:r>
    </w:p>
    <w:p w:rsidR="00137687" w:rsidRPr="00850566" w:rsidRDefault="00223DF7" w:rsidP="0021723D">
      <w:pPr>
        <w:tabs>
          <w:tab w:val="left" w:pos="7200"/>
        </w:tabs>
        <w:ind w:firstLine="709"/>
        <w:rPr>
          <w:b/>
          <w:color w:val="000000" w:themeColor="text1"/>
          <w:sz w:val="26"/>
          <w:szCs w:val="26"/>
        </w:rPr>
      </w:pPr>
      <w:r w:rsidRPr="00850566">
        <w:rPr>
          <w:rFonts w:cs="Times New Roman"/>
          <w:bCs/>
          <w:color w:val="000000" w:themeColor="text1"/>
          <w:spacing w:val="3"/>
        </w:rPr>
        <w:t>мп</w:t>
      </w:r>
    </w:p>
    <w:p w:rsidR="00137687" w:rsidRPr="00850566" w:rsidRDefault="00137687" w:rsidP="00137687">
      <w:pPr>
        <w:tabs>
          <w:tab w:val="left" w:pos="7200"/>
        </w:tabs>
        <w:jc w:val="center"/>
        <w:rPr>
          <w:b/>
          <w:color w:val="000000" w:themeColor="text1"/>
          <w:sz w:val="26"/>
          <w:szCs w:val="26"/>
        </w:rPr>
      </w:pPr>
    </w:p>
    <w:p w:rsidR="00137687" w:rsidRPr="00850566" w:rsidRDefault="00137687" w:rsidP="00137687">
      <w:pPr>
        <w:rPr>
          <w:rFonts w:cs="Times New Roman"/>
          <w:color w:val="000000" w:themeColor="text1"/>
          <w:sz w:val="28"/>
          <w:szCs w:val="28"/>
        </w:rPr>
      </w:pPr>
    </w:p>
    <w:p w:rsidR="00137687" w:rsidRPr="00850566" w:rsidRDefault="00137687" w:rsidP="00137687">
      <w:pPr>
        <w:rPr>
          <w:rFonts w:cs="Times New Roman"/>
          <w:color w:val="000000" w:themeColor="text1"/>
          <w:sz w:val="28"/>
          <w:szCs w:val="28"/>
        </w:rPr>
      </w:pPr>
    </w:p>
    <w:p w:rsidR="00137687" w:rsidRPr="00850566" w:rsidRDefault="00137687" w:rsidP="00137687">
      <w:pPr>
        <w:rPr>
          <w:rFonts w:cs="Times New Roman"/>
          <w:color w:val="000000" w:themeColor="text1"/>
          <w:sz w:val="28"/>
          <w:szCs w:val="28"/>
        </w:rPr>
      </w:pPr>
    </w:p>
    <w:p w:rsidR="00137687" w:rsidRPr="00850566" w:rsidRDefault="00137687" w:rsidP="00137687">
      <w:pPr>
        <w:tabs>
          <w:tab w:val="left" w:pos="915"/>
        </w:tabs>
        <w:rPr>
          <w:rFonts w:cs="Times New Roman"/>
          <w:color w:val="000000" w:themeColor="text1"/>
          <w:sz w:val="28"/>
          <w:szCs w:val="28"/>
        </w:rPr>
      </w:pPr>
      <w:r w:rsidRPr="00850566">
        <w:rPr>
          <w:rFonts w:cs="Times New Roman"/>
          <w:color w:val="000000" w:themeColor="text1"/>
          <w:sz w:val="28"/>
          <w:szCs w:val="28"/>
        </w:rPr>
        <w:tab/>
      </w:r>
    </w:p>
    <w:p w:rsidR="00137687" w:rsidRPr="00850566"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850566">
        <w:rPr>
          <w:rFonts w:ascii="Times New Roman" w:hAnsi="Times New Roman"/>
          <w:i/>
          <w:color w:val="000000" w:themeColor="text1"/>
          <w:sz w:val="28"/>
          <w:szCs w:val="28"/>
        </w:rPr>
        <w:lastRenderedPageBreak/>
        <w:t xml:space="preserve">Анкета участника </w:t>
      </w:r>
      <w:r w:rsidR="00242F0D" w:rsidRPr="00850566">
        <w:rPr>
          <w:rFonts w:ascii="Times New Roman" w:hAnsi="Times New Roman"/>
          <w:i/>
          <w:color w:val="000000" w:themeColor="text1"/>
          <w:sz w:val="28"/>
          <w:szCs w:val="28"/>
        </w:rPr>
        <w:t>закупки</w:t>
      </w:r>
      <w:r w:rsidRPr="00850566">
        <w:rPr>
          <w:rFonts w:ascii="Times New Roman" w:hAnsi="Times New Roman"/>
          <w:i/>
          <w:color w:val="000000" w:themeColor="text1"/>
          <w:sz w:val="28"/>
          <w:szCs w:val="28"/>
        </w:rPr>
        <w:t xml:space="preserve"> (Форма № 4)</w:t>
      </w:r>
      <w:bookmarkEnd w:id="21"/>
    </w:p>
    <w:p w:rsidR="00732BA2" w:rsidRPr="00850566"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850566">
        <w:rPr>
          <w:rFonts w:cs="Times New Roman"/>
          <w:b/>
          <w:color w:val="000000" w:themeColor="text1"/>
        </w:rPr>
        <w:t>Форма анкеты Участника – юридического лица</w:t>
      </w: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850566" w:rsidTr="003E79BF">
        <w:trPr>
          <w:cantSplit/>
          <w:trHeight w:val="240"/>
          <w:tblHeader/>
        </w:trPr>
        <w:tc>
          <w:tcPr>
            <w:tcW w:w="709" w:type="dxa"/>
            <w:shd w:val="clear" w:color="auto" w:fill="F3F3F3"/>
            <w:vAlign w:val="center"/>
          </w:tcPr>
          <w:p w:rsidR="00B16EF1" w:rsidRPr="00850566" w:rsidRDefault="00B16EF1" w:rsidP="003E79BF">
            <w:pPr>
              <w:jc w:val="center"/>
              <w:rPr>
                <w:rFonts w:cs="Times New Roman"/>
                <w:b/>
                <w:bCs/>
                <w:color w:val="000000" w:themeColor="text1"/>
              </w:rPr>
            </w:pPr>
            <w:r w:rsidRPr="00850566">
              <w:rPr>
                <w:rFonts w:cs="Times New Roman"/>
                <w:b/>
                <w:bCs/>
                <w:color w:val="000000" w:themeColor="text1"/>
                <w:sz w:val="22"/>
                <w:szCs w:val="22"/>
              </w:rPr>
              <w:t>№ п/п</w:t>
            </w:r>
          </w:p>
        </w:tc>
        <w:tc>
          <w:tcPr>
            <w:tcW w:w="6485" w:type="dxa"/>
            <w:shd w:val="clear" w:color="auto" w:fill="F3F3F3"/>
            <w:vAlign w:val="center"/>
          </w:tcPr>
          <w:p w:rsidR="00B16EF1" w:rsidRPr="00850566" w:rsidRDefault="00B16EF1" w:rsidP="003E79BF">
            <w:pPr>
              <w:pStyle w:val="af6"/>
              <w:jc w:val="center"/>
              <w:rPr>
                <w:rFonts w:ascii="Times New Roman" w:hAnsi="Times New Roman" w:cs="Times New Roman"/>
                <w:b/>
                <w:bCs/>
                <w:color w:val="000000" w:themeColor="text1"/>
              </w:rPr>
            </w:pPr>
            <w:r w:rsidRPr="00850566">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850566" w:rsidRDefault="00B16EF1" w:rsidP="003E79BF">
            <w:pPr>
              <w:pStyle w:val="af6"/>
              <w:jc w:val="center"/>
              <w:rPr>
                <w:rFonts w:ascii="Times New Roman" w:hAnsi="Times New Roman" w:cs="Times New Roman"/>
                <w:b/>
                <w:bCs/>
                <w:color w:val="000000" w:themeColor="text1"/>
              </w:rPr>
            </w:pPr>
            <w:r w:rsidRPr="00850566">
              <w:rPr>
                <w:rFonts w:ascii="Times New Roman" w:hAnsi="Times New Roman" w:cs="Times New Roman"/>
                <w:b/>
                <w:bCs/>
                <w:color w:val="000000" w:themeColor="text1"/>
              </w:rPr>
              <w:t>Сведения об Участнике</w:t>
            </w: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lang w:val="en-US"/>
              </w:rPr>
              <w:t>1</w:t>
            </w:r>
            <w:r w:rsidRPr="00850566">
              <w:rPr>
                <w:rFonts w:cs="Times New Roman"/>
                <w:color w:val="000000" w:themeColor="text1"/>
                <w:sz w:val="22"/>
                <w:szCs w:val="22"/>
              </w:rPr>
              <w:t>.</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2.</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3.</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 xml:space="preserve">ИНН / КПП </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4.</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5.</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Почтовый адрес</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6.</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7.</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8.</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9.</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10.</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11.</w:t>
            </w:r>
          </w:p>
        </w:tc>
        <w:tc>
          <w:tcPr>
            <w:tcW w:w="6485" w:type="dxa"/>
          </w:tcPr>
          <w:p w:rsidR="00B16EF1" w:rsidRPr="00850566" w:rsidRDefault="00B16EF1" w:rsidP="003E79BF">
            <w:pPr>
              <w:pStyle w:val="af7"/>
              <w:spacing w:before="0" w:after="0"/>
              <w:ind w:left="0" w:right="0"/>
              <w:jc w:val="both"/>
              <w:rPr>
                <w:rFonts w:ascii="Times New Roman" w:hAnsi="Times New Roman" w:cs="Times New Roman"/>
                <w:color w:val="000000" w:themeColor="text1"/>
              </w:rPr>
            </w:pPr>
            <w:r w:rsidRPr="0085056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850566" w:rsidRDefault="00B16EF1" w:rsidP="003E79BF">
            <w:pPr>
              <w:pStyle w:val="a8"/>
              <w:jc w:val="center"/>
              <w:rPr>
                <w:color w:val="000000" w:themeColor="text1"/>
                <w:szCs w:val="22"/>
              </w:rPr>
            </w:pPr>
          </w:p>
        </w:tc>
      </w:tr>
      <w:tr w:rsidR="00B16EF1" w:rsidRPr="00850566" w:rsidTr="003E79BF">
        <w:trPr>
          <w:cantSplit/>
          <w:trHeight w:val="240"/>
          <w:tblHeader/>
        </w:trPr>
        <w:tc>
          <w:tcPr>
            <w:tcW w:w="709" w:type="dxa"/>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12.</w:t>
            </w:r>
          </w:p>
        </w:tc>
        <w:tc>
          <w:tcPr>
            <w:tcW w:w="6485" w:type="dxa"/>
          </w:tcPr>
          <w:p w:rsidR="00B16EF1" w:rsidRPr="00850566"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85056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850566" w:rsidRDefault="00B16EF1" w:rsidP="003E79BF">
            <w:pPr>
              <w:pStyle w:val="af6"/>
              <w:jc w:val="center"/>
              <w:rPr>
                <w:rFonts w:ascii="Times New Roman" w:hAnsi="Times New Roman" w:cs="Times New Roman"/>
                <w:color w:val="000000" w:themeColor="text1"/>
              </w:rPr>
            </w:pPr>
          </w:p>
        </w:tc>
      </w:tr>
      <w:tr w:rsidR="00B16EF1" w:rsidRPr="00850566"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85056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850566" w:rsidRDefault="00B16EF1" w:rsidP="003E79BF">
            <w:pPr>
              <w:pStyle w:val="af6"/>
              <w:jc w:val="center"/>
              <w:rPr>
                <w:rFonts w:ascii="Times New Roman" w:hAnsi="Times New Roman" w:cs="Times New Roman"/>
                <w:color w:val="000000" w:themeColor="text1"/>
              </w:rPr>
            </w:pPr>
          </w:p>
        </w:tc>
      </w:tr>
      <w:tr w:rsidR="00B16EF1" w:rsidRPr="00850566"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85056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850566" w:rsidRDefault="00B16EF1" w:rsidP="003E79BF">
            <w:pPr>
              <w:pStyle w:val="af6"/>
              <w:jc w:val="center"/>
              <w:rPr>
                <w:rFonts w:ascii="Times New Roman" w:hAnsi="Times New Roman" w:cs="Times New Roman"/>
                <w:color w:val="000000" w:themeColor="text1"/>
              </w:rPr>
            </w:pPr>
          </w:p>
        </w:tc>
      </w:tr>
      <w:tr w:rsidR="00B16EF1" w:rsidRPr="00850566"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jc w:val="center"/>
              <w:rPr>
                <w:rFonts w:cs="Times New Roman"/>
                <w:color w:val="000000" w:themeColor="text1"/>
              </w:rPr>
            </w:pPr>
            <w:r w:rsidRPr="0085056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850566"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85056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850566" w:rsidRDefault="00B16EF1" w:rsidP="003E79BF">
            <w:pPr>
              <w:pStyle w:val="af6"/>
              <w:jc w:val="center"/>
              <w:rPr>
                <w:rFonts w:ascii="Times New Roman" w:hAnsi="Times New Roman" w:cs="Times New Roman"/>
                <w:color w:val="000000" w:themeColor="text1"/>
              </w:rPr>
            </w:pPr>
          </w:p>
        </w:tc>
      </w:tr>
    </w:tbl>
    <w:p w:rsidR="00B16EF1" w:rsidRPr="00850566" w:rsidRDefault="00B16EF1" w:rsidP="00B16EF1">
      <w:pPr>
        <w:tabs>
          <w:tab w:val="left" w:pos="993"/>
        </w:tabs>
        <w:ind w:left="113"/>
        <w:jc w:val="both"/>
        <w:rPr>
          <w:rFonts w:cs="Times New Roman"/>
          <w:color w:val="000000" w:themeColor="text1"/>
        </w:rPr>
      </w:pPr>
    </w:p>
    <w:p w:rsidR="00B16EF1" w:rsidRPr="00850566"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 xml:space="preserve">Участник   </w:t>
      </w:r>
      <w:r w:rsidRPr="00850566">
        <w:rPr>
          <w:rFonts w:cs="Times New Roman"/>
          <w:color w:val="000000" w:themeColor="text1"/>
        </w:rPr>
        <w:t>_____________________________________________________________________</w:t>
      </w:r>
    </w:p>
    <w:p w:rsidR="00B16EF1" w:rsidRPr="00850566"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850566">
        <w:rPr>
          <w:rFonts w:cs="Times New Roman"/>
          <w:color w:val="000000" w:themeColor="text1"/>
          <w:sz w:val="18"/>
          <w:szCs w:val="18"/>
        </w:rPr>
        <w:t>(должность, Ф.И.О.)</w:t>
      </w:r>
    </w:p>
    <w:p w:rsidR="00B16EF1" w:rsidRPr="00850566"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850566">
        <w:rPr>
          <w:rFonts w:cs="Times New Roman"/>
          <w:bCs/>
          <w:color w:val="000000" w:themeColor="text1"/>
          <w:spacing w:val="3"/>
        </w:rPr>
        <w:t>мп</w:t>
      </w: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850566">
        <w:rPr>
          <w:rFonts w:cs="Times New Roman"/>
          <w:b/>
          <w:color w:val="000000" w:themeColor="text1"/>
        </w:rPr>
        <w:t>Форма анкеты Участника</w:t>
      </w: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850566">
        <w:rPr>
          <w:rFonts w:cs="Times New Roman"/>
          <w:b/>
          <w:color w:val="000000" w:themeColor="text1"/>
        </w:rPr>
        <w:t xml:space="preserve"> – индивидуального предпринимателя или физического лица</w:t>
      </w:r>
    </w:p>
    <w:p w:rsidR="00B16EF1" w:rsidRPr="00850566"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jc w:val="center"/>
              <w:rPr>
                <w:rFonts w:cs="Times New Roman"/>
                <w:b/>
                <w:bCs/>
                <w:color w:val="000000" w:themeColor="text1"/>
              </w:rPr>
            </w:pPr>
            <w:r w:rsidRPr="0085056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pStyle w:val="af6"/>
              <w:jc w:val="center"/>
              <w:rPr>
                <w:rFonts w:ascii="Times New Roman" w:hAnsi="Times New Roman" w:cs="Times New Roman"/>
                <w:b/>
                <w:bCs/>
                <w:color w:val="000000" w:themeColor="text1"/>
              </w:rPr>
            </w:pPr>
            <w:r w:rsidRPr="0085056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pStyle w:val="af6"/>
              <w:jc w:val="center"/>
              <w:rPr>
                <w:rFonts w:ascii="Times New Roman" w:hAnsi="Times New Roman" w:cs="Times New Roman"/>
                <w:b/>
                <w:bCs/>
                <w:color w:val="000000" w:themeColor="text1"/>
              </w:rPr>
            </w:pPr>
            <w:r w:rsidRPr="00850566">
              <w:rPr>
                <w:rFonts w:ascii="Times New Roman" w:hAnsi="Times New Roman" w:cs="Times New Roman"/>
                <w:b/>
                <w:bCs/>
                <w:color w:val="000000" w:themeColor="text1"/>
              </w:rPr>
              <w:t>Сведения об Участнике</w:t>
            </w: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hd w:val="clear" w:color="auto" w:fill="FFFFFF"/>
              <w:spacing w:after="100" w:afterAutospacing="1"/>
              <w:ind w:hanging="7"/>
              <w:contextualSpacing/>
              <w:jc w:val="center"/>
              <w:rPr>
                <w:rFonts w:cs="Times New Roman"/>
                <w:color w:val="000000" w:themeColor="text1"/>
                <w:spacing w:val="-1"/>
              </w:rPr>
            </w:pPr>
            <w:r w:rsidRPr="0085056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ind w:hanging="7"/>
              <w:contextualSpacing/>
              <w:rPr>
                <w:rFonts w:cs="Times New Roman"/>
                <w:color w:val="000000" w:themeColor="text1"/>
              </w:rPr>
            </w:pPr>
            <w:r w:rsidRPr="00850566">
              <w:rPr>
                <w:rFonts w:cs="Times New Roman"/>
                <w:color w:val="000000" w:themeColor="text1"/>
                <w:spacing w:val="-1"/>
                <w:sz w:val="22"/>
                <w:szCs w:val="22"/>
              </w:rPr>
              <w:t>Ф</w:t>
            </w:r>
            <w:r w:rsidRPr="00850566">
              <w:rPr>
                <w:rFonts w:cs="Times New Roman"/>
                <w:color w:val="000000" w:themeColor="text1"/>
                <w:sz w:val="22"/>
                <w:szCs w:val="22"/>
              </w:rPr>
              <w:t>амилия, имя, отчество</w:t>
            </w:r>
            <w:r w:rsidRPr="0085056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hd w:val="clear" w:color="auto" w:fill="FFFFFF"/>
              <w:spacing w:after="100" w:afterAutospacing="1"/>
              <w:ind w:hanging="7"/>
              <w:contextualSpacing/>
              <w:jc w:val="center"/>
              <w:rPr>
                <w:rFonts w:cs="Times New Roman"/>
                <w:color w:val="000000" w:themeColor="text1"/>
                <w:spacing w:val="-1"/>
              </w:rPr>
            </w:pPr>
            <w:r w:rsidRPr="0085056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ind w:hanging="7"/>
              <w:contextualSpacing/>
              <w:rPr>
                <w:rFonts w:cs="Times New Roman"/>
                <w:color w:val="000000" w:themeColor="text1"/>
              </w:rPr>
            </w:pPr>
            <w:r w:rsidRPr="00850566">
              <w:rPr>
                <w:rFonts w:cs="Times New Roman"/>
                <w:color w:val="000000" w:themeColor="text1"/>
                <w:spacing w:val="-1"/>
                <w:sz w:val="22"/>
                <w:szCs w:val="22"/>
              </w:rPr>
              <w:t>П</w:t>
            </w:r>
            <w:r w:rsidRPr="00850566">
              <w:rPr>
                <w:rFonts w:cs="Times New Roman"/>
                <w:color w:val="000000" w:themeColor="text1"/>
                <w:sz w:val="22"/>
                <w:szCs w:val="22"/>
              </w:rPr>
              <w:t>аспортные данные</w:t>
            </w:r>
            <w:r w:rsidRPr="0085056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hd w:val="clear" w:color="auto" w:fill="FFFFFF"/>
              <w:spacing w:after="100" w:afterAutospacing="1"/>
              <w:ind w:hanging="7"/>
              <w:contextualSpacing/>
              <w:jc w:val="center"/>
              <w:rPr>
                <w:rFonts w:cs="Times New Roman"/>
                <w:color w:val="000000" w:themeColor="text1"/>
              </w:rPr>
            </w:pPr>
            <w:r w:rsidRPr="0085056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ind w:hanging="7"/>
              <w:contextualSpacing/>
              <w:rPr>
                <w:rFonts w:cs="Times New Roman"/>
                <w:color w:val="000000" w:themeColor="text1"/>
                <w:spacing w:val="-1"/>
              </w:rPr>
            </w:pPr>
            <w:r w:rsidRPr="00850566">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hd w:val="clear" w:color="auto" w:fill="FFFFFF"/>
              <w:spacing w:after="100" w:afterAutospacing="1"/>
              <w:contextualSpacing/>
              <w:jc w:val="center"/>
              <w:rPr>
                <w:rFonts w:cs="Times New Roman"/>
                <w:color w:val="000000" w:themeColor="text1"/>
                <w:spacing w:val="-1"/>
              </w:rPr>
            </w:pPr>
            <w:r w:rsidRPr="0085056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r w:rsidRPr="00850566">
              <w:rPr>
                <w:rFonts w:cs="Times New Roman"/>
                <w:color w:val="000000" w:themeColor="text1"/>
                <w:spacing w:val="-1"/>
                <w:sz w:val="22"/>
                <w:szCs w:val="22"/>
              </w:rPr>
              <w:t>С</w:t>
            </w:r>
            <w:r w:rsidRPr="00850566">
              <w:rPr>
                <w:rFonts w:cs="Times New Roman"/>
                <w:color w:val="000000" w:themeColor="text1"/>
                <w:sz w:val="22"/>
                <w:szCs w:val="22"/>
              </w:rPr>
              <w:t>ведения о месте жительства</w:t>
            </w:r>
            <w:r w:rsidRPr="0085056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pacing w:after="100" w:afterAutospacing="1"/>
              <w:contextualSpacing/>
              <w:jc w:val="center"/>
              <w:rPr>
                <w:rFonts w:cs="Times New Roman"/>
                <w:color w:val="000000" w:themeColor="text1"/>
                <w:spacing w:val="-4"/>
              </w:rPr>
            </w:pPr>
            <w:r w:rsidRPr="0085056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pacing w:after="100" w:afterAutospacing="1"/>
              <w:contextualSpacing/>
              <w:rPr>
                <w:rFonts w:cs="Times New Roman"/>
                <w:color w:val="000000" w:themeColor="text1"/>
              </w:rPr>
            </w:pPr>
            <w:r w:rsidRPr="00850566">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rPr>
            </w:pPr>
          </w:p>
        </w:tc>
      </w:tr>
      <w:tr w:rsidR="00B16EF1" w:rsidRPr="00850566"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850566" w:rsidRDefault="00B16EF1" w:rsidP="003E79BF">
            <w:pPr>
              <w:spacing w:after="100" w:afterAutospacing="1"/>
              <w:contextualSpacing/>
              <w:jc w:val="center"/>
              <w:rPr>
                <w:rFonts w:cs="Times New Roman"/>
                <w:color w:val="000000" w:themeColor="text1"/>
              </w:rPr>
            </w:pPr>
            <w:r w:rsidRPr="0085056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850566" w:rsidRDefault="00B16EF1" w:rsidP="003E79BF">
            <w:pPr>
              <w:spacing w:after="100" w:afterAutospacing="1"/>
              <w:contextualSpacing/>
              <w:rPr>
                <w:rFonts w:cs="Times New Roman"/>
                <w:color w:val="000000" w:themeColor="text1"/>
              </w:rPr>
            </w:pPr>
            <w:r w:rsidRPr="0085056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850566" w:rsidRDefault="00B16EF1" w:rsidP="003E79BF">
            <w:pPr>
              <w:shd w:val="clear" w:color="auto" w:fill="FFFFFF"/>
              <w:spacing w:after="100" w:afterAutospacing="1"/>
              <w:contextualSpacing/>
              <w:rPr>
                <w:rFonts w:cs="Times New Roman"/>
                <w:color w:val="000000" w:themeColor="text1"/>
                <w:spacing w:val="-6"/>
              </w:rPr>
            </w:pPr>
          </w:p>
        </w:tc>
      </w:tr>
    </w:tbl>
    <w:p w:rsidR="00B16EF1" w:rsidRPr="00850566"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850566"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 xml:space="preserve">Участник   </w:t>
      </w:r>
      <w:r w:rsidRPr="00850566">
        <w:rPr>
          <w:rFonts w:cs="Times New Roman"/>
          <w:color w:val="000000" w:themeColor="text1"/>
        </w:rPr>
        <w:t>_____________________________________________________________________</w:t>
      </w:r>
    </w:p>
    <w:p w:rsidR="00B16EF1" w:rsidRPr="00850566"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850566">
        <w:rPr>
          <w:rFonts w:cs="Times New Roman"/>
          <w:color w:val="000000" w:themeColor="text1"/>
          <w:sz w:val="18"/>
          <w:szCs w:val="18"/>
        </w:rPr>
        <w:t>(Ф.И.О.)</w:t>
      </w:r>
    </w:p>
    <w:p w:rsidR="00B16EF1" w:rsidRPr="00850566"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850566">
        <w:rPr>
          <w:rFonts w:cs="Times New Roman"/>
          <w:bCs/>
          <w:color w:val="000000" w:themeColor="text1"/>
          <w:spacing w:val="3"/>
        </w:rPr>
        <w:t>мп</w:t>
      </w:r>
      <w:r w:rsidRPr="00850566">
        <w:rPr>
          <w:i/>
          <w:color w:val="000000" w:themeColor="text1"/>
        </w:rPr>
        <w:t xml:space="preserve"> </w:t>
      </w:r>
    </w:p>
    <w:p w:rsidR="00813D66" w:rsidRPr="00850566"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813D66" w:rsidRPr="00850566"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850566">
        <w:rPr>
          <w:b/>
          <w:color w:val="000000" w:themeColor="text1"/>
          <w:sz w:val="28"/>
          <w:szCs w:val="28"/>
        </w:rPr>
        <w:t>Форма декларации</w:t>
      </w:r>
      <w:r w:rsidR="00813D66" w:rsidRPr="00850566">
        <w:rPr>
          <w:b/>
          <w:color w:val="000000" w:themeColor="text1"/>
          <w:sz w:val="28"/>
          <w:szCs w:val="28"/>
        </w:rPr>
        <w:t xml:space="preserve"> </w:t>
      </w:r>
      <w:r w:rsidRPr="00850566">
        <w:rPr>
          <w:b/>
          <w:color w:val="000000" w:themeColor="text1"/>
          <w:sz w:val="28"/>
          <w:szCs w:val="28"/>
        </w:rPr>
        <w:t xml:space="preserve">Участника о соответствии установленным требованиям </w:t>
      </w:r>
    </w:p>
    <w:p w:rsidR="00137687" w:rsidRPr="00850566"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850566">
        <w:rPr>
          <w:b/>
          <w:color w:val="000000" w:themeColor="text1"/>
          <w:sz w:val="28"/>
          <w:szCs w:val="28"/>
        </w:rPr>
        <w:t>(Форма № 5)</w:t>
      </w:r>
      <w:bookmarkEnd w:id="22"/>
    </w:p>
    <w:p w:rsidR="00137687" w:rsidRPr="00850566"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850566" w:rsidRDefault="00137687" w:rsidP="00137687">
      <w:pPr>
        <w:tabs>
          <w:tab w:val="left" w:pos="567"/>
        </w:tabs>
        <w:spacing w:after="100" w:afterAutospacing="1"/>
        <w:ind w:left="567" w:hanging="567"/>
        <w:contextualSpacing/>
        <w:jc w:val="center"/>
        <w:rPr>
          <w:rFonts w:cs="Times New Roman"/>
          <w:b/>
          <w:color w:val="000000" w:themeColor="text1"/>
        </w:rPr>
      </w:pPr>
      <w:r w:rsidRPr="00850566">
        <w:rPr>
          <w:rFonts w:cs="Times New Roman"/>
          <w:b/>
          <w:color w:val="000000" w:themeColor="text1"/>
        </w:rPr>
        <w:t>ДЕКЛАРАЦИЯ</w:t>
      </w:r>
    </w:p>
    <w:p w:rsidR="00137687" w:rsidRPr="00850566" w:rsidRDefault="00137687" w:rsidP="00137687">
      <w:pPr>
        <w:tabs>
          <w:tab w:val="left" w:pos="567"/>
        </w:tabs>
        <w:spacing w:after="100" w:afterAutospacing="1"/>
        <w:ind w:left="567" w:hanging="567"/>
        <w:contextualSpacing/>
        <w:jc w:val="center"/>
        <w:rPr>
          <w:rFonts w:cs="Times New Roman"/>
          <w:color w:val="000000" w:themeColor="text1"/>
        </w:rPr>
      </w:pPr>
      <w:r w:rsidRPr="00850566">
        <w:rPr>
          <w:rFonts w:cs="Times New Roman"/>
          <w:color w:val="000000" w:themeColor="text1"/>
        </w:rPr>
        <w:t>Участника закупки о соответствии установленны</w:t>
      </w:r>
      <w:r w:rsidR="00B7514E" w:rsidRPr="00850566">
        <w:rPr>
          <w:rFonts w:cs="Times New Roman"/>
          <w:color w:val="000000" w:themeColor="text1"/>
        </w:rPr>
        <w:t>м требованиям</w:t>
      </w:r>
    </w:p>
    <w:p w:rsidR="00137687" w:rsidRPr="00850566"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850566"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850566" w:rsidRDefault="00B16EF1" w:rsidP="00B16EF1">
      <w:pPr>
        <w:pStyle w:val="af9"/>
        <w:ind w:firstLine="709"/>
        <w:jc w:val="both"/>
        <w:rPr>
          <w:color w:val="000000" w:themeColor="text1"/>
          <w:szCs w:val="24"/>
        </w:rPr>
      </w:pPr>
      <w:r w:rsidRPr="00850566">
        <w:rPr>
          <w:color w:val="000000" w:themeColor="text1"/>
          <w:szCs w:val="24"/>
        </w:rPr>
        <w:t xml:space="preserve">Настоящей Декларацией__________________________________________________________ </w:t>
      </w:r>
    </w:p>
    <w:p w:rsidR="00B16EF1" w:rsidRPr="00850566" w:rsidRDefault="00B16EF1" w:rsidP="00B16EF1">
      <w:pPr>
        <w:pStyle w:val="af9"/>
        <w:jc w:val="center"/>
        <w:rPr>
          <w:color w:val="000000" w:themeColor="text1"/>
          <w:sz w:val="18"/>
          <w:szCs w:val="18"/>
        </w:rPr>
      </w:pPr>
      <w:r w:rsidRPr="00850566">
        <w:rPr>
          <w:bCs/>
          <w:i/>
          <w:iCs/>
          <w:color w:val="000000" w:themeColor="text1"/>
          <w:spacing w:val="1"/>
          <w:sz w:val="18"/>
          <w:szCs w:val="18"/>
        </w:rPr>
        <w:t>(наименование Участника)</w:t>
      </w:r>
    </w:p>
    <w:p w:rsidR="00B16EF1" w:rsidRPr="00850566" w:rsidRDefault="00B16EF1" w:rsidP="00B16EF1">
      <w:pPr>
        <w:pStyle w:val="af9"/>
        <w:jc w:val="both"/>
        <w:rPr>
          <w:color w:val="000000" w:themeColor="text1"/>
          <w:szCs w:val="24"/>
        </w:rPr>
      </w:pPr>
      <w:r w:rsidRPr="00850566">
        <w:rPr>
          <w:color w:val="000000" w:themeColor="text1"/>
          <w:szCs w:val="24"/>
        </w:rPr>
        <w:t>(далее – Участник) подтверждает, что на день подачи заявки:</w:t>
      </w:r>
    </w:p>
    <w:p w:rsidR="00B16EF1" w:rsidRPr="00850566" w:rsidRDefault="00B16EF1" w:rsidP="00B16EF1">
      <w:pPr>
        <w:pStyle w:val="af9"/>
        <w:jc w:val="both"/>
        <w:rPr>
          <w:rFonts w:eastAsia="Calibri"/>
          <w:color w:val="000000" w:themeColor="text1"/>
          <w:szCs w:val="24"/>
          <w:lang w:eastAsia="en-US"/>
        </w:rPr>
      </w:pPr>
    </w:p>
    <w:p w:rsidR="00B16EF1" w:rsidRPr="00850566" w:rsidRDefault="00B16EF1" w:rsidP="00B16EF1">
      <w:pPr>
        <w:widowControl/>
        <w:ind w:firstLine="709"/>
        <w:contextualSpacing/>
        <w:jc w:val="both"/>
        <w:rPr>
          <w:color w:val="000000" w:themeColor="text1"/>
        </w:rPr>
      </w:pPr>
      <w:r w:rsidRPr="00850566">
        <w:rPr>
          <w:rFonts w:eastAsia="Calibri"/>
          <w:color w:val="000000" w:themeColor="text1"/>
          <w:lang w:eastAsia="en-US"/>
        </w:rPr>
        <w:t xml:space="preserve">- </w:t>
      </w:r>
      <w:r w:rsidRPr="00850566">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850566" w:rsidRDefault="00B16EF1" w:rsidP="00B16EF1">
      <w:pPr>
        <w:pStyle w:val="af9"/>
        <w:ind w:firstLine="709"/>
        <w:jc w:val="both"/>
        <w:rPr>
          <w:rFonts w:eastAsia="Calibri"/>
          <w:color w:val="000000" w:themeColor="text1"/>
          <w:szCs w:val="24"/>
          <w:lang w:eastAsia="en-US"/>
        </w:rPr>
      </w:pPr>
      <w:r w:rsidRPr="00850566">
        <w:rPr>
          <w:rFonts w:eastAsia="Calibri"/>
          <w:color w:val="000000" w:themeColor="text1"/>
          <w:szCs w:val="24"/>
          <w:lang w:eastAsia="en-US"/>
        </w:rPr>
        <w:t>- Участник не находится в процессе ликвидации;</w:t>
      </w:r>
    </w:p>
    <w:p w:rsidR="00B16EF1" w:rsidRPr="00850566" w:rsidRDefault="00B16EF1" w:rsidP="00B16EF1">
      <w:pPr>
        <w:pStyle w:val="af9"/>
        <w:ind w:firstLine="709"/>
        <w:jc w:val="both"/>
        <w:rPr>
          <w:rFonts w:eastAsia="Calibri"/>
          <w:color w:val="000000" w:themeColor="text1"/>
          <w:szCs w:val="24"/>
          <w:lang w:eastAsia="en-US"/>
        </w:rPr>
      </w:pPr>
      <w:r w:rsidRPr="00850566">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850566" w:rsidRDefault="00B16EF1" w:rsidP="00B16EF1">
      <w:pPr>
        <w:pStyle w:val="af9"/>
        <w:ind w:firstLine="709"/>
        <w:jc w:val="both"/>
        <w:rPr>
          <w:color w:val="000000" w:themeColor="text1"/>
          <w:szCs w:val="24"/>
        </w:rPr>
      </w:pPr>
      <w:r w:rsidRPr="00850566">
        <w:rPr>
          <w:rFonts w:eastAsia="Calibri"/>
          <w:color w:val="000000" w:themeColor="text1"/>
          <w:szCs w:val="24"/>
          <w:lang w:eastAsia="en-US"/>
        </w:rPr>
        <w:t xml:space="preserve">- отсутствует приостановление </w:t>
      </w:r>
      <w:r w:rsidRPr="00850566">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850566" w:rsidRDefault="00B16EF1" w:rsidP="00B16EF1">
      <w:pPr>
        <w:pStyle w:val="af9"/>
        <w:ind w:firstLine="709"/>
        <w:jc w:val="both"/>
        <w:rPr>
          <w:color w:val="000000" w:themeColor="text1"/>
          <w:szCs w:val="24"/>
          <w:lang w:eastAsia="en-US"/>
        </w:rPr>
      </w:pPr>
      <w:r w:rsidRPr="00850566">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850566" w:rsidRDefault="00B16EF1" w:rsidP="00B16EF1">
      <w:pPr>
        <w:pStyle w:val="af9"/>
        <w:ind w:firstLine="709"/>
        <w:jc w:val="both"/>
        <w:rPr>
          <w:color w:val="000000" w:themeColor="text1"/>
          <w:szCs w:val="24"/>
          <w:lang w:eastAsia="en-US"/>
        </w:rPr>
      </w:pPr>
      <w:r w:rsidRPr="00850566">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850566" w:rsidRDefault="00B16EF1" w:rsidP="00B16EF1">
      <w:pPr>
        <w:pStyle w:val="af9"/>
        <w:ind w:firstLine="709"/>
        <w:jc w:val="both"/>
        <w:rPr>
          <w:color w:val="000000" w:themeColor="text1"/>
          <w:szCs w:val="24"/>
          <w:lang w:eastAsia="en-US"/>
        </w:rPr>
      </w:pPr>
      <w:r w:rsidRPr="00850566">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850566" w:rsidRDefault="00B16EF1" w:rsidP="00B16EF1">
      <w:pPr>
        <w:pStyle w:val="af9"/>
        <w:ind w:firstLine="709"/>
        <w:jc w:val="both"/>
        <w:rPr>
          <w:color w:val="000000" w:themeColor="text1"/>
          <w:szCs w:val="24"/>
          <w:lang w:eastAsia="en-US"/>
        </w:rPr>
      </w:pPr>
      <w:r w:rsidRPr="00850566">
        <w:rPr>
          <w:color w:val="000000" w:themeColor="text1"/>
          <w:szCs w:val="24"/>
          <w:lang w:eastAsia="en-US"/>
        </w:rPr>
        <w:t xml:space="preserve">- </w:t>
      </w:r>
      <w:r w:rsidRPr="00850566">
        <w:rPr>
          <w:color w:val="000000" w:themeColor="text1"/>
          <w:szCs w:val="24"/>
        </w:rPr>
        <w:t>отсутствует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B16EF1" w:rsidRPr="00850566" w:rsidRDefault="00B16EF1" w:rsidP="00B16EF1">
      <w:pPr>
        <w:pStyle w:val="af9"/>
        <w:jc w:val="both"/>
        <w:rPr>
          <w:b/>
          <w:color w:val="000000" w:themeColor="text1"/>
          <w:szCs w:val="24"/>
        </w:rPr>
      </w:pPr>
    </w:p>
    <w:p w:rsidR="00B16EF1" w:rsidRPr="00850566" w:rsidRDefault="00B16EF1" w:rsidP="00B16EF1">
      <w:pPr>
        <w:pStyle w:val="af9"/>
        <w:jc w:val="both"/>
        <w:rPr>
          <w:bCs/>
          <w:color w:val="000000" w:themeColor="text1"/>
          <w:szCs w:val="24"/>
        </w:rPr>
      </w:pPr>
    </w:p>
    <w:p w:rsidR="00B16EF1" w:rsidRPr="00850566"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850566"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850566"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850566">
        <w:rPr>
          <w:rFonts w:cs="Times New Roman"/>
          <w:bCs/>
          <w:color w:val="000000" w:themeColor="text1"/>
        </w:rPr>
        <w:t xml:space="preserve">Участник   </w:t>
      </w:r>
      <w:r w:rsidRPr="00850566">
        <w:rPr>
          <w:rFonts w:cs="Times New Roman"/>
          <w:color w:val="000000" w:themeColor="text1"/>
        </w:rPr>
        <w:t>_____________________________________________________________________</w:t>
      </w:r>
    </w:p>
    <w:p w:rsidR="00B16EF1" w:rsidRPr="00850566"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850566">
        <w:rPr>
          <w:rFonts w:cs="Times New Roman"/>
          <w:color w:val="000000" w:themeColor="text1"/>
          <w:sz w:val="18"/>
          <w:szCs w:val="18"/>
        </w:rPr>
        <w:t>(должность, Ф.И.О.)</w:t>
      </w:r>
    </w:p>
    <w:p w:rsidR="00B16EF1" w:rsidRPr="00850566" w:rsidRDefault="00B16EF1" w:rsidP="00B16EF1">
      <w:pPr>
        <w:ind w:firstLine="709"/>
        <w:rPr>
          <w:rFonts w:cs="Times New Roman"/>
          <w:bCs/>
          <w:color w:val="000000" w:themeColor="text1"/>
          <w:spacing w:val="3"/>
        </w:rPr>
      </w:pPr>
      <w:r w:rsidRPr="00850566">
        <w:rPr>
          <w:rFonts w:cs="Times New Roman"/>
          <w:bCs/>
          <w:color w:val="000000" w:themeColor="text1"/>
          <w:spacing w:val="3"/>
        </w:rPr>
        <w:t>мп</w:t>
      </w:r>
    </w:p>
    <w:p w:rsidR="00B16EF1" w:rsidRPr="00850566" w:rsidRDefault="00B16EF1" w:rsidP="00B16EF1">
      <w:pPr>
        <w:ind w:firstLine="709"/>
        <w:rPr>
          <w:rFonts w:cs="Times New Roman"/>
          <w:bCs/>
          <w:color w:val="000000" w:themeColor="text1"/>
          <w:spacing w:val="3"/>
        </w:rPr>
      </w:pPr>
    </w:p>
    <w:p w:rsidR="00B16EF1" w:rsidRPr="00850566" w:rsidRDefault="00B16EF1" w:rsidP="00B16EF1">
      <w:pPr>
        <w:ind w:firstLine="709"/>
        <w:rPr>
          <w:rFonts w:cs="Times New Roman"/>
          <w:bCs/>
          <w:color w:val="000000" w:themeColor="text1"/>
          <w:spacing w:val="3"/>
        </w:rPr>
      </w:pPr>
    </w:p>
    <w:p w:rsidR="00B16EF1" w:rsidRPr="00850566" w:rsidRDefault="00B16EF1" w:rsidP="00B16EF1">
      <w:pPr>
        <w:ind w:firstLine="709"/>
        <w:rPr>
          <w:rFonts w:cs="Times New Roman"/>
          <w:bCs/>
          <w:color w:val="000000" w:themeColor="text1"/>
          <w:spacing w:val="3"/>
        </w:rPr>
      </w:pPr>
    </w:p>
    <w:p w:rsidR="00B16EF1" w:rsidRPr="00850566" w:rsidRDefault="00B16EF1" w:rsidP="00B16EF1">
      <w:pPr>
        <w:ind w:firstLine="709"/>
        <w:rPr>
          <w:rFonts w:cs="Times New Roman"/>
          <w:bCs/>
          <w:color w:val="000000" w:themeColor="text1"/>
          <w:spacing w:val="3"/>
        </w:rPr>
      </w:pPr>
    </w:p>
    <w:p w:rsidR="00511238" w:rsidRPr="00850566" w:rsidRDefault="00511238" w:rsidP="00941BB4">
      <w:pPr>
        <w:ind w:firstLine="709"/>
        <w:rPr>
          <w:rFonts w:cs="Times New Roman"/>
          <w:bCs/>
          <w:color w:val="000000" w:themeColor="text1"/>
          <w:spacing w:val="3"/>
        </w:rPr>
      </w:pPr>
    </w:p>
    <w:p w:rsidR="00840882" w:rsidRPr="00850566" w:rsidRDefault="00840882" w:rsidP="00941BB4">
      <w:pPr>
        <w:ind w:firstLine="709"/>
        <w:rPr>
          <w:rFonts w:cs="Times New Roman"/>
          <w:bCs/>
          <w:color w:val="000000" w:themeColor="text1"/>
          <w:spacing w:val="3"/>
        </w:rPr>
      </w:pPr>
    </w:p>
    <w:p w:rsidR="00511238" w:rsidRPr="00850566" w:rsidRDefault="00511238" w:rsidP="00941BB4">
      <w:pPr>
        <w:ind w:firstLine="709"/>
        <w:rPr>
          <w:rFonts w:cs="Times New Roman"/>
          <w:bCs/>
          <w:color w:val="000000" w:themeColor="text1"/>
          <w:spacing w:val="3"/>
        </w:rPr>
      </w:pPr>
    </w:p>
    <w:p w:rsidR="00511238" w:rsidRPr="00850566" w:rsidRDefault="00511238" w:rsidP="00941BB4">
      <w:pPr>
        <w:ind w:firstLine="709"/>
        <w:rPr>
          <w:rFonts w:cs="Times New Roman"/>
          <w:bCs/>
          <w:color w:val="000000" w:themeColor="text1"/>
          <w:spacing w:val="3"/>
        </w:rPr>
      </w:pPr>
    </w:p>
    <w:p w:rsidR="00804B92" w:rsidRPr="00850566" w:rsidRDefault="00804B92" w:rsidP="00941BB4">
      <w:pPr>
        <w:ind w:firstLine="709"/>
        <w:rPr>
          <w:rFonts w:cs="Times New Roman"/>
          <w:bCs/>
          <w:color w:val="000000" w:themeColor="text1"/>
          <w:spacing w:val="3"/>
        </w:rPr>
      </w:pPr>
    </w:p>
    <w:p w:rsidR="00511238" w:rsidRPr="00850566" w:rsidRDefault="00511238" w:rsidP="00941BB4">
      <w:pPr>
        <w:ind w:firstLine="709"/>
        <w:rPr>
          <w:rFonts w:cs="Times New Roman"/>
          <w:bCs/>
          <w:color w:val="000000" w:themeColor="text1"/>
          <w:spacing w:val="3"/>
        </w:rPr>
      </w:pPr>
    </w:p>
    <w:p w:rsidR="00804B92" w:rsidRPr="00850566"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850566">
        <w:rPr>
          <w:b/>
          <w:color w:val="000000" w:themeColor="text1"/>
          <w:sz w:val="28"/>
          <w:szCs w:val="28"/>
        </w:rPr>
        <w:lastRenderedPageBreak/>
        <w:t xml:space="preserve">Форма декларации Участника о соответствии установленным требованиям </w:t>
      </w:r>
    </w:p>
    <w:p w:rsidR="00804B92" w:rsidRPr="00850566"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850566">
        <w:rPr>
          <w:b/>
          <w:color w:val="000000" w:themeColor="text1"/>
          <w:sz w:val="28"/>
          <w:szCs w:val="28"/>
        </w:rPr>
        <w:t>(Форма № 6)</w:t>
      </w:r>
    </w:p>
    <w:p w:rsidR="00804B92" w:rsidRPr="00850566"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04B92" w:rsidRPr="00850566" w:rsidRDefault="00804B92" w:rsidP="00804B92">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04B92" w:rsidRPr="00850566" w:rsidRDefault="00804B92" w:rsidP="00804B92">
      <w:pPr>
        <w:tabs>
          <w:tab w:val="left" w:pos="567"/>
        </w:tabs>
        <w:ind w:hanging="567"/>
        <w:jc w:val="center"/>
        <w:rPr>
          <w:rFonts w:cs="Times New Roman"/>
          <w:b/>
          <w:color w:val="000000" w:themeColor="text1"/>
        </w:rPr>
      </w:pPr>
      <w:r w:rsidRPr="00850566">
        <w:rPr>
          <w:rFonts w:cs="Times New Roman"/>
          <w:b/>
          <w:color w:val="000000" w:themeColor="text1"/>
        </w:rPr>
        <w:t>ДЕКЛАРАЦИЯ</w:t>
      </w:r>
    </w:p>
    <w:p w:rsidR="00804B92" w:rsidRPr="00850566" w:rsidRDefault="00804B92" w:rsidP="00804B92">
      <w:pPr>
        <w:pStyle w:val="2"/>
        <w:tabs>
          <w:tab w:val="clear" w:pos="1276"/>
        </w:tabs>
        <w:spacing w:before="0" w:after="0"/>
        <w:ind w:left="0" w:firstLine="0"/>
        <w:jc w:val="center"/>
        <w:rPr>
          <w:rFonts w:ascii="Times New Roman" w:hAnsi="Times New Roman"/>
          <w:i/>
          <w:color w:val="000000" w:themeColor="text1"/>
          <w:sz w:val="24"/>
          <w:szCs w:val="24"/>
        </w:rPr>
      </w:pPr>
      <w:r w:rsidRPr="00850566">
        <w:rPr>
          <w:rFonts w:ascii="Times New Roman" w:hAnsi="Times New Roman"/>
          <w:color w:val="000000" w:themeColor="text1"/>
          <w:sz w:val="24"/>
          <w:szCs w:val="24"/>
        </w:rPr>
        <w:t xml:space="preserve">о соответствии требованиям, установленным </w:t>
      </w:r>
      <w:hyperlink r:id="rId39" w:history="1">
        <w:r w:rsidRPr="00850566">
          <w:rPr>
            <w:rFonts w:ascii="Times New Roman" w:hAnsi="Times New Roman"/>
            <w:color w:val="000000" w:themeColor="text1"/>
            <w:sz w:val="24"/>
            <w:szCs w:val="24"/>
          </w:rPr>
          <w:t>п. 1 ч. 8 ст. 3</w:t>
        </w:r>
      </w:hyperlink>
      <w:r w:rsidRPr="0085056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04B92" w:rsidRPr="00850566" w:rsidRDefault="00804B92" w:rsidP="00804B92">
      <w:pPr>
        <w:tabs>
          <w:tab w:val="left" w:pos="567"/>
        </w:tabs>
        <w:ind w:left="567" w:hanging="567"/>
        <w:jc w:val="center"/>
        <w:rPr>
          <w:rFonts w:cs="Times New Roman"/>
          <w:color w:val="000000" w:themeColor="text1"/>
        </w:rPr>
      </w:pPr>
    </w:p>
    <w:p w:rsidR="00804B92" w:rsidRPr="00850566" w:rsidRDefault="00804B92" w:rsidP="00804B92">
      <w:pPr>
        <w:autoSpaceDE w:val="0"/>
        <w:autoSpaceDN w:val="0"/>
        <w:rPr>
          <w:rFonts w:cs="Times New Roman"/>
          <w:color w:val="000000" w:themeColor="text1"/>
        </w:rPr>
      </w:pPr>
    </w:p>
    <w:p w:rsidR="00804B92" w:rsidRPr="00850566" w:rsidRDefault="00804B92" w:rsidP="00804B92">
      <w:pPr>
        <w:tabs>
          <w:tab w:val="left" w:pos="0"/>
        </w:tabs>
        <w:ind w:firstLine="709"/>
        <w:jc w:val="both"/>
        <w:rPr>
          <w:rFonts w:cs="Times New Roman"/>
          <w:color w:val="000000" w:themeColor="text1"/>
        </w:rPr>
      </w:pPr>
      <w:r w:rsidRPr="00850566">
        <w:rPr>
          <w:rFonts w:cs="Times New Roman"/>
          <w:color w:val="000000" w:themeColor="text1"/>
        </w:rPr>
        <w:t>Настоящей Декларацией _________________________________________________________</w:t>
      </w:r>
    </w:p>
    <w:p w:rsidR="00804B92" w:rsidRPr="00850566" w:rsidRDefault="00804B92" w:rsidP="00804B92">
      <w:pPr>
        <w:tabs>
          <w:tab w:val="left" w:pos="0"/>
        </w:tabs>
        <w:jc w:val="center"/>
        <w:rPr>
          <w:rFonts w:cs="Times New Roman"/>
          <w:color w:val="000000" w:themeColor="text1"/>
        </w:rPr>
      </w:pPr>
      <w:r w:rsidRPr="00850566">
        <w:rPr>
          <w:rFonts w:cs="Times New Roman"/>
          <w:bCs/>
          <w:i/>
          <w:iCs/>
          <w:color w:val="000000" w:themeColor="text1"/>
          <w:spacing w:val="1"/>
          <w:sz w:val="18"/>
          <w:szCs w:val="18"/>
        </w:rPr>
        <w:t>(наименование Участника)</w:t>
      </w:r>
    </w:p>
    <w:p w:rsidR="00804B92" w:rsidRPr="00850566" w:rsidRDefault="00804B92" w:rsidP="00804B92">
      <w:pPr>
        <w:tabs>
          <w:tab w:val="left" w:pos="0"/>
        </w:tabs>
        <w:jc w:val="both"/>
        <w:rPr>
          <w:rFonts w:cs="Times New Roman"/>
          <w:color w:val="000000" w:themeColor="text1"/>
        </w:rPr>
      </w:pPr>
      <w:r w:rsidRPr="00850566">
        <w:rPr>
          <w:rFonts w:cs="Times New Roman"/>
          <w:color w:val="000000" w:themeColor="text1"/>
        </w:rPr>
        <w:t>(далее – Участник) подтверждает</w:t>
      </w:r>
      <w:r w:rsidRPr="00850566">
        <w:rPr>
          <w:rFonts w:cs="Times New Roman"/>
          <w:bCs/>
          <w:i/>
          <w:iCs/>
          <w:color w:val="000000" w:themeColor="text1"/>
          <w:spacing w:val="1"/>
        </w:rPr>
        <w:t xml:space="preserve"> </w:t>
      </w:r>
      <w:r w:rsidRPr="00850566">
        <w:rPr>
          <w:rFonts w:cs="Times New Roman"/>
          <w:color w:val="000000" w:themeColor="text1"/>
        </w:rPr>
        <w:t xml:space="preserve">соответствие предлагаемого товара требованиям, установленным </w:t>
      </w:r>
      <w:hyperlink r:id="rId40" w:history="1">
        <w:r w:rsidRPr="00850566">
          <w:rPr>
            <w:rFonts w:cs="Times New Roman"/>
            <w:color w:val="000000" w:themeColor="text1"/>
          </w:rPr>
          <w:t>п. 1 ч. 8 ст. 3</w:t>
        </w:r>
      </w:hyperlink>
      <w:r w:rsidRPr="00850566">
        <w:rPr>
          <w:rFonts w:cs="Times New Roman"/>
          <w:color w:val="000000" w:themeColor="text1"/>
        </w:rPr>
        <w:t xml:space="preserve"> 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04B92" w:rsidRPr="00850566" w:rsidRDefault="00804B92" w:rsidP="00804B92">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804B92" w:rsidRPr="00850566" w:rsidRDefault="00804B92" w:rsidP="00804B92">
      <w:pPr>
        <w:ind w:firstLine="709"/>
        <w:rPr>
          <w:rFonts w:cs="Times New Roman"/>
          <w:bCs/>
          <w:color w:val="000000" w:themeColor="text1"/>
          <w:spacing w:val="3"/>
        </w:rPr>
      </w:pPr>
    </w:p>
    <w:p w:rsidR="00511238" w:rsidRPr="00850566" w:rsidRDefault="00511238" w:rsidP="00941BB4">
      <w:pPr>
        <w:ind w:firstLine="709"/>
        <w:rPr>
          <w:rFonts w:cs="Times New Roman"/>
          <w:bCs/>
          <w:color w:val="000000" w:themeColor="text1"/>
          <w:spacing w:val="3"/>
        </w:rPr>
      </w:pPr>
    </w:p>
    <w:p w:rsidR="00961419" w:rsidRPr="00850566" w:rsidRDefault="00961419" w:rsidP="00961419">
      <w:pPr>
        <w:pStyle w:val="consplusnormal1"/>
        <w:spacing w:before="0" w:after="0"/>
        <w:ind w:left="0" w:right="-1"/>
        <w:jc w:val="center"/>
        <w:rPr>
          <w:b/>
          <w:color w:val="000000" w:themeColor="text1"/>
        </w:rPr>
      </w:pPr>
      <w:r w:rsidRPr="00850566">
        <w:rPr>
          <w:b/>
          <w:color w:val="000000" w:themeColor="text1"/>
        </w:rPr>
        <w:lastRenderedPageBreak/>
        <w:t xml:space="preserve">ПРОЕКТ ДОГОВОРА ПОСТАВКИ № </w:t>
      </w:r>
      <w:r w:rsidRPr="00850566">
        <w:rPr>
          <w:b/>
          <w:color w:val="000000" w:themeColor="text1"/>
          <w:u w:val="single"/>
        </w:rPr>
        <w:t>___</w:t>
      </w:r>
      <w:r w:rsidRPr="00850566">
        <w:rPr>
          <w:color w:val="000000" w:themeColor="text1"/>
          <w:u w:val="single"/>
        </w:rPr>
        <w:t>__</w:t>
      </w:r>
    </w:p>
    <w:p w:rsidR="00961419" w:rsidRPr="00850566" w:rsidRDefault="00961419" w:rsidP="00961419">
      <w:pPr>
        <w:pStyle w:val="consplusnonformat0"/>
        <w:spacing w:before="0" w:after="0"/>
        <w:ind w:right="-1"/>
        <w:jc w:val="both"/>
        <w:rPr>
          <w:color w:val="000000" w:themeColor="text1"/>
        </w:rPr>
      </w:pPr>
    </w:p>
    <w:p w:rsidR="00961419" w:rsidRPr="00850566" w:rsidRDefault="00961419" w:rsidP="00961419">
      <w:pPr>
        <w:pStyle w:val="consplusnonformat0"/>
        <w:spacing w:before="0" w:after="0"/>
        <w:ind w:left="0" w:right="-1"/>
        <w:jc w:val="both"/>
        <w:rPr>
          <w:color w:val="000000" w:themeColor="text1"/>
        </w:rPr>
      </w:pPr>
      <w:r w:rsidRPr="00850566">
        <w:rPr>
          <w:color w:val="000000" w:themeColor="text1"/>
        </w:rPr>
        <w:t>п. Ванино</w:t>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t xml:space="preserve">                        «___» ________ 2017 г.</w:t>
      </w:r>
    </w:p>
    <w:p w:rsidR="00961419" w:rsidRPr="00850566" w:rsidRDefault="00961419" w:rsidP="00961419">
      <w:pPr>
        <w:pStyle w:val="consplusnonformat0"/>
        <w:spacing w:before="0" w:after="0"/>
        <w:ind w:left="0" w:right="-1"/>
        <w:jc w:val="both"/>
        <w:rPr>
          <w:color w:val="000000" w:themeColor="text1"/>
        </w:rPr>
      </w:pPr>
    </w:p>
    <w:p w:rsidR="00961419" w:rsidRPr="00850566" w:rsidRDefault="00961419" w:rsidP="00961419">
      <w:pPr>
        <w:ind w:right="-1" w:firstLine="709"/>
        <w:jc w:val="both"/>
        <w:rPr>
          <w:rFonts w:cs="Times New Roman"/>
          <w:color w:val="000000" w:themeColor="text1"/>
        </w:rPr>
      </w:pPr>
      <w:r w:rsidRPr="00850566">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850566">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850566">
        <w:rPr>
          <w:rFonts w:cs="Times New Roman"/>
          <w:b/>
          <w:bCs/>
          <w:color w:val="000000" w:themeColor="text1"/>
        </w:rPr>
        <w:t>«Заказчик»</w:t>
      </w:r>
      <w:r w:rsidRPr="00850566">
        <w:rPr>
          <w:rFonts w:cs="Times New Roman"/>
          <w:bCs/>
          <w:color w:val="000000" w:themeColor="text1"/>
        </w:rPr>
        <w:t xml:space="preserve">, </w:t>
      </w:r>
      <w:r w:rsidRPr="00850566">
        <w:rPr>
          <w:rFonts w:cs="Times New Roman"/>
          <w:color w:val="000000" w:themeColor="text1"/>
        </w:rPr>
        <w:t>в лице руководителя Татаринова Николая Петровича, действующего на основании Устава, с одной стороны, и __________________________ (сокращенное наименование – ___________________)</w:t>
      </w:r>
      <w:r w:rsidRPr="00850566">
        <w:rPr>
          <w:rFonts w:cs="Times New Roman"/>
          <w:bCs/>
          <w:color w:val="000000" w:themeColor="text1"/>
        </w:rPr>
        <w:t xml:space="preserve">, </w:t>
      </w:r>
      <w:r w:rsidRPr="00850566">
        <w:rPr>
          <w:rFonts w:cs="Times New Roman"/>
          <w:color w:val="000000" w:themeColor="text1"/>
        </w:rPr>
        <w:t xml:space="preserve">именуемое в дальнейшем </w:t>
      </w:r>
      <w:r w:rsidRPr="00850566">
        <w:rPr>
          <w:rFonts w:cs="Times New Roman"/>
          <w:b/>
          <w:bCs/>
          <w:color w:val="000000" w:themeColor="text1"/>
        </w:rPr>
        <w:t>«Поставщик»</w:t>
      </w:r>
      <w:r w:rsidRPr="00850566">
        <w:rPr>
          <w:rFonts w:cs="Times New Roman"/>
          <w:bCs/>
          <w:color w:val="000000" w:themeColor="text1"/>
        </w:rPr>
        <w:t xml:space="preserve">, </w:t>
      </w:r>
      <w:r w:rsidRPr="00850566">
        <w:rPr>
          <w:rFonts w:cs="Times New Roman"/>
          <w:color w:val="000000" w:themeColor="text1"/>
        </w:rPr>
        <w:t>в лице __________________, действующий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___________ 2017 года № ____ о нижеследующем:</w:t>
      </w:r>
    </w:p>
    <w:p w:rsidR="00961419" w:rsidRPr="00850566" w:rsidRDefault="00961419" w:rsidP="00961419">
      <w:pPr>
        <w:pStyle w:val="consplusnonformat0"/>
        <w:spacing w:before="0" w:after="0"/>
        <w:ind w:left="0" w:right="-1" w:firstLine="709"/>
        <w:jc w:val="center"/>
        <w:rPr>
          <w:color w:val="000000" w:themeColor="text1"/>
        </w:rPr>
      </w:pPr>
    </w:p>
    <w:p w:rsidR="00961419" w:rsidRPr="00850566" w:rsidRDefault="00961419" w:rsidP="00994A30">
      <w:pPr>
        <w:pStyle w:val="consplusnonformat0"/>
        <w:numPr>
          <w:ilvl w:val="0"/>
          <w:numId w:val="38"/>
        </w:numPr>
        <w:spacing w:before="0" w:after="0"/>
        <w:ind w:left="0" w:right="-1" w:firstLine="0"/>
        <w:jc w:val="center"/>
        <w:rPr>
          <w:b/>
          <w:color w:val="000000" w:themeColor="text1"/>
        </w:rPr>
      </w:pPr>
      <w:r w:rsidRPr="00850566">
        <w:rPr>
          <w:b/>
          <w:color w:val="000000" w:themeColor="text1"/>
        </w:rPr>
        <w:t>Предмет договора</w:t>
      </w:r>
    </w:p>
    <w:p w:rsidR="00961419" w:rsidRPr="00850566" w:rsidRDefault="00961419" w:rsidP="00961419">
      <w:pPr>
        <w:ind w:right="-1" w:firstLine="709"/>
        <w:jc w:val="both"/>
        <w:rPr>
          <w:rFonts w:cs="Times New Roman"/>
          <w:color w:val="000000" w:themeColor="text1"/>
        </w:rPr>
      </w:pPr>
      <w:r w:rsidRPr="00850566">
        <w:rPr>
          <w:rFonts w:cs="Times New Roman"/>
          <w:color w:val="000000" w:themeColor="text1"/>
        </w:rPr>
        <w:t xml:space="preserve">1.1.   Предметом настоящего договора является </w:t>
      </w:r>
      <w:r w:rsidRPr="00850566">
        <w:rPr>
          <w:rFonts w:cs="Times New Roman"/>
          <w:bCs/>
          <w:color w:val="000000" w:themeColor="text1"/>
        </w:rPr>
        <w:t>поставка мебели</w:t>
      </w:r>
      <w:r w:rsidRPr="00850566">
        <w:rPr>
          <w:rFonts w:cs="Times New Roman"/>
          <w:color w:val="000000" w:themeColor="text1"/>
        </w:rPr>
        <w:t xml:space="preserve"> (далее – товар) для нужд Заказчика.</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 xml:space="preserve">1.2. Поставщик обязуется поставить Заказчику товар в количестве, ассортименте согласно </w:t>
      </w:r>
      <w:r w:rsidRPr="00850566">
        <w:rPr>
          <w:snapToGrid w:val="0"/>
          <w:color w:val="000000" w:themeColor="text1"/>
        </w:rPr>
        <w:t>спецификации (Приложение № 1)</w:t>
      </w:r>
      <w:r w:rsidRPr="00850566">
        <w:rPr>
          <w:color w:val="000000" w:themeColor="text1"/>
        </w:rPr>
        <w:t>, техническому заданию (Приложение № 2), являющимися неотъемлемой частью настоящего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1.3. Место поставки товара: 682860, Хабаровский край, Ванинский район, п. Ванино, ул. Железнодорожная, д. 2.</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 xml:space="preserve">1.4. Срок поставки: в течение </w:t>
      </w:r>
      <w:r w:rsidR="00F27D3E">
        <w:rPr>
          <w:color w:val="000000" w:themeColor="text1"/>
        </w:rPr>
        <w:t>_______</w:t>
      </w:r>
      <w:r w:rsidRPr="00850566">
        <w:rPr>
          <w:color w:val="000000" w:themeColor="text1"/>
        </w:rPr>
        <w:t xml:space="preserve"> (</w:t>
      </w:r>
      <w:r w:rsidR="00F27D3E">
        <w:rPr>
          <w:color w:val="000000" w:themeColor="text1"/>
        </w:rPr>
        <w:t>_____</w:t>
      </w:r>
      <w:r w:rsidRPr="00850566">
        <w:rPr>
          <w:color w:val="000000" w:themeColor="text1"/>
        </w:rPr>
        <w:t>) календарных дней с момента подписания Сторонами настоящего договора</w:t>
      </w:r>
      <w:r w:rsidR="00365F47">
        <w:rPr>
          <w:color w:val="000000" w:themeColor="text1"/>
        </w:rPr>
        <w:t xml:space="preserve"> </w:t>
      </w:r>
      <w:r w:rsidR="00365F47" w:rsidRPr="00365F47">
        <w:rPr>
          <w:bCs/>
          <w:i/>
          <w:u w:val="single"/>
        </w:rPr>
        <w:t>(</w:t>
      </w:r>
      <w:r w:rsidR="00365F47">
        <w:rPr>
          <w:bCs/>
          <w:i/>
          <w:u w:val="single"/>
        </w:rPr>
        <w:t>у</w:t>
      </w:r>
      <w:r w:rsidR="00365F47" w:rsidRPr="00365F47">
        <w:rPr>
          <w:bCs/>
          <w:i/>
          <w:u w:val="single"/>
        </w:rPr>
        <w:t>казывается из заявки Победителя)</w:t>
      </w:r>
      <w:r w:rsidRPr="00850566">
        <w:rPr>
          <w:color w:val="000000" w:themeColor="text1"/>
        </w:rPr>
        <w:t xml:space="preserve">. </w:t>
      </w:r>
    </w:p>
    <w:p w:rsidR="00961419" w:rsidRPr="00850566" w:rsidRDefault="00961419" w:rsidP="00961419">
      <w:pPr>
        <w:pStyle w:val="consplusnormal1"/>
        <w:spacing w:before="0" w:after="0"/>
        <w:ind w:left="0" w:right="-1" w:firstLine="709"/>
        <w:jc w:val="both"/>
        <w:rPr>
          <w:color w:val="000000" w:themeColor="text1"/>
        </w:rPr>
      </w:pPr>
    </w:p>
    <w:p w:rsidR="00961419" w:rsidRPr="00850566" w:rsidRDefault="00961419" w:rsidP="00994A30">
      <w:pPr>
        <w:pStyle w:val="consplusnormal1"/>
        <w:numPr>
          <w:ilvl w:val="0"/>
          <w:numId w:val="36"/>
        </w:numPr>
        <w:spacing w:before="120" w:after="0"/>
        <w:ind w:left="0" w:right="-1" w:firstLine="0"/>
        <w:jc w:val="center"/>
        <w:rPr>
          <w:b/>
          <w:color w:val="000000" w:themeColor="text1"/>
        </w:rPr>
      </w:pPr>
      <w:r w:rsidRPr="00850566">
        <w:rPr>
          <w:b/>
          <w:color w:val="000000" w:themeColor="text1"/>
        </w:rPr>
        <w:t>Цена договора и порядок расчетов</w:t>
      </w:r>
    </w:p>
    <w:p w:rsidR="00961419" w:rsidRPr="00850566" w:rsidRDefault="00961419" w:rsidP="00961419">
      <w:pPr>
        <w:ind w:right="-1" w:firstLine="709"/>
        <w:jc w:val="both"/>
        <w:rPr>
          <w:rFonts w:cs="Times New Roman"/>
          <w:color w:val="000000" w:themeColor="text1"/>
        </w:rPr>
      </w:pPr>
      <w:r w:rsidRPr="00850566">
        <w:rPr>
          <w:rFonts w:cs="Times New Roman"/>
          <w:color w:val="000000" w:themeColor="text1"/>
        </w:rPr>
        <w:t xml:space="preserve">2.1. Цена настоящего договора составляет __________ (__________) рублей ________копеек, в том числе НДС по ставке ___ % в сумме ______ (______________) рублей _____ копеек </w:t>
      </w:r>
      <w:r w:rsidRPr="00850566">
        <w:rPr>
          <w:rFonts w:cs="Times New Roman"/>
          <w:i/>
          <w:color w:val="000000" w:themeColor="text1"/>
        </w:rPr>
        <w:t>(в случае, если Поставщик является плательщиком НДС).</w:t>
      </w:r>
    </w:p>
    <w:p w:rsidR="00961419" w:rsidRPr="00850566" w:rsidRDefault="00961419" w:rsidP="00961419">
      <w:pPr>
        <w:ind w:right="-1" w:firstLine="709"/>
        <w:jc w:val="both"/>
        <w:rPr>
          <w:rFonts w:cs="Times New Roman"/>
          <w:color w:val="000000" w:themeColor="text1"/>
        </w:rPr>
      </w:pPr>
      <w:r w:rsidRPr="00850566">
        <w:rPr>
          <w:rFonts w:cs="Times New Roman"/>
          <w:color w:val="000000" w:themeColor="text1"/>
        </w:rPr>
        <w:t>Цена договора является твердой и не подлежит изменению на протяжении всего срока действия договора.</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2.2. 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961419" w:rsidRPr="00850566" w:rsidRDefault="00961419" w:rsidP="00961419">
      <w:pPr>
        <w:pStyle w:val="af9"/>
        <w:ind w:firstLine="709"/>
        <w:jc w:val="both"/>
        <w:rPr>
          <w:rFonts w:cs="Times New Roman"/>
          <w:color w:val="000000" w:themeColor="text1"/>
          <w:szCs w:val="24"/>
        </w:rPr>
      </w:pPr>
      <w:r w:rsidRPr="00850566">
        <w:rPr>
          <w:rFonts w:cs="Times New Roman"/>
          <w:color w:val="000000" w:themeColor="text1"/>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Заказчик производит оплату в течении 5 (пяти) рабочих дней со дня приемки товара по счету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961419" w:rsidRPr="00850566" w:rsidRDefault="00961419" w:rsidP="00961419">
      <w:pPr>
        <w:pStyle w:val="consplusnormal1"/>
        <w:spacing w:before="0" w:after="0"/>
        <w:ind w:right="-1" w:firstLine="540"/>
        <w:jc w:val="both"/>
        <w:rPr>
          <w:color w:val="000000" w:themeColor="text1"/>
        </w:rPr>
      </w:pPr>
    </w:p>
    <w:p w:rsidR="00961419" w:rsidRPr="00850566" w:rsidRDefault="00961419" w:rsidP="00961419">
      <w:pPr>
        <w:pStyle w:val="consplusnormal1"/>
        <w:spacing w:before="120" w:after="0"/>
        <w:ind w:left="0" w:right="-1"/>
        <w:jc w:val="center"/>
        <w:rPr>
          <w:b/>
          <w:color w:val="000000" w:themeColor="text1"/>
        </w:rPr>
      </w:pPr>
      <w:r w:rsidRPr="00850566">
        <w:rPr>
          <w:b/>
          <w:color w:val="000000" w:themeColor="text1"/>
        </w:rPr>
        <w:t>3. Обязательства Сторон</w:t>
      </w:r>
    </w:p>
    <w:p w:rsidR="00961419" w:rsidRPr="00850566" w:rsidRDefault="00961419" w:rsidP="00961419">
      <w:pPr>
        <w:pStyle w:val="consplusnormal1"/>
        <w:spacing w:before="0" w:after="0"/>
        <w:ind w:left="0" w:right="-1" w:firstLine="709"/>
        <w:jc w:val="both"/>
        <w:rPr>
          <w:b/>
          <w:color w:val="000000" w:themeColor="text1"/>
        </w:rPr>
      </w:pPr>
      <w:r w:rsidRPr="00850566">
        <w:rPr>
          <w:b/>
          <w:color w:val="000000" w:themeColor="text1"/>
        </w:rPr>
        <w:t>3.1. Поставщик обязуется:</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3.1.1. Передать Заказчику товар в сроки, установленные в п.1.4. настоящего договора.</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 xml:space="preserve">3.1.2. Поставить товар в адрес Заказчика в соответствии с п. 1.3. настоящего договора. </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3.1.3. Передать Заказчику оригиналы товарной накладной, счета и счета-фактуры</w:t>
      </w:r>
      <w:r w:rsidR="007E7A36">
        <w:rPr>
          <w:color w:val="000000" w:themeColor="text1"/>
        </w:rPr>
        <w:t xml:space="preserve"> </w:t>
      </w:r>
      <w:r w:rsidRPr="00850566">
        <w:rPr>
          <w:color w:val="000000" w:themeColor="text1"/>
        </w:rPr>
        <w:t>одновременно с поставкой товара.</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lastRenderedPageBreak/>
        <w:t>3.1.4. Участвовать в приемке-передаче товара в соответствии с разделом 4 настоящего договора.</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3.1.7. Взаимодействовать с ответственным за исполнение настоящего договора лицом со стороны Заказчика. Ответственным лицом со стороны Заказчика назначен ___________________, тел. ____________</w:t>
      </w:r>
      <w:r w:rsidRPr="00850566">
        <w:rPr>
          <w:rStyle w:val="FontStyle13"/>
          <w:color w:val="000000" w:themeColor="text1"/>
        </w:rPr>
        <w:t>.</w:t>
      </w:r>
    </w:p>
    <w:p w:rsidR="00961419" w:rsidRPr="00850566" w:rsidRDefault="00961419" w:rsidP="00961419">
      <w:pPr>
        <w:pStyle w:val="consplusnormal1"/>
        <w:spacing w:before="0" w:after="0"/>
        <w:ind w:left="0" w:right="-1" w:firstLine="709"/>
        <w:jc w:val="both"/>
        <w:rPr>
          <w:b/>
          <w:color w:val="000000" w:themeColor="text1"/>
        </w:rPr>
      </w:pPr>
      <w:r w:rsidRPr="00850566">
        <w:rPr>
          <w:b/>
          <w:color w:val="000000" w:themeColor="text1"/>
        </w:rPr>
        <w:t>3.2. Заказчик обязуется:</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3.3. Оплатить поставку товара в соответствии с условиями договора.</w:t>
      </w:r>
    </w:p>
    <w:p w:rsidR="00961419" w:rsidRPr="00850566" w:rsidRDefault="00961419" w:rsidP="00961419">
      <w:pPr>
        <w:pStyle w:val="consplusnormal1"/>
        <w:spacing w:before="0" w:after="0"/>
        <w:ind w:left="0" w:right="-1" w:firstLine="709"/>
        <w:jc w:val="both"/>
        <w:rPr>
          <w:color w:val="000000" w:themeColor="text1"/>
        </w:rPr>
      </w:pPr>
      <w:r w:rsidRPr="00850566">
        <w:rPr>
          <w:color w:val="000000" w:themeColor="text1"/>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61419" w:rsidRPr="00850566" w:rsidRDefault="00961419" w:rsidP="00961419">
      <w:pPr>
        <w:shd w:val="clear" w:color="auto" w:fill="FFFFFF"/>
        <w:ind w:right="-1" w:firstLine="709"/>
        <w:jc w:val="both"/>
        <w:rPr>
          <w:rFonts w:eastAsia="Calibri" w:cs="Times New Roman"/>
          <w:color w:val="000000" w:themeColor="text1"/>
          <w:lang w:eastAsia="ar-SA"/>
        </w:rPr>
      </w:pPr>
      <w:r w:rsidRPr="00850566">
        <w:rPr>
          <w:rFonts w:cs="Times New Roman"/>
          <w:color w:val="000000" w:themeColor="text1"/>
        </w:rPr>
        <w:t xml:space="preserve">3.5. </w:t>
      </w:r>
      <w:r w:rsidRPr="00850566">
        <w:rPr>
          <w:rFonts w:eastAsia="Calibri" w:cs="Times New Roman"/>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961419" w:rsidRDefault="00961419" w:rsidP="00961419">
      <w:pPr>
        <w:shd w:val="clear" w:color="auto" w:fill="FFFFFF"/>
        <w:ind w:right="-1" w:firstLine="709"/>
        <w:jc w:val="both"/>
        <w:rPr>
          <w:rFonts w:cs="Times New Roman"/>
          <w:color w:val="000000" w:themeColor="text1"/>
        </w:rPr>
      </w:pPr>
      <w:r w:rsidRPr="00850566">
        <w:rPr>
          <w:rFonts w:eastAsia="Calibri" w:cs="Times New Roman"/>
          <w:color w:val="000000" w:themeColor="text1"/>
          <w:lang w:eastAsia="ar-SA"/>
        </w:rPr>
        <w:t xml:space="preserve">3.6.  </w:t>
      </w:r>
      <w:r w:rsidRPr="00850566">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00850566" w:rsidRPr="00850566">
        <w:rPr>
          <w:rFonts w:cs="Times New Roman"/>
          <w:color w:val="000000" w:themeColor="text1"/>
        </w:rPr>
        <w:t xml:space="preserve"> </w:t>
      </w:r>
      <w:r w:rsidRPr="00850566">
        <w:rPr>
          <w:rFonts w:eastAsia="Calibri" w:cs="Times New Roman"/>
          <w:color w:val="000000" w:themeColor="text1"/>
          <w:lang w:eastAsia="ar-SA"/>
        </w:rPr>
        <w:t>_____</w:t>
      </w:r>
      <w:r w:rsidRPr="00850566">
        <w:rPr>
          <w:rFonts w:cs="Times New Roman"/>
          <w:color w:val="000000" w:themeColor="text1"/>
        </w:rPr>
        <w:t>, тел. ______.</w:t>
      </w:r>
    </w:p>
    <w:p w:rsidR="00994A30" w:rsidRPr="00850566" w:rsidRDefault="00994A30" w:rsidP="00961419">
      <w:pPr>
        <w:shd w:val="clear" w:color="auto" w:fill="FFFFFF"/>
        <w:ind w:right="-1" w:firstLine="709"/>
        <w:jc w:val="both"/>
        <w:rPr>
          <w:rFonts w:eastAsia="Calibri" w:cs="Times New Roman"/>
          <w:color w:val="000000" w:themeColor="text1"/>
          <w:lang w:eastAsia="ar-SA"/>
        </w:rPr>
      </w:pPr>
    </w:p>
    <w:p w:rsidR="00961419" w:rsidRPr="00850566" w:rsidRDefault="00961419" w:rsidP="00994A30">
      <w:pPr>
        <w:pStyle w:val="consplusnormal1"/>
        <w:numPr>
          <w:ilvl w:val="0"/>
          <w:numId w:val="37"/>
        </w:numPr>
        <w:spacing w:before="120" w:after="0"/>
        <w:ind w:left="0" w:right="-1" w:firstLine="0"/>
        <w:jc w:val="center"/>
        <w:rPr>
          <w:b/>
          <w:color w:val="000000" w:themeColor="text1"/>
        </w:rPr>
      </w:pPr>
      <w:r w:rsidRPr="00850566">
        <w:rPr>
          <w:b/>
          <w:color w:val="000000" w:themeColor="text1"/>
        </w:rPr>
        <w:t>Порядок приемки товаров</w:t>
      </w:r>
    </w:p>
    <w:p w:rsidR="00961419" w:rsidRPr="00850566" w:rsidRDefault="00961419" w:rsidP="00961419">
      <w:pPr>
        <w:pStyle w:val="af9"/>
        <w:numPr>
          <w:ilvl w:val="1"/>
          <w:numId w:val="37"/>
        </w:numPr>
        <w:ind w:left="21" w:right="-1" w:firstLine="688"/>
        <w:jc w:val="both"/>
        <w:rPr>
          <w:rFonts w:cs="Times New Roman"/>
          <w:color w:val="000000" w:themeColor="text1"/>
          <w:szCs w:val="24"/>
        </w:rPr>
      </w:pPr>
      <w:r w:rsidRPr="00850566">
        <w:rPr>
          <w:rFonts w:cs="Times New Roman"/>
          <w:color w:val="000000" w:themeColor="text1"/>
          <w:szCs w:val="24"/>
        </w:rPr>
        <w:t xml:space="preserve">Приемка товара осуществляется в течении 2 (двух) рабочих дней с даты его получения.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961419" w:rsidRPr="00850566" w:rsidRDefault="00961419" w:rsidP="00961419">
      <w:pPr>
        <w:pStyle w:val="af9"/>
        <w:ind w:left="21" w:right="-1" w:firstLine="688"/>
        <w:jc w:val="both"/>
        <w:rPr>
          <w:rFonts w:cs="Times New Roman"/>
          <w:snapToGrid w:val="0"/>
          <w:color w:val="000000" w:themeColor="text1"/>
          <w:szCs w:val="24"/>
        </w:rPr>
      </w:pPr>
      <w:r w:rsidRPr="00850566">
        <w:rPr>
          <w:rFonts w:cs="Times New Roman"/>
          <w:snapToGrid w:val="0"/>
          <w:color w:val="000000" w:themeColor="text1"/>
          <w:szCs w:val="24"/>
        </w:rPr>
        <w:t>4.</w:t>
      </w:r>
      <w:r w:rsidR="00994A30">
        <w:rPr>
          <w:rFonts w:cs="Times New Roman"/>
          <w:snapToGrid w:val="0"/>
          <w:color w:val="000000" w:themeColor="text1"/>
          <w:szCs w:val="24"/>
        </w:rPr>
        <w:t>2</w:t>
      </w:r>
      <w:r w:rsidRPr="00850566">
        <w:rPr>
          <w:rFonts w:cs="Times New Roman"/>
          <w:snapToGrid w:val="0"/>
          <w:color w:val="000000" w:themeColor="text1"/>
          <w:szCs w:val="24"/>
        </w:rPr>
        <w:t>.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w:t>
      </w:r>
    </w:p>
    <w:p w:rsidR="00961419" w:rsidRPr="00850566" w:rsidRDefault="00961419" w:rsidP="00961419">
      <w:pPr>
        <w:ind w:left="21" w:right="-1" w:firstLine="688"/>
        <w:jc w:val="both"/>
        <w:rPr>
          <w:rFonts w:cs="Times New Roman"/>
          <w:snapToGrid w:val="0"/>
          <w:color w:val="000000" w:themeColor="text1"/>
        </w:rPr>
      </w:pPr>
      <w:r w:rsidRPr="00850566">
        <w:rPr>
          <w:rFonts w:cs="Times New Roman"/>
          <w:snapToGrid w:val="0"/>
          <w:color w:val="000000" w:themeColor="text1"/>
        </w:rPr>
        <w:t>4.</w:t>
      </w:r>
      <w:r w:rsidR="00994A30">
        <w:rPr>
          <w:rFonts w:cs="Times New Roman"/>
          <w:snapToGrid w:val="0"/>
          <w:color w:val="000000" w:themeColor="text1"/>
        </w:rPr>
        <w:t>3</w:t>
      </w:r>
      <w:r w:rsidRPr="00850566">
        <w:rPr>
          <w:rFonts w:cs="Times New Roman"/>
          <w:snapToGrid w:val="0"/>
          <w:color w:val="000000" w:themeColor="text1"/>
        </w:rPr>
        <w:t>.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850566">
        <w:rPr>
          <w:rFonts w:cs="Times New Roman"/>
          <w:snapToGrid w:val="0"/>
          <w:color w:val="000000" w:themeColor="text1"/>
        </w:rPr>
        <w:sym w:font="Symbol" w:char="F0A4"/>
      </w:r>
      <w:r w:rsidRPr="00850566">
        <w:rPr>
          <w:rFonts w:cs="Times New Roman"/>
          <w:snapToGrid w:val="0"/>
          <w:color w:val="000000" w:themeColor="text1"/>
        </w:rPr>
        <w:t xml:space="preserve">или неполучения ответа Заказчик </w:t>
      </w:r>
      <w:r w:rsidRPr="00850566">
        <w:rPr>
          <w:rFonts w:cs="Times New Roman"/>
          <w:color w:val="000000" w:themeColor="text1"/>
        </w:rPr>
        <w:t xml:space="preserve">в течение 3 (трех) рабочих дней </w:t>
      </w:r>
      <w:r w:rsidRPr="00850566">
        <w:rPr>
          <w:rFonts w:cs="Times New Roman"/>
          <w:snapToGrid w:val="0"/>
          <w:color w:val="000000" w:themeColor="text1"/>
        </w:rPr>
        <w:t>вправе составить акт в одностороннем порядке. Копия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61419" w:rsidRPr="00850566" w:rsidRDefault="00961419" w:rsidP="00961419">
      <w:pPr>
        <w:pStyle w:val="consplusnormal1"/>
        <w:spacing w:before="0" w:after="0"/>
        <w:ind w:left="21" w:right="-1" w:firstLine="688"/>
        <w:jc w:val="both"/>
        <w:rPr>
          <w:color w:val="000000" w:themeColor="text1"/>
        </w:rPr>
      </w:pPr>
      <w:r w:rsidRPr="00850566">
        <w:rPr>
          <w:color w:val="000000" w:themeColor="text1"/>
        </w:rPr>
        <w:t>4.</w:t>
      </w:r>
      <w:r w:rsidR="00994A30">
        <w:rPr>
          <w:color w:val="000000" w:themeColor="text1"/>
        </w:rPr>
        <w:t>4</w:t>
      </w:r>
      <w:r w:rsidRPr="00850566">
        <w:rPr>
          <w:color w:val="000000" w:themeColor="text1"/>
        </w:rPr>
        <w:t>.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61419" w:rsidRPr="00850566" w:rsidRDefault="00961419" w:rsidP="00961419">
      <w:pPr>
        <w:pStyle w:val="consplusnormal1"/>
        <w:spacing w:before="0" w:after="0"/>
        <w:ind w:left="0" w:right="-1" w:firstLine="709"/>
        <w:jc w:val="both"/>
        <w:rPr>
          <w:color w:val="000000" w:themeColor="text1"/>
        </w:rPr>
      </w:pPr>
    </w:p>
    <w:p w:rsidR="00961419" w:rsidRPr="00850566" w:rsidRDefault="00961419" w:rsidP="00961419">
      <w:pPr>
        <w:pStyle w:val="consplusnormal1"/>
        <w:numPr>
          <w:ilvl w:val="0"/>
          <w:numId w:val="37"/>
        </w:numPr>
        <w:spacing w:before="0" w:after="0"/>
        <w:ind w:left="0" w:right="-1" w:firstLine="0"/>
        <w:jc w:val="center"/>
        <w:rPr>
          <w:b/>
          <w:color w:val="000000" w:themeColor="text1"/>
        </w:rPr>
      </w:pPr>
      <w:r w:rsidRPr="00850566">
        <w:rPr>
          <w:b/>
          <w:color w:val="000000" w:themeColor="text1"/>
        </w:rPr>
        <w:t>Гарантии качества товара</w:t>
      </w:r>
    </w:p>
    <w:p w:rsidR="00961419" w:rsidRPr="00850566" w:rsidRDefault="00961419" w:rsidP="00961419">
      <w:pPr>
        <w:pStyle w:val="consplusnormal1"/>
        <w:numPr>
          <w:ilvl w:val="1"/>
          <w:numId w:val="37"/>
        </w:numPr>
        <w:spacing w:before="0" w:after="0"/>
        <w:ind w:left="21" w:right="-1" w:firstLine="688"/>
        <w:jc w:val="both"/>
        <w:rPr>
          <w:color w:val="000000" w:themeColor="text1"/>
        </w:rPr>
      </w:pPr>
      <w:r w:rsidRPr="00850566">
        <w:rPr>
          <w:color w:val="000000" w:themeColor="text1"/>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961419" w:rsidRPr="00850566" w:rsidRDefault="00961419" w:rsidP="00961419">
      <w:pPr>
        <w:pStyle w:val="consplusnormal1"/>
        <w:spacing w:before="0" w:after="0"/>
        <w:ind w:left="0" w:right="-1" w:firstLine="708"/>
        <w:jc w:val="both"/>
        <w:rPr>
          <w:color w:val="000000" w:themeColor="text1"/>
        </w:rPr>
      </w:pPr>
      <w:r w:rsidRPr="00850566">
        <w:rPr>
          <w:color w:val="000000" w:themeColor="text1"/>
        </w:rPr>
        <w:t>5.2. Упаковка</w:t>
      </w:r>
      <w:r w:rsidR="00994A30">
        <w:rPr>
          <w:color w:val="000000" w:themeColor="text1"/>
        </w:rPr>
        <w:t xml:space="preserve"> </w:t>
      </w:r>
      <w:r w:rsidRPr="00850566">
        <w:rPr>
          <w:color w:val="000000" w:themeColor="text1"/>
        </w:rPr>
        <w:t xml:space="preserve">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(ТР ТС 005-2011), государственным стандартам, </w:t>
      </w:r>
      <w:r w:rsidRPr="00850566">
        <w:rPr>
          <w:color w:val="000000" w:themeColor="text1"/>
        </w:rPr>
        <w:lastRenderedPageBreak/>
        <w:t>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61419" w:rsidRPr="00850566" w:rsidRDefault="00961419" w:rsidP="00961419">
      <w:pPr>
        <w:pStyle w:val="consplusnormal1"/>
        <w:spacing w:before="0" w:after="0"/>
        <w:ind w:left="0" w:right="-1" w:firstLine="708"/>
        <w:jc w:val="both"/>
        <w:rPr>
          <w:color w:val="000000" w:themeColor="text1"/>
        </w:rPr>
      </w:pPr>
      <w:r w:rsidRPr="00850566">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61419" w:rsidRPr="00850566" w:rsidRDefault="00961419" w:rsidP="00961419">
      <w:pPr>
        <w:ind w:firstLine="709"/>
        <w:jc w:val="both"/>
        <w:rPr>
          <w:rFonts w:eastAsia="Calibri" w:cs="Times New Roman"/>
          <w:color w:val="000000" w:themeColor="text1"/>
          <w:lang w:eastAsia="ar-SA"/>
        </w:rPr>
      </w:pPr>
      <w:r w:rsidRPr="00850566">
        <w:rPr>
          <w:rFonts w:cs="Times New Roman"/>
          <w:color w:val="000000" w:themeColor="text1"/>
        </w:rPr>
        <w:t>5.4.</w:t>
      </w:r>
      <w:r w:rsidRPr="00850566">
        <w:rPr>
          <w:rFonts w:eastAsia="Calibri" w:cs="Times New Roman"/>
          <w:color w:val="000000" w:themeColor="text1"/>
        </w:rPr>
        <w:t xml:space="preserve">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w:t>
      </w:r>
      <w:r w:rsidRPr="00850566">
        <w:rPr>
          <w:rFonts w:eastAsia="Calibri" w:cs="Times New Roman"/>
          <w:color w:val="000000" w:themeColor="text1"/>
          <w:lang w:eastAsia="ar-SA"/>
        </w:rPr>
        <w:t xml:space="preserve">Срок действия гарантии Поставщика определен техническим заданием </w:t>
      </w:r>
      <w:r w:rsidRPr="00850566">
        <w:rPr>
          <w:rFonts w:cs="Times New Roman"/>
          <w:color w:val="000000" w:themeColor="text1"/>
        </w:rPr>
        <w:t>(Приложение № 2), являющимися неотъемлемой частью настоящего договора</w:t>
      </w:r>
      <w:r w:rsidRPr="00850566">
        <w:rPr>
          <w:rFonts w:eastAsia="Calibri" w:cs="Times New Roman"/>
          <w:color w:val="000000" w:themeColor="text1"/>
          <w:lang w:eastAsia="ar-SA"/>
        </w:rPr>
        <w:t>.</w:t>
      </w:r>
    </w:p>
    <w:p w:rsidR="00961419" w:rsidRPr="00850566" w:rsidRDefault="00961419" w:rsidP="00961419">
      <w:pPr>
        <w:pStyle w:val="consplusnormal1"/>
        <w:spacing w:before="0" w:after="0"/>
        <w:ind w:left="0" w:right="-1" w:firstLine="709"/>
        <w:jc w:val="both"/>
        <w:rPr>
          <w:rFonts w:eastAsia="Calibri"/>
          <w:color w:val="000000" w:themeColor="text1"/>
        </w:rPr>
      </w:pPr>
      <w:r w:rsidRPr="00850566">
        <w:rPr>
          <w:rFonts w:eastAsia="Calibri"/>
          <w:color w:val="000000" w:themeColor="text1"/>
        </w:rPr>
        <w:t>5.5. В течение гарантийного срока Поставщик обязуется устранять за свой счет недостатки товара.</w:t>
      </w:r>
    </w:p>
    <w:p w:rsidR="00961419" w:rsidRPr="00850566" w:rsidRDefault="00961419" w:rsidP="00961419">
      <w:pPr>
        <w:ind w:right="-1" w:firstLine="709"/>
        <w:jc w:val="both"/>
        <w:rPr>
          <w:rFonts w:eastAsia="Calibri" w:cs="Times New Roman"/>
          <w:i/>
          <w:iCs/>
          <w:color w:val="000000" w:themeColor="text1"/>
          <w:lang w:eastAsia="ar-SA"/>
        </w:rPr>
      </w:pPr>
      <w:r w:rsidRPr="00850566">
        <w:rPr>
          <w:rFonts w:eastAsia="Calibri" w:cs="Times New Roman"/>
          <w:color w:val="000000" w:themeColor="text1"/>
          <w:lang w:eastAsia="ar-SA"/>
        </w:rPr>
        <w:t>5.</w:t>
      </w:r>
      <w:r w:rsidR="00994A30">
        <w:rPr>
          <w:rFonts w:eastAsia="Calibri" w:cs="Times New Roman"/>
          <w:color w:val="000000" w:themeColor="text1"/>
          <w:lang w:eastAsia="ar-SA"/>
        </w:rPr>
        <w:t>6</w:t>
      </w:r>
      <w:r w:rsidRPr="00850566">
        <w:rPr>
          <w:rFonts w:eastAsia="Calibri" w:cs="Times New Roman"/>
          <w:color w:val="000000" w:themeColor="text1"/>
          <w:lang w:eastAsia="ar-SA"/>
        </w:rPr>
        <w:t>.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850566">
        <w:rPr>
          <w:rFonts w:eastAsia="Calibri" w:cs="Times New Roman"/>
          <w:i/>
          <w:iCs/>
          <w:color w:val="000000" w:themeColor="text1"/>
          <w:lang w:eastAsia="ar-SA"/>
        </w:rPr>
        <w:t>.</w:t>
      </w:r>
    </w:p>
    <w:p w:rsidR="00961419" w:rsidRPr="00850566" w:rsidRDefault="00961419" w:rsidP="00961419">
      <w:pPr>
        <w:ind w:right="-1" w:firstLine="709"/>
        <w:jc w:val="both"/>
        <w:rPr>
          <w:rFonts w:eastAsia="Calibri" w:cs="Times New Roman"/>
          <w:color w:val="000000" w:themeColor="text1"/>
          <w:lang w:eastAsia="ar-SA"/>
        </w:rPr>
      </w:pPr>
      <w:r w:rsidRPr="00850566">
        <w:rPr>
          <w:rFonts w:eastAsia="Calibri" w:cs="Times New Roman"/>
          <w:color w:val="000000" w:themeColor="text1"/>
          <w:lang w:eastAsia="ar-SA"/>
        </w:rPr>
        <w:t>5.</w:t>
      </w:r>
      <w:r w:rsidR="00994A30">
        <w:rPr>
          <w:rFonts w:eastAsia="Calibri" w:cs="Times New Roman"/>
          <w:color w:val="000000" w:themeColor="text1"/>
          <w:lang w:eastAsia="ar-SA"/>
        </w:rPr>
        <w:t>7</w:t>
      </w:r>
      <w:r w:rsidRPr="00850566">
        <w:rPr>
          <w:rFonts w:eastAsia="Calibri" w:cs="Times New Roman"/>
          <w:color w:val="000000" w:themeColor="text1"/>
          <w:lang w:eastAsia="ar-SA"/>
        </w:rPr>
        <w:t>.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961419" w:rsidRPr="00850566" w:rsidRDefault="00961419" w:rsidP="00961419">
      <w:pPr>
        <w:ind w:right="-1" w:firstLine="709"/>
        <w:jc w:val="both"/>
        <w:rPr>
          <w:rFonts w:cs="Times New Roman"/>
          <w:b/>
          <w:color w:val="000000" w:themeColor="text1"/>
        </w:rPr>
      </w:pPr>
      <w:r w:rsidRPr="00850566">
        <w:rPr>
          <w:rFonts w:eastAsia="Calibri" w:cs="Times New Roman"/>
          <w:color w:val="000000" w:themeColor="text1"/>
          <w:lang w:eastAsia="ar-SA"/>
        </w:rPr>
        <w:t>5.</w:t>
      </w:r>
      <w:r w:rsidR="00994A30">
        <w:rPr>
          <w:rFonts w:eastAsia="Calibri" w:cs="Times New Roman"/>
          <w:color w:val="000000" w:themeColor="text1"/>
          <w:lang w:eastAsia="ar-SA"/>
        </w:rPr>
        <w:t>8</w:t>
      </w:r>
      <w:r w:rsidRPr="00850566">
        <w:rPr>
          <w:rFonts w:eastAsia="Calibri" w:cs="Times New Roman"/>
          <w:color w:val="000000" w:themeColor="text1"/>
          <w:lang w:eastAsia="ar-SA"/>
        </w:rPr>
        <w:t>.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r w:rsidR="00994A30">
        <w:rPr>
          <w:rFonts w:eastAsia="Calibri" w:cs="Times New Roman"/>
          <w:color w:val="000000" w:themeColor="text1"/>
          <w:lang w:eastAsia="ar-SA"/>
        </w:rPr>
        <w:t>.</w:t>
      </w:r>
    </w:p>
    <w:p w:rsidR="00994A30" w:rsidRPr="00850566" w:rsidRDefault="00994A30" w:rsidP="00994A30">
      <w:pPr>
        <w:ind w:right="-1" w:firstLine="709"/>
        <w:jc w:val="both"/>
        <w:rPr>
          <w:rFonts w:cs="Times New Roman"/>
          <w:color w:val="000000" w:themeColor="text1"/>
        </w:rPr>
      </w:pPr>
      <w:r w:rsidRPr="00850566">
        <w:rPr>
          <w:rFonts w:cs="Times New Roman"/>
          <w:color w:val="000000" w:themeColor="text1"/>
        </w:rPr>
        <w:t>5.</w:t>
      </w:r>
      <w:r>
        <w:rPr>
          <w:rFonts w:cs="Times New Roman"/>
          <w:color w:val="000000" w:themeColor="text1"/>
        </w:rPr>
        <w:t>9</w:t>
      </w:r>
      <w:r w:rsidRPr="00850566">
        <w:rPr>
          <w:rFonts w:cs="Times New Roman"/>
          <w:color w:val="000000" w:themeColor="text1"/>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94A30" w:rsidRPr="00850566" w:rsidRDefault="00994A30" w:rsidP="00994A30">
      <w:pPr>
        <w:widowControl/>
        <w:ind w:right="-1" w:firstLine="709"/>
        <w:jc w:val="both"/>
        <w:rPr>
          <w:rFonts w:cs="Times New Roman"/>
          <w:color w:val="000000" w:themeColor="text1"/>
        </w:rPr>
      </w:pPr>
      <w:r w:rsidRPr="00850566">
        <w:rPr>
          <w:rFonts w:cs="Times New Roman"/>
          <w:color w:val="000000" w:themeColor="text1"/>
        </w:rPr>
        <w:t>а) отказаться от исполнения договора и потребовать возврата уплаченной за товар денежной суммы;</w:t>
      </w:r>
    </w:p>
    <w:p w:rsidR="00994A30" w:rsidRPr="00850566" w:rsidRDefault="00994A30" w:rsidP="00994A30">
      <w:pPr>
        <w:widowControl/>
        <w:ind w:right="-1" w:firstLine="709"/>
        <w:jc w:val="both"/>
        <w:rPr>
          <w:rFonts w:cs="Times New Roman"/>
          <w:color w:val="000000" w:themeColor="text1"/>
        </w:rPr>
      </w:pPr>
      <w:r w:rsidRPr="00850566">
        <w:rPr>
          <w:rFonts w:cs="Times New Roman"/>
          <w:color w:val="000000" w:themeColor="text1"/>
        </w:rPr>
        <w:t>б) потребовать замены товара ненадлежащего качества товаром, соответствующим договору.</w:t>
      </w:r>
    </w:p>
    <w:p w:rsidR="00961419" w:rsidRPr="00850566" w:rsidRDefault="00961419" w:rsidP="00994A30">
      <w:pPr>
        <w:pStyle w:val="consplusnormal1"/>
        <w:spacing w:before="120" w:after="0"/>
        <w:ind w:left="0" w:right="-57"/>
        <w:jc w:val="center"/>
        <w:rPr>
          <w:b/>
          <w:color w:val="000000" w:themeColor="text1"/>
        </w:rPr>
      </w:pPr>
      <w:r w:rsidRPr="00850566">
        <w:rPr>
          <w:b/>
          <w:color w:val="000000" w:themeColor="text1"/>
        </w:rPr>
        <w:t>6. Обстоятельства непреодолимой силы</w:t>
      </w:r>
    </w:p>
    <w:p w:rsidR="00961419" w:rsidRPr="00850566" w:rsidRDefault="00961419" w:rsidP="00961419">
      <w:pPr>
        <w:pStyle w:val="consplusnormal1"/>
        <w:spacing w:before="0" w:after="0"/>
        <w:ind w:left="0" w:right="-55" w:firstLine="727"/>
        <w:jc w:val="both"/>
        <w:rPr>
          <w:color w:val="000000" w:themeColor="text1"/>
        </w:rPr>
      </w:pPr>
      <w:r w:rsidRPr="00850566">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61419" w:rsidRPr="00850566" w:rsidRDefault="00961419" w:rsidP="00961419">
      <w:pPr>
        <w:pStyle w:val="consplusnormal1"/>
        <w:spacing w:before="0" w:after="0"/>
        <w:ind w:left="0" w:right="-55" w:firstLine="727"/>
        <w:jc w:val="both"/>
        <w:rPr>
          <w:color w:val="000000" w:themeColor="text1"/>
        </w:rPr>
      </w:pPr>
      <w:r w:rsidRPr="00850566">
        <w:rPr>
          <w:color w:val="000000" w:themeColor="text1"/>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961419" w:rsidRPr="00850566" w:rsidRDefault="00961419" w:rsidP="00961419">
      <w:pPr>
        <w:pStyle w:val="consplusnormal1"/>
        <w:spacing w:before="0" w:after="0"/>
        <w:ind w:left="0" w:right="-55" w:firstLine="727"/>
        <w:jc w:val="both"/>
        <w:rPr>
          <w:color w:val="000000" w:themeColor="text1"/>
        </w:rPr>
      </w:pPr>
    </w:p>
    <w:p w:rsidR="00961419" w:rsidRPr="00850566" w:rsidRDefault="00961419" w:rsidP="00994A30">
      <w:pPr>
        <w:pStyle w:val="consplusnormal1"/>
        <w:numPr>
          <w:ilvl w:val="0"/>
          <w:numId w:val="29"/>
        </w:numPr>
        <w:spacing w:before="120" w:after="0"/>
        <w:ind w:left="0" w:right="-57" w:firstLine="0"/>
        <w:jc w:val="center"/>
        <w:rPr>
          <w:b/>
          <w:color w:val="000000" w:themeColor="text1"/>
        </w:rPr>
      </w:pPr>
      <w:r w:rsidRPr="00850566">
        <w:rPr>
          <w:b/>
          <w:color w:val="000000" w:themeColor="text1"/>
        </w:rPr>
        <w:lastRenderedPageBreak/>
        <w:t>Ответственность Сторон</w:t>
      </w:r>
    </w:p>
    <w:p w:rsidR="00961419" w:rsidRPr="00850566" w:rsidRDefault="00961419" w:rsidP="00961419">
      <w:pPr>
        <w:pStyle w:val="consplusnormal1"/>
        <w:spacing w:before="0" w:after="0"/>
        <w:ind w:left="0" w:right="-55" w:firstLine="727"/>
        <w:jc w:val="both"/>
        <w:rPr>
          <w:color w:val="000000" w:themeColor="text1"/>
        </w:rPr>
      </w:pPr>
      <w:r w:rsidRPr="00850566">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61419" w:rsidRPr="00850566" w:rsidRDefault="00961419" w:rsidP="00961419">
      <w:pPr>
        <w:pStyle w:val="consplusnormal1"/>
        <w:spacing w:before="0" w:after="0"/>
        <w:ind w:left="0" w:right="-55" w:firstLine="726"/>
        <w:jc w:val="both"/>
        <w:rPr>
          <w:color w:val="000000" w:themeColor="text1"/>
        </w:rPr>
      </w:pPr>
      <w:r w:rsidRPr="00850566">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61419" w:rsidRPr="00850566" w:rsidRDefault="00961419" w:rsidP="00961419">
      <w:pPr>
        <w:ind w:firstLine="708"/>
        <w:jc w:val="both"/>
        <w:rPr>
          <w:rFonts w:cs="Times New Roman"/>
          <w:bCs/>
          <w:color w:val="000000" w:themeColor="text1"/>
        </w:rPr>
      </w:pPr>
      <w:r w:rsidRPr="00850566">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850566">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961419" w:rsidRPr="00850566" w:rsidRDefault="00961419" w:rsidP="00961419">
      <w:pPr>
        <w:pStyle w:val="consplusnormal1"/>
        <w:spacing w:before="0" w:after="0"/>
        <w:ind w:left="0" w:right="-55" w:firstLine="726"/>
        <w:jc w:val="both"/>
        <w:rPr>
          <w:color w:val="000000" w:themeColor="text1"/>
        </w:rPr>
      </w:pPr>
      <w:r w:rsidRPr="00850566">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61419" w:rsidRPr="00850566" w:rsidRDefault="00961419" w:rsidP="00961419">
      <w:pPr>
        <w:ind w:firstLine="708"/>
        <w:jc w:val="both"/>
        <w:rPr>
          <w:rFonts w:cs="Times New Roman"/>
          <w:bCs/>
          <w:color w:val="000000" w:themeColor="text1"/>
        </w:rPr>
      </w:pPr>
      <w:r w:rsidRPr="00850566">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61419" w:rsidRPr="00850566" w:rsidRDefault="00961419" w:rsidP="00961419">
      <w:pPr>
        <w:ind w:firstLine="708"/>
        <w:jc w:val="both"/>
        <w:rPr>
          <w:rFonts w:cs="Times New Roman"/>
          <w:bCs/>
          <w:color w:val="000000" w:themeColor="text1"/>
        </w:rPr>
      </w:pPr>
      <w:r w:rsidRPr="00850566">
        <w:rPr>
          <w:rFonts w:cs="Times New Roman"/>
          <w:bCs/>
          <w:color w:val="000000" w:themeColor="text1"/>
        </w:rPr>
        <w:t xml:space="preserve">7.5. Поставщик обязуется уплатить неустойку, предусмотренную </w:t>
      </w:r>
      <w:r w:rsidRPr="00850566">
        <w:rPr>
          <w:rFonts w:cs="Times New Roman"/>
          <w:color w:val="000000" w:themeColor="text1"/>
        </w:rPr>
        <w:t>п. 7.3</w:t>
      </w:r>
      <w:r w:rsidRPr="00850566">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61419" w:rsidRPr="00850566" w:rsidRDefault="00961419" w:rsidP="00994A30">
      <w:pPr>
        <w:widowControl/>
        <w:numPr>
          <w:ilvl w:val="0"/>
          <w:numId w:val="29"/>
        </w:numPr>
        <w:spacing w:before="120"/>
        <w:ind w:left="0" w:right="-57" w:firstLine="0"/>
        <w:jc w:val="center"/>
        <w:rPr>
          <w:rFonts w:cs="Times New Roman"/>
          <w:b/>
          <w:color w:val="000000" w:themeColor="text1"/>
        </w:rPr>
      </w:pPr>
      <w:r w:rsidRPr="00850566">
        <w:rPr>
          <w:rFonts w:cs="Times New Roman"/>
          <w:b/>
          <w:color w:val="000000" w:themeColor="text1"/>
        </w:rPr>
        <w:t>Срок действия договора</w:t>
      </w:r>
    </w:p>
    <w:p w:rsidR="00961419" w:rsidRPr="00850566" w:rsidRDefault="00961419" w:rsidP="00961419">
      <w:pPr>
        <w:pStyle w:val="consplusnormal1"/>
        <w:numPr>
          <w:ilvl w:val="1"/>
          <w:numId w:val="29"/>
        </w:numPr>
        <w:spacing w:before="0" w:after="0"/>
        <w:ind w:left="0" w:right="-55" w:firstLine="709"/>
        <w:contextualSpacing/>
        <w:jc w:val="both"/>
        <w:rPr>
          <w:color w:val="000000" w:themeColor="text1"/>
        </w:rPr>
      </w:pPr>
      <w:r w:rsidRPr="00850566">
        <w:rPr>
          <w:color w:val="000000" w:themeColor="text1"/>
        </w:rPr>
        <w:t>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61419" w:rsidRPr="00850566" w:rsidRDefault="00961419" w:rsidP="00961419">
      <w:pPr>
        <w:pStyle w:val="consnormal"/>
        <w:suppressAutoHyphens/>
        <w:spacing w:before="0" w:beforeAutospacing="0" w:after="0" w:afterAutospacing="0"/>
        <w:ind w:firstLine="709"/>
        <w:contextualSpacing/>
        <w:jc w:val="both"/>
        <w:rPr>
          <w:color w:val="000000" w:themeColor="text1"/>
        </w:rPr>
      </w:pPr>
      <w:r w:rsidRPr="00850566">
        <w:rPr>
          <w:color w:val="000000" w:themeColor="text1"/>
        </w:rPr>
        <w:t>8.2. Настоящий договор может быть расторгнут</w:t>
      </w:r>
    </w:p>
    <w:p w:rsidR="00961419" w:rsidRPr="00850566" w:rsidRDefault="00961419" w:rsidP="00961419">
      <w:pPr>
        <w:pStyle w:val="consnormal"/>
        <w:suppressAutoHyphens/>
        <w:spacing w:before="0" w:beforeAutospacing="0" w:after="0" w:afterAutospacing="0"/>
        <w:ind w:firstLine="709"/>
        <w:contextualSpacing/>
        <w:jc w:val="both"/>
        <w:rPr>
          <w:color w:val="000000" w:themeColor="text1"/>
        </w:rPr>
      </w:pPr>
      <w:r w:rsidRPr="00850566">
        <w:rPr>
          <w:color w:val="000000" w:themeColor="text1"/>
        </w:rPr>
        <w:t>-  досрочно по письменному соглашению Сторон;</w:t>
      </w:r>
    </w:p>
    <w:p w:rsidR="00961419" w:rsidRPr="00850566" w:rsidRDefault="00961419" w:rsidP="00961419">
      <w:pPr>
        <w:pStyle w:val="consnormal"/>
        <w:suppressAutoHyphens/>
        <w:spacing w:before="0" w:beforeAutospacing="0" w:after="0" w:afterAutospacing="0"/>
        <w:ind w:firstLine="709"/>
        <w:contextualSpacing/>
        <w:jc w:val="both"/>
        <w:rPr>
          <w:color w:val="000000" w:themeColor="text1"/>
        </w:rPr>
      </w:pPr>
      <w:r w:rsidRPr="00850566">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61419" w:rsidRPr="00850566" w:rsidRDefault="00961419" w:rsidP="00961419">
      <w:pPr>
        <w:pStyle w:val="consnormal"/>
        <w:suppressAutoHyphens/>
        <w:spacing w:before="0" w:beforeAutospacing="0" w:after="0" w:afterAutospacing="0"/>
        <w:ind w:firstLine="709"/>
        <w:contextualSpacing/>
        <w:jc w:val="both"/>
        <w:rPr>
          <w:color w:val="000000" w:themeColor="text1"/>
        </w:rPr>
      </w:pPr>
      <w:r w:rsidRPr="00850566">
        <w:rPr>
          <w:color w:val="000000" w:themeColor="text1"/>
        </w:rPr>
        <w:t>- в иных случаях, предусмотренных действующим законодательством РФ.</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 xml:space="preserve">В случае принятия Заказчиком решения об одностороннем отказе от исполнения договора, направляет уведомление </w:t>
      </w:r>
      <w:r w:rsidR="0056155E">
        <w:rPr>
          <w:color w:val="000000" w:themeColor="text1"/>
        </w:rPr>
        <w:t>Поставщику</w:t>
      </w:r>
      <w:r w:rsidRPr="00850566">
        <w:rPr>
          <w:color w:val="000000" w:themeColor="text1"/>
        </w:rPr>
        <w:t xml:space="preserve"> по почте заказным письмом с уведомлением о вручении по адресу </w:t>
      </w:r>
      <w:r w:rsidR="0056155E">
        <w:rPr>
          <w:color w:val="000000" w:themeColor="text1"/>
        </w:rPr>
        <w:t>Поставщика</w:t>
      </w:r>
      <w:r w:rsidRPr="00850566">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56155E">
        <w:rPr>
          <w:color w:val="000000" w:themeColor="text1"/>
        </w:rPr>
        <w:t>Поставщику</w:t>
      </w:r>
      <w:r w:rsidRPr="00850566">
        <w:rPr>
          <w:color w:val="000000" w:themeColor="text1"/>
        </w:rPr>
        <w:t>.</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w:t>
      </w:r>
      <w:r w:rsidR="0056155E">
        <w:rPr>
          <w:color w:val="000000" w:themeColor="text1"/>
        </w:rPr>
        <w:t>Поставщику</w:t>
      </w:r>
      <w:r w:rsidRPr="00850566">
        <w:rPr>
          <w:color w:val="000000" w:themeColor="text1"/>
        </w:rPr>
        <w:t xml:space="preserve"> по почте заказным письмом с уведомлением о вручении по адресу </w:t>
      </w:r>
      <w:r w:rsidR="0056155E">
        <w:rPr>
          <w:color w:val="000000" w:themeColor="text1"/>
        </w:rPr>
        <w:t>Поставщика</w:t>
      </w:r>
      <w:r w:rsidRPr="00850566">
        <w:rPr>
          <w:color w:val="000000" w:themeColor="text1"/>
        </w:rPr>
        <w:t xml:space="preserve">,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w:t>
      </w:r>
      <w:r w:rsidRPr="00850566">
        <w:rPr>
          <w:color w:val="000000" w:themeColor="text1"/>
        </w:rPr>
        <w:lastRenderedPageBreak/>
        <w:t xml:space="preserve">фиксирование такого уведомления и получение Заказчиком подтверждения о его вручении </w:t>
      </w:r>
      <w:r w:rsidR="0056155E">
        <w:rPr>
          <w:color w:val="000000" w:themeColor="text1"/>
        </w:rPr>
        <w:t>Поставщику</w:t>
      </w:r>
      <w:r w:rsidRPr="00850566">
        <w:rPr>
          <w:color w:val="000000" w:themeColor="text1"/>
        </w:rPr>
        <w:t>.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Любые споры, не урегулированные во внесудебном порядке, разрешаются Арбитражным судом Хабаровского края.</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 xml:space="preserve">Договор составлен в 2-х экземплярах на русском языке, один экземпляр для Заказчика, один для </w:t>
      </w:r>
      <w:r w:rsidR="0056155E">
        <w:rPr>
          <w:color w:val="000000" w:themeColor="text1"/>
        </w:rPr>
        <w:t>Поставщика</w:t>
      </w:r>
      <w:r w:rsidRPr="00850566">
        <w:rPr>
          <w:color w:val="000000" w:themeColor="text1"/>
        </w:rPr>
        <w:t>. Оба договора имеют одинаковую юридическую силу.</w:t>
      </w:r>
    </w:p>
    <w:p w:rsidR="00961419" w:rsidRPr="00850566" w:rsidRDefault="00961419" w:rsidP="00961419">
      <w:pPr>
        <w:pStyle w:val="consnormal"/>
        <w:numPr>
          <w:ilvl w:val="1"/>
          <w:numId w:val="39"/>
        </w:numPr>
        <w:suppressAutoHyphens/>
        <w:spacing w:before="0" w:beforeAutospacing="0" w:after="0" w:afterAutospacing="0"/>
        <w:ind w:left="0" w:firstLine="709"/>
        <w:contextualSpacing/>
        <w:jc w:val="both"/>
        <w:rPr>
          <w:color w:val="000000" w:themeColor="text1"/>
        </w:rPr>
      </w:pPr>
      <w:r w:rsidRPr="00850566">
        <w:rPr>
          <w:color w:val="000000" w:themeColor="text1"/>
        </w:rPr>
        <w:t>К договору прилагаются:</w:t>
      </w:r>
    </w:p>
    <w:p w:rsidR="00961419" w:rsidRPr="00850566" w:rsidRDefault="00961419" w:rsidP="00961419">
      <w:pPr>
        <w:ind w:firstLine="720"/>
        <w:jc w:val="both"/>
        <w:rPr>
          <w:rFonts w:cs="Times New Roman"/>
          <w:color w:val="000000" w:themeColor="text1"/>
        </w:rPr>
      </w:pPr>
      <w:r w:rsidRPr="00850566">
        <w:rPr>
          <w:rFonts w:cs="Times New Roman"/>
          <w:color w:val="000000" w:themeColor="text1"/>
        </w:rPr>
        <w:t>Приложение № 1 – спецификация.</w:t>
      </w:r>
    </w:p>
    <w:p w:rsidR="00961419" w:rsidRPr="00850566" w:rsidRDefault="00961419" w:rsidP="00961419">
      <w:pPr>
        <w:ind w:firstLine="720"/>
        <w:jc w:val="both"/>
        <w:rPr>
          <w:rFonts w:cs="Times New Roman"/>
          <w:color w:val="000000" w:themeColor="text1"/>
        </w:rPr>
      </w:pPr>
      <w:r w:rsidRPr="00850566">
        <w:rPr>
          <w:rFonts w:cs="Times New Roman"/>
          <w:color w:val="000000" w:themeColor="text1"/>
        </w:rPr>
        <w:t>Приложение № 2 – техническое задание.</w:t>
      </w:r>
    </w:p>
    <w:p w:rsidR="00961419" w:rsidRPr="00850566" w:rsidRDefault="00961419" w:rsidP="00961419">
      <w:pPr>
        <w:pStyle w:val="consplusnormal1"/>
        <w:spacing w:before="0" w:after="0"/>
        <w:ind w:right="-57"/>
        <w:jc w:val="center"/>
        <w:rPr>
          <w:b/>
          <w:color w:val="000000" w:themeColor="text1"/>
        </w:rPr>
      </w:pPr>
    </w:p>
    <w:p w:rsidR="00961419" w:rsidRDefault="00961419" w:rsidP="00994A30">
      <w:pPr>
        <w:pStyle w:val="consplusnormal1"/>
        <w:numPr>
          <w:ilvl w:val="0"/>
          <w:numId w:val="39"/>
        </w:numPr>
        <w:spacing w:before="0" w:after="0"/>
        <w:ind w:left="0" w:right="-57" w:firstLine="0"/>
        <w:jc w:val="center"/>
        <w:rPr>
          <w:b/>
          <w:color w:val="000000" w:themeColor="text1"/>
        </w:rPr>
      </w:pPr>
      <w:r w:rsidRPr="00850566">
        <w:rPr>
          <w:b/>
          <w:color w:val="000000" w:themeColor="text1"/>
        </w:rPr>
        <w:t>Адреса, реквизиты и подписи Сторон</w:t>
      </w:r>
    </w:p>
    <w:p w:rsidR="00994A30" w:rsidRPr="00850566" w:rsidRDefault="00994A30" w:rsidP="00994A30">
      <w:pPr>
        <w:pStyle w:val="consplusnormal1"/>
        <w:spacing w:before="0" w:after="0"/>
        <w:ind w:left="0" w:right="-57"/>
        <w:rPr>
          <w:b/>
          <w:color w:val="000000" w:themeColor="text1"/>
        </w:rPr>
      </w:pPr>
    </w:p>
    <w:tbl>
      <w:tblPr>
        <w:tblW w:w="5000" w:type="pct"/>
        <w:tblLayout w:type="fixed"/>
        <w:tblLook w:val="01E0" w:firstRow="1" w:lastRow="1" w:firstColumn="1" w:lastColumn="1" w:noHBand="0" w:noVBand="0"/>
      </w:tblPr>
      <w:tblGrid>
        <w:gridCol w:w="5281"/>
        <w:gridCol w:w="5140"/>
      </w:tblGrid>
      <w:tr w:rsidR="00850566" w:rsidRPr="00850566" w:rsidTr="00850566">
        <w:trPr>
          <w:trHeight w:val="515"/>
        </w:trPr>
        <w:tc>
          <w:tcPr>
            <w:tcW w:w="2534" w:type="pct"/>
          </w:tcPr>
          <w:p w:rsidR="00961419" w:rsidRPr="00850566" w:rsidRDefault="00961419" w:rsidP="00850566">
            <w:pPr>
              <w:shd w:val="clear" w:color="auto" w:fill="FFFFFF"/>
              <w:ind w:right="258"/>
              <w:jc w:val="center"/>
              <w:rPr>
                <w:rFonts w:cs="Times New Roman"/>
                <w:bCs/>
                <w:color w:val="000000" w:themeColor="text1"/>
                <w:spacing w:val="-3"/>
              </w:rPr>
            </w:pPr>
            <w:r w:rsidRPr="00850566">
              <w:rPr>
                <w:rFonts w:cs="Times New Roman"/>
                <w:b/>
                <w:color w:val="000000" w:themeColor="text1"/>
                <w:spacing w:val="-4"/>
              </w:rPr>
              <w:t>9.1. З</w:t>
            </w:r>
            <w:r w:rsidRPr="00850566">
              <w:rPr>
                <w:rFonts w:cs="Times New Roman"/>
                <w:b/>
                <w:color w:val="000000" w:themeColor="text1"/>
              </w:rPr>
              <w:t>аказчик</w:t>
            </w:r>
          </w:p>
          <w:p w:rsidR="00961419" w:rsidRPr="00850566" w:rsidRDefault="00961419" w:rsidP="00850566">
            <w:pPr>
              <w:shd w:val="clear" w:color="auto" w:fill="FFFFFF"/>
              <w:ind w:right="258"/>
              <w:rPr>
                <w:rFonts w:cs="Times New Roman"/>
                <w:bCs/>
                <w:color w:val="000000" w:themeColor="text1"/>
                <w:spacing w:val="-3"/>
              </w:rPr>
            </w:pPr>
            <w:r w:rsidRPr="00850566">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Место нахождения/почтовый адрес: </w:t>
            </w: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682860, Хабаровский край, п. Ванино, </w:t>
            </w: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ул. Железнодорожная, д. 2                                 </w:t>
            </w: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Телефон/факс: (42137) 7-67-79/7-66-01                                                            </w:t>
            </w:r>
          </w:p>
          <w:p w:rsidR="00961419" w:rsidRPr="00850566" w:rsidRDefault="00961419" w:rsidP="00850566">
            <w:pPr>
              <w:shd w:val="clear" w:color="auto" w:fill="FFFFFF"/>
              <w:rPr>
                <w:rFonts w:cs="Times New Roman"/>
                <w:bCs/>
                <w:color w:val="000000" w:themeColor="text1"/>
                <w:spacing w:val="-3"/>
                <w:lang w:val="en-US"/>
              </w:rPr>
            </w:pPr>
            <w:r w:rsidRPr="00850566">
              <w:rPr>
                <w:rFonts w:cs="Times New Roman"/>
                <w:color w:val="000000" w:themeColor="text1"/>
              </w:rPr>
              <w:t>Е</w:t>
            </w:r>
            <w:r w:rsidRPr="00850566">
              <w:rPr>
                <w:rFonts w:cs="Times New Roman"/>
                <w:color w:val="000000" w:themeColor="text1"/>
                <w:lang w:val="en-US"/>
              </w:rPr>
              <w:t xml:space="preserve">mail: </w:t>
            </w:r>
            <w:r w:rsidRPr="00850566">
              <w:rPr>
                <w:rFonts w:cs="Times New Roman"/>
                <w:color w:val="000000" w:themeColor="text1"/>
                <w:u w:val="single"/>
                <w:lang w:val="en-US"/>
              </w:rPr>
              <w:t>ampvanino@ampvanino.ru</w:t>
            </w:r>
          </w:p>
          <w:p w:rsidR="00961419" w:rsidRPr="00850566" w:rsidRDefault="00961419" w:rsidP="00850566">
            <w:pPr>
              <w:shd w:val="clear" w:color="auto" w:fill="FFFFFF"/>
              <w:rPr>
                <w:rFonts w:cs="Times New Roman"/>
                <w:bCs/>
                <w:color w:val="000000" w:themeColor="text1"/>
                <w:spacing w:val="-3"/>
                <w:lang w:val="en-US"/>
              </w:rPr>
            </w:pPr>
            <w:r w:rsidRPr="00850566">
              <w:rPr>
                <w:rFonts w:cs="Times New Roman"/>
                <w:bCs/>
                <w:color w:val="000000" w:themeColor="text1"/>
                <w:spacing w:val="-3"/>
              </w:rPr>
              <w:t>ИНН</w:t>
            </w:r>
            <w:r w:rsidRPr="00850566">
              <w:rPr>
                <w:rFonts w:cs="Times New Roman"/>
                <w:bCs/>
                <w:color w:val="000000" w:themeColor="text1"/>
                <w:spacing w:val="-3"/>
                <w:lang w:val="en-US"/>
              </w:rPr>
              <w:t xml:space="preserve"> 2709000614 </w:t>
            </w:r>
            <w:r w:rsidRPr="00850566">
              <w:rPr>
                <w:rFonts w:cs="Times New Roman"/>
                <w:bCs/>
                <w:color w:val="000000" w:themeColor="text1"/>
                <w:spacing w:val="-3"/>
              </w:rPr>
              <w:t>КПП</w:t>
            </w:r>
            <w:r w:rsidRPr="00850566">
              <w:rPr>
                <w:rFonts w:cs="Times New Roman"/>
                <w:bCs/>
                <w:color w:val="000000" w:themeColor="text1"/>
                <w:spacing w:val="-3"/>
                <w:lang w:val="en-US"/>
              </w:rPr>
              <w:t xml:space="preserve"> 270901001                                                                     </w:t>
            </w:r>
          </w:p>
          <w:p w:rsidR="00961419" w:rsidRPr="00850566" w:rsidRDefault="00961419" w:rsidP="00850566">
            <w:pPr>
              <w:shd w:val="clear" w:color="auto" w:fill="FFFFFF"/>
              <w:contextualSpacing/>
              <w:rPr>
                <w:rFonts w:cs="Times New Roman"/>
                <w:bCs/>
                <w:color w:val="000000" w:themeColor="text1"/>
                <w:spacing w:val="-3"/>
              </w:rPr>
            </w:pPr>
            <w:r w:rsidRPr="00850566">
              <w:rPr>
                <w:rFonts w:cs="Times New Roman"/>
                <w:color w:val="000000" w:themeColor="text1"/>
              </w:rPr>
              <w:t>Расчетный счет</w:t>
            </w:r>
            <w:r w:rsidRPr="00850566">
              <w:rPr>
                <w:rFonts w:cs="Times New Roman"/>
                <w:bCs/>
                <w:color w:val="000000" w:themeColor="text1"/>
                <w:spacing w:val="-3"/>
              </w:rPr>
              <w:t xml:space="preserve"> 40501810700002000002</w:t>
            </w:r>
          </w:p>
          <w:p w:rsidR="00961419" w:rsidRPr="00850566" w:rsidRDefault="00961419" w:rsidP="00850566">
            <w:pPr>
              <w:pStyle w:val="af9"/>
              <w:rPr>
                <w:rFonts w:cs="Times New Roman"/>
                <w:color w:val="000000" w:themeColor="text1"/>
                <w:szCs w:val="24"/>
              </w:rPr>
            </w:pPr>
            <w:r w:rsidRPr="00850566">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961419" w:rsidRPr="00850566" w:rsidRDefault="00961419" w:rsidP="00850566">
            <w:pPr>
              <w:pStyle w:val="af9"/>
              <w:rPr>
                <w:rFonts w:cs="Times New Roman"/>
                <w:color w:val="000000" w:themeColor="text1"/>
                <w:szCs w:val="24"/>
              </w:rPr>
            </w:pPr>
            <w:r w:rsidRPr="00850566">
              <w:rPr>
                <w:rFonts w:cs="Times New Roman"/>
                <w:color w:val="000000" w:themeColor="text1"/>
                <w:szCs w:val="24"/>
              </w:rPr>
              <w:t xml:space="preserve">ЛС 20226Ц55970) Отделение Хабаровск </w:t>
            </w:r>
          </w:p>
          <w:p w:rsidR="00961419" w:rsidRPr="00850566" w:rsidRDefault="00961419" w:rsidP="00850566">
            <w:pPr>
              <w:autoSpaceDE w:val="0"/>
              <w:autoSpaceDN w:val="0"/>
              <w:adjustRightInd w:val="0"/>
              <w:rPr>
                <w:rFonts w:cs="Times New Roman"/>
                <w:bCs/>
                <w:color w:val="000000" w:themeColor="text1"/>
                <w:spacing w:val="-3"/>
              </w:rPr>
            </w:pPr>
            <w:r w:rsidRPr="00850566">
              <w:rPr>
                <w:rFonts w:cs="Times New Roman"/>
                <w:color w:val="000000" w:themeColor="text1"/>
              </w:rPr>
              <w:t>г. Хабаровск, БИК 040813001</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_________________________/Н.П. Татаринов                                                                                  </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«___» _____________ 2017</w:t>
            </w:r>
          </w:p>
          <w:p w:rsidR="00961419" w:rsidRPr="00850566" w:rsidRDefault="00961419" w:rsidP="00850566">
            <w:pPr>
              <w:shd w:val="clear" w:color="auto" w:fill="FFFFFF"/>
              <w:ind w:right="258"/>
              <w:rPr>
                <w:rFonts w:cs="Times New Roman"/>
                <w:bCs/>
                <w:color w:val="000000" w:themeColor="text1"/>
                <w:spacing w:val="-3"/>
              </w:rPr>
            </w:pPr>
            <w:r w:rsidRPr="00850566">
              <w:rPr>
                <w:rFonts w:cs="Times New Roman"/>
                <w:bCs/>
                <w:color w:val="000000" w:themeColor="text1"/>
                <w:spacing w:val="-3"/>
              </w:rPr>
              <w:t xml:space="preserve">МП                                                                                                     </w:t>
            </w:r>
          </w:p>
        </w:tc>
        <w:tc>
          <w:tcPr>
            <w:tcW w:w="2466" w:type="pct"/>
          </w:tcPr>
          <w:p w:rsidR="00961419" w:rsidRPr="00850566" w:rsidRDefault="00961419" w:rsidP="00850566">
            <w:pPr>
              <w:pStyle w:val="aff0"/>
              <w:spacing w:after="0"/>
              <w:jc w:val="center"/>
              <w:rPr>
                <w:rFonts w:cs="Times New Roman"/>
                <w:b/>
                <w:color w:val="000000" w:themeColor="text1"/>
                <w:szCs w:val="24"/>
              </w:rPr>
            </w:pPr>
            <w:r w:rsidRPr="00850566">
              <w:rPr>
                <w:rFonts w:cs="Times New Roman"/>
                <w:b/>
                <w:color w:val="000000" w:themeColor="text1"/>
                <w:szCs w:val="24"/>
              </w:rPr>
              <w:t>9.2. Поставщик</w:t>
            </w: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rPr>
                <w:rFonts w:cs="Times New Roman"/>
                <w:b/>
                <w:color w:val="000000" w:themeColor="text1"/>
                <w:szCs w:val="24"/>
              </w:rPr>
            </w:pPr>
            <w:r w:rsidRPr="00850566">
              <w:rPr>
                <w:rFonts w:cs="Times New Roman"/>
                <w:bCs/>
                <w:color w:val="000000" w:themeColor="text1"/>
                <w:spacing w:val="-3"/>
                <w:szCs w:val="24"/>
              </w:rPr>
              <w:t>______________________/</w:t>
            </w:r>
            <w:r w:rsidRPr="00850566">
              <w:rPr>
                <w:rFonts w:cs="Times New Roman"/>
                <w:color w:val="000000" w:themeColor="text1"/>
                <w:szCs w:val="24"/>
              </w:rPr>
              <w:t xml:space="preserve"> ______________ </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«___» _____________ 2017</w:t>
            </w:r>
          </w:p>
          <w:p w:rsidR="00961419" w:rsidRPr="00850566" w:rsidRDefault="00961419" w:rsidP="00850566">
            <w:pPr>
              <w:shd w:val="clear" w:color="auto" w:fill="FFFFFF"/>
              <w:ind w:left="106"/>
              <w:rPr>
                <w:rFonts w:cs="Times New Roman"/>
                <w:bCs/>
                <w:color w:val="000000" w:themeColor="text1"/>
                <w:spacing w:val="-3"/>
              </w:rPr>
            </w:pPr>
            <w:r w:rsidRPr="00850566">
              <w:rPr>
                <w:rFonts w:cs="Times New Roman"/>
                <w:bCs/>
                <w:color w:val="000000" w:themeColor="text1"/>
                <w:spacing w:val="-3"/>
              </w:rPr>
              <w:t xml:space="preserve">МП     </w:t>
            </w:r>
          </w:p>
        </w:tc>
      </w:tr>
    </w:tbl>
    <w:p w:rsidR="00961419" w:rsidRPr="00850566" w:rsidRDefault="00961419" w:rsidP="00961419">
      <w:pPr>
        <w:jc w:val="right"/>
        <w:rPr>
          <w:rFonts w:cs="Times New Roman"/>
          <w:color w:val="000000" w:themeColor="text1"/>
        </w:rPr>
      </w:pPr>
    </w:p>
    <w:p w:rsidR="00961419" w:rsidRPr="00850566" w:rsidRDefault="00961419" w:rsidP="00961419">
      <w:pPr>
        <w:jc w:val="right"/>
        <w:rPr>
          <w:rFonts w:cs="Times New Roman"/>
          <w:color w:val="000000" w:themeColor="text1"/>
        </w:rPr>
      </w:pPr>
    </w:p>
    <w:p w:rsidR="00961419" w:rsidRPr="00850566" w:rsidRDefault="00961419" w:rsidP="00961419">
      <w:pPr>
        <w:jc w:val="right"/>
        <w:rPr>
          <w:rFonts w:cs="Times New Roman"/>
          <w:color w:val="000000" w:themeColor="text1"/>
        </w:rPr>
      </w:pPr>
    </w:p>
    <w:p w:rsidR="00961419" w:rsidRDefault="00961419" w:rsidP="00961419">
      <w:pPr>
        <w:jc w:val="right"/>
        <w:rPr>
          <w:rFonts w:cs="Times New Roman"/>
          <w:color w:val="000000" w:themeColor="text1"/>
        </w:rPr>
      </w:pPr>
    </w:p>
    <w:p w:rsidR="00994A30" w:rsidRDefault="00994A30" w:rsidP="00961419">
      <w:pPr>
        <w:jc w:val="right"/>
        <w:rPr>
          <w:rFonts w:cs="Times New Roman"/>
          <w:color w:val="000000" w:themeColor="text1"/>
        </w:rPr>
      </w:pPr>
    </w:p>
    <w:p w:rsidR="00994A30" w:rsidRDefault="00994A30" w:rsidP="00961419">
      <w:pPr>
        <w:jc w:val="right"/>
        <w:rPr>
          <w:rFonts w:cs="Times New Roman"/>
          <w:color w:val="000000" w:themeColor="text1"/>
        </w:rPr>
      </w:pPr>
    </w:p>
    <w:p w:rsidR="00994A30" w:rsidRDefault="00994A30" w:rsidP="00961419">
      <w:pPr>
        <w:jc w:val="right"/>
        <w:rPr>
          <w:rFonts w:cs="Times New Roman"/>
          <w:color w:val="000000" w:themeColor="text1"/>
        </w:rPr>
      </w:pPr>
    </w:p>
    <w:p w:rsidR="00994A30" w:rsidRDefault="00994A30" w:rsidP="00961419">
      <w:pPr>
        <w:jc w:val="right"/>
        <w:rPr>
          <w:rFonts w:cs="Times New Roman"/>
          <w:color w:val="000000" w:themeColor="text1"/>
        </w:rPr>
      </w:pPr>
    </w:p>
    <w:p w:rsidR="00994A30" w:rsidRDefault="00994A30" w:rsidP="00961419">
      <w:pPr>
        <w:jc w:val="right"/>
        <w:rPr>
          <w:rFonts w:cs="Times New Roman"/>
          <w:color w:val="000000" w:themeColor="text1"/>
        </w:rPr>
      </w:pPr>
    </w:p>
    <w:p w:rsidR="00994A30" w:rsidRPr="00850566" w:rsidRDefault="00994A30" w:rsidP="00961419">
      <w:pPr>
        <w:jc w:val="right"/>
        <w:rPr>
          <w:rFonts w:cs="Times New Roman"/>
          <w:color w:val="000000" w:themeColor="text1"/>
        </w:rPr>
      </w:pPr>
    </w:p>
    <w:p w:rsidR="00961419" w:rsidRPr="00850566" w:rsidRDefault="00961419" w:rsidP="00961419">
      <w:pPr>
        <w:jc w:val="right"/>
        <w:rPr>
          <w:rFonts w:cs="Times New Roman"/>
          <w:color w:val="000000" w:themeColor="text1"/>
        </w:rPr>
      </w:pPr>
    </w:p>
    <w:p w:rsidR="00961419" w:rsidRPr="00850566" w:rsidRDefault="00961419" w:rsidP="00961419">
      <w:pPr>
        <w:jc w:val="right"/>
        <w:rPr>
          <w:rFonts w:cs="Times New Roman"/>
          <w:color w:val="000000" w:themeColor="text1"/>
        </w:rPr>
      </w:pPr>
    </w:p>
    <w:p w:rsidR="00961419" w:rsidRPr="00850566" w:rsidRDefault="00961419" w:rsidP="00961419">
      <w:pPr>
        <w:jc w:val="right"/>
        <w:rPr>
          <w:rFonts w:cs="Times New Roman"/>
          <w:color w:val="000000" w:themeColor="text1"/>
        </w:rPr>
      </w:pPr>
      <w:r w:rsidRPr="00850566">
        <w:rPr>
          <w:rFonts w:cs="Times New Roman"/>
          <w:color w:val="000000" w:themeColor="text1"/>
        </w:rPr>
        <w:lastRenderedPageBreak/>
        <w:t xml:space="preserve"> Приложение №1 к договору</w:t>
      </w:r>
    </w:p>
    <w:p w:rsidR="00961419" w:rsidRPr="00850566" w:rsidRDefault="00961419" w:rsidP="00961419">
      <w:pPr>
        <w:jc w:val="right"/>
        <w:rPr>
          <w:rFonts w:cs="Times New Roman"/>
          <w:color w:val="000000" w:themeColor="text1"/>
        </w:rPr>
      </w:pPr>
      <w:r w:rsidRPr="00850566">
        <w:rPr>
          <w:rFonts w:cs="Times New Roman"/>
          <w:color w:val="000000" w:themeColor="text1"/>
        </w:rPr>
        <w:t>№ ________________ от «___»_______________2017</w:t>
      </w: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jc w:val="center"/>
        <w:rPr>
          <w:rFonts w:cs="Times New Roman"/>
          <w:color w:val="000000" w:themeColor="text1"/>
        </w:rPr>
      </w:pPr>
      <w:r w:rsidRPr="00850566">
        <w:rPr>
          <w:rFonts w:cs="Times New Roman"/>
          <w:color w:val="000000" w:themeColor="text1"/>
        </w:rPr>
        <w:t>Спецификация</w:t>
      </w: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851"/>
        <w:gridCol w:w="850"/>
        <w:gridCol w:w="1985"/>
        <w:gridCol w:w="1842"/>
      </w:tblGrid>
      <w:tr w:rsidR="00850566" w:rsidRPr="00850566" w:rsidTr="00850566">
        <w:tc>
          <w:tcPr>
            <w:tcW w:w="540"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 п/п</w:t>
            </w:r>
          </w:p>
        </w:tc>
        <w:tc>
          <w:tcPr>
            <w:tcW w:w="4138"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Наименование товара</w:t>
            </w:r>
          </w:p>
        </w:tc>
        <w:tc>
          <w:tcPr>
            <w:tcW w:w="851"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Ед.</w:t>
            </w:r>
          </w:p>
          <w:p w:rsidR="00961419" w:rsidRPr="00850566" w:rsidRDefault="00961419" w:rsidP="00850566">
            <w:pPr>
              <w:jc w:val="center"/>
              <w:rPr>
                <w:rFonts w:cs="Times New Roman"/>
                <w:color w:val="000000" w:themeColor="text1"/>
              </w:rPr>
            </w:pPr>
            <w:r w:rsidRPr="00850566">
              <w:rPr>
                <w:rFonts w:cs="Times New Roman"/>
                <w:color w:val="000000" w:themeColor="text1"/>
              </w:rPr>
              <w:t>изм.</w:t>
            </w:r>
          </w:p>
        </w:tc>
        <w:tc>
          <w:tcPr>
            <w:tcW w:w="850"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Кол-</w:t>
            </w:r>
          </w:p>
          <w:p w:rsidR="00961419" w:rsidRPr="00850566" w:rsidRDefault="00961419" w:rsidP="00850566">
            <w:pPr>
              <w:jc w:val="center"/>
              <w:rPr>
                <w:rFonts w:cs="Times New Roman"/>
                <w:color w:val="000000" w:themeColor="text1"/>
              </w:rPr>
            </w:pPr>
            <w:r w:rsidRPr="00850566">
              <w:rPr>
                <w:rFonts w:cs="Times New Roman"/>
                <w:color w:val="000000" w:themeColor="text1"/>
              </w:rPr>
              <w:t>во</w:t>
            </w:r>
          </w:p>
        </w:tc>
        <w:tc>
          <w:tcPr>
            <w:tcW w:w="1985"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Цена за ед. изм.</w:t>
            </w:r>
          </w:p>
          <w:p w:rsidR="00961419" w:rsidRPr="00850566" w:rsidRDefault="00961419" w:rsidP="00850566">
            <w:pPr>
              <w:jc w:val="center"/>
              <w:rPr>
                <w:rFonts w:cs="Times New Roman"/>
                <w:color w:val="000000" w:themeColor="text1"/>
              </w:rPr>
            </w:pPr>
            <w:r w:rsidRPr="00850566">
              <w:rPr>
                <w:rFonts w:cs="Times New Roman"/>
                <w:color w:val="000000" w:themeColor="text1"/>
              </w:rPr>
              <w:t>(руб.)</w:t>
            </w:r>
          </w:p>
        </w:tc>
        <w:tc>
          <w:tcPr>
            <w:tcW w:w="1842"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Сумма (руб.)</w:t>
            </w:r>
          </w:p>
        </w:tc>
      </w:tr>
      <w:tr w:rsidR="00850566" w:rsidRPr="00850566" w:rsidTr="00850566">
        <w:tc>
          <w:tcPr>
            <w:tcW w:w="540"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tc>
        <w:tc>
          <w:tcPr>
            <w:tcW w:w="4138"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2</w:t>
            </w:r>
          </w:p>
        </w:tc>
        <w:tc>
          <w:tcPr>
            <w:tcW w:w="851"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3</w:t>
            </w:r>
          </w:p>
        </w:tc>
        <w:tc>
          <w:tcPr>
            <w:tcW w:w="850"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4</w:t>
            </w:r>
          </w:p>
        </w:tc>
        <w:tc>
          <w:tcPr>
            <w:tcW w:w="1985"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5</w:t>
            </w:r>
          </w:p>
        </w:tc>
        <w:tc>
          <w:tcPr>
            <w:tcW w:w="1842" w:type="dxa"/>
            <w:shd w:val="clear" w:color="auto" w:fill="auto"/>
          </w:tcPr>
          <w:p w:rsidR="00961419" w:rsidRPr="00850566" w:rsidRDefault="00961419" w:rsidP="00850566">
            <w:pPr>
              <w:jc w:val="center"/>
              <w:rPr>
                <w:rFonts w:cs="Times New Roman"/>
                <w:color w:val="000000" w:themeColor="text1"/>
              </w:rPr>
            </w:pPr>
            <w:r w:rsidRPr="00850566">
              <w:rPr>
                <w:rFonts w:cs="Times New Roman"/>
                <w:color w:val="000000" w:themeColor="text1"/>
              </w:rPr>
              <w:t>6</w:t>
            </w:r>
          </w:p>
        </w:tc>
      </w:tr>
      <w:tr w:rsidR="00850566" w:rsidRPr="00850566" w:rsidTr="00850566">
        <w:tc>
          <w:tcPr>
            <w:tcW w:w="540" w:type="dxa"/>
            <w:shd w:val="clear" w:color="auto" w:fill="auto"/>
          </w:tcPr>
          <w:p w:rsidR="00961419" w:rsidRPr="00850566" w:rsidRDefault="00961419" w:rsidP="00850566">
            <w:pPr>
              <w:jc w:val="both"/>
              <w:rPr>
                <w:rFonts w:cs="Times New Roman"/>
                <w:color w:val="000000" w:themeColor="text1"/>
              </w:rPr>
            </w:pPr>
          </w:p>
        </w:tc>
        <w:tc>
          <w:tcPr>
            <w:tcW w:w="4138" w:type="dxa"/>
            <w:shd w:val="clear" w:color="auto" w:fill="auto"/>
          </w:tcPr>
          <w:p w:rsidR="00961419" w:rsidRPr="00850566" w:rsidRDefault="00961419" w:rsidP="00850566">
            <w:pPr>
              <w:jc w:val="both"/>
              <w:rPr>
                <w:rFonts w:cs="Times New Roman"/>
                <w:color w:val="000000" w:themeColor="text1"/>
              </w:rPr>
            </w:pPr>
          </w:p>
        </w:tc>
        <w:tc>
          <w:tcPr>
            <w:tcW w:w="851" w:type="dxa"/>
            <w:shd w:val="clear" w:color="auto" w:fill="auto"/>
          </w:tcPr>
          <w:p w:rsidR="00961419" w:rsidRPr="00850566" w:rsidRDefault="00961419" w:rsidP="00850566">
            <w:pPr>
              <w:jc w:val="both"/>
              <w:rPr>
                <w:rFonts w:cs="Times New Roman"/>
                <w:color w:val="000000" w:themeColor="text1"/>
              </w:rPr>
            </w:pPr>
          </w:p>
        </w:tc>
        <w:tc>
          <w:tcPr>
            <w:tcW w:w="850" w:type="dxa"/>
            <w:shd w:val="clear" w:color="auto" w:fill="auto"/>
          </w:tcPr>
          <w:p w:rsidR="00961419" w:rsidRPr="00850566" w:rsidRDefault="00961419" w:rsidP="00850566">
            <w:pPr>
              <w:jc w:val="both"/>
              <w:rPr>
                <w:rFonts w:cs="Times New Roman"/>
                <w:color w:val="000000" w:themeColor="text1"/>
              </w:rPr>
            </w:pPr>
          </w:p>
        </w:tc>
        <w:tc>
          <w:tcPr>
            <w:tcW w:w="1985" w:type="dxa"/>
            <w:shd w:val="clear" w:color="auto" w:fill="auto"/>
          </w:tcPr>
          <w:p w:rsidR="00961419" w:rsidRPr="00850566" w:rsidRDefault="00961419" w:rsidP="00850566">
            <w:pPr>
              <w:jc w:val="both"/>
              <w:rPr>
                <w:rFonts w:cs="Times New Roman"/>
                <w:color w:val="000000" w:themeColor="text1"/>
              </w:rPr>
            </w:pPr>
          </w:p>
        </w:tc>
        <w:tc>
          <w:tcPr>
            <w:tcW w:w="1842" w:type="dxa"/>
            <w:shd w:val="clear" w:color="auto" w:fill="auto"/>
          </w:tcPr>
          <w:p w:rsidR="00961419" w:rsidRPr="00850566" w:rsidRDefault="00961419" w:rsidP="00850566">
            <w:pPr>
              <w:jc w:val="both"/>
              <w:rPr>
                <w:rFonts w:cs="Times New Roman"/>
                <w:color w:val="000000" w:themeColor="text1"/>
              </w:rPr>
            </w:pPr>
          </w:p>
        </w:tc>
      </w:tr>
      <w:tr w:rsidR="00850566" w:rsidRPr="00850566" w:rsidTr="00850566">
        <w:tc>
          <w:tcPr>
            <w:tcW w:w="540" w:type="dxa"/>
            <w:shd w:val="clear" w:color="auto" w:fill="auto"/>
          </w:tcPr>
          <w:p w:rsidR="00961419" w:rsidRPr="00850566" w:rsidRDefault="00961419" w:rsidP="00850566">
            <w:pPr>
              <w:jc w:val="both"/>
              <w:rPr>
                <w:rFonts w:cs="Times New Roman"/>
                <w:color w:val="000000" w:themeColor="text1"/>
              </w:rPr>
            </w:pPr>
          </w:p>
        </w:tc>
        <w:tc>
          <w:tcPr>
            <w:tcW w:w="4138" w:type="dxa"/>
            <w:shd w:val="clear" w:color="auto" w:fill="auto"/>
          </w:tcPr>
          <w:p w:rsidR="00961419" w:rsidRPr="00850566" w:rsidRDefault="00961419" w:rsidP="00850566">
            <w:pPr>
              <w:jc w:val="both"/>
              <w:rPr>
                <w:rFonts w:cs="Times New Roman"/>
                <w:color w:val="000000" w:themeColor="text1"/>
              </w:rPr>
            </w:pPr>
          </w:p>
        </w:tc>
        <w:tc>
          <w:tcPr>
            <w:tcW w:w="851" w:type="dxa"/>
            <w:shd w:val="clear" w:color="auto" w:fill="auto"/>
          </w:tcPr>
          <w:p w:rsidR="00961419" w:rsidRPr="00850566" w:rsidRDefault="00961419" w:rsidP="00850566">
            <w:pPr>
              <w:jc w:val="both"/>
              <w:rPr>
                <w:rFonts w:cs="Times New Roman"/>
                <w:color w:val="000000" w:themeColor="text1"/>
              </w:rPr>
            </w:pPr>
          </w:p>
        </w:tc>
        <w:tc>
          <w:tcPr>
            <w:tcW w:w="850" w:type="dxa"/>
            <w:shd w:val="clear" w:color="auto" w:fill="auto"/>
          </w:tcPr>
          <w:p w:rsidR="00961419" w:rsidRPr="00850566" w:rsidRDefault="00961419" w:rsidP="00850566">
            <w:pPr>
              <w:jc w:val="both"/>
              <w:rPr>
                <w:rFonts w:cs="Times New Roman"/>
                <w:color w:val="000000" w:themeColor="text1"/>
              </w:rPr>
            </w:pPr>
          </w:p>
        </w:tc>
        <w:tc>
          <w:tcPr>
            <w:tcW w:w="1985" w:type="dxa"/>
            <w:shd w:val="clear" w:color="auto" w:fill="auto"/>
          </w:tcPr>
          <w:p w:rsidR="00961419" w:rsidRPr="00850566" w:rsidRDefault="00961419" w:rsidP="00850566">
            <w:pPr>
              <w:jc w:val="both"/>
              <w:rPr>
                <w:rFonts w:cs="Times New Roman"/>
                <w:color w:val="000000" w:themeColor="text1"/>
              </w:rPr>
            </w:pPr>
          </w:p>
        </w:tc>
        <w:tc>
          <w:tcPr>
            <w:tcW w:w="1842" w:type="dxa"/>
            <w:shd w:val="clear" w:color="auto" w:fill="auto"/>
          </w:tcPr>
          <w:p w:rsidR="00961419" w:rsidRPr="00850566" w:rsidRDefault="00961419" w:rsidP="00850566">
            <w:pPr>
              <w:jc w:val="both"/>
              <w:rPr>
                <w:rFonts w:cs="Times New Roman"/>
                <w:color w:val="000000" w:themeColor="text1"/>
              </w:rPr>
            </w:pPr>
          </w:p>
        </w:tc>
      </w:tr>
    </w:tbl>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r w:rsidRPr="00850566">
        <w:rPr>
          <w:rFonts w:cs="Times New Roman"/>
          <w:color w:val="000000" w:themeColor="text1"/>
        </w:rPr>
        <w:t>Цена товаров с учетом доставки __________________ (</w:t>
      </w:r>
      <w:r w:rsidRPr="00850566">
        <w:rPr>
          <w:rFonts w:cs="Times New Roman"/>
          <w:i/>
          <w:color w:val="000000" w:themeColor="text1"/>
        </w:rPr>
        <w:t>цифрами и прописью</w:t>
      </w:r>
      <w:r w:rsidRPr="00850566">
        <w:rPr>
          <w:rFonts w:cs="Times New Roman"/>
          <w:color w:val="000000" w:themeColor="text1"/>
        </w:rPr>
        <w:t>) рублей ___ копеек.</w:t>
      </w: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tbl>
      <w:tblPr>
        <w:tblW w:w="0" w:type="auto"/>
        <w:tblLook w:val="04A0" w:firstRow="1" w:lastRow="0" w:firstColumn="1" w:lastColumn="0" w:noHBand="0" w:noVBand="1"/>
      </w:tblPr>
      <w:tblGrid>
        <w:gridCol w:w="4698"/>
        <w:gridCol w:w="5333"/>
      </w:tblGrid>
      <w:tr w:rsidR="00850566" w:rsidRPr="00850566" w:rsidTr="00850566">
        <w:tc>
          <w:tcPr>
            <w:tcW w:w="4698" w:type="dxa"/>
          </w:tcPr>
          <w:p w:rsidR="00961419" w:rsidRPr="00850566" w:rsidRDefault="00961419" w:rsidP="00850566">
            <w:pPr>
              <w:pStyle w:val="af9"/>
              <w:jc w:val="center"/>
              <w:rPr>
                <w:rFonts w:cs="Times New Roman"/>
                <w:color w:val="000000" w:themeColor="text1"/>
                <w:szCs w:val="24"/>
                <w:lang w:eastAsia="ar-SA"/>
              </w:rPr>
            </w:pPr>
            <w:r w:rsidRPr="00850566">
              <w:rPr>
                <w:rFonts w:cs="Times New Roman"/>
                <w:b/>
                <w:color w:val="000000" w:themeColor="text1"/>
                <w:szCs w:val="24"/>
              </w:rPr>
              <w:t>Заказчик</w:t>
            </w:r>
          </w:p>
        </w:tc>
        <w:tc>
          <w:tcPr>
            <w:tcW w:w="5333" w:type="dxa"/>
          </w:tcPr>
          <w:p w:rsidR="00961419" w:rsidRPr="00850566" w:rsidRDefault="00961419" w:rsidP="00850566">
            <w:pPr>
              <w:pStyle w:val="af9"/>
              <w:jc w:val="center"/>
              <w:rPr>
                <w:rFonts w:cs="Times New Roman"/>
                <w:color w:val="000000" w:themeColor="text1"/>
                <w:szCs w:val="24"/>
                <w:lang w:eastAsia="ar-SA"/>
              </w:rPr>
            </w:pPr>
            <w:r w:rsidRPr="00850566">
              <w:rPr>
                <w:rFonts w:cs="Times New Roman"/>
                <w:b/>
                <w:color w:val="000000" w:themeColor="text1"/>
                <w:szCs w:val="24"/>
              </w:rPr>
              <w:t>Поставщик</w:t>
            </w:r>
          </w:p>
        </w:tc>
      </w:tr>
      <w:tr w:rsidR="00850566" w:rsidRPr="00850566" w:rsidTr="00850566">
        <w:tc>
          <w:tcPr>
            <w:tcW w:w="4698" w:type="dxa"/>
          </w:tcPr>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«___» _____________ 2017</w:t>
            </w: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МП                                                                                                    </w:t>
            </w:r>
          </w:p>
        </w:tc>
        <w:tc>
          <w:tcPr>
            <w:tcW w:w="5333" w:type="dxa"/>
          </w:tcPr>
          <w:p w:rsidR="00961419" w:rsidRPr="00850566" w:rsidRDefault="00961419" w:rsidP="00850566">
            <w:pPr>
              <w:pStyle w:val="aff0"/>
              <w:spacing w:after="0"/>
              <w:ind w:firstLine="405"/>
              <w:rPr>
                <w:rFonts w:cs="Times New Roman"/>
                <w:bCs/>
                <w:color w:val="000000" w:themeColor="text1"/>
                <w:spacing w:val="-3"/>
                <w:szCs w:val="24"/>
              </w:rPr>
            </w:pPr>
          </w:p>
          <w:p w:rsidR="00961419" w:rsidRPr="00850566" w:rsidRDefault="00961419" w:rsidP="00850566">
            <w:pPr>
              <w:pStyle w:val="aff0"/>
              <w:spacing w:after="0"/>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shd w:val="clear" w:color="auto" w:fill="FFFFFF"/>
              <w:ind w:firstLine="405"/>
              <w:rPr>
                <w:rFonts w:cs="Times New Roman"/>
                <w:bCs/>
                <w:color w:val="000000" w:themeColor="text1"/>
                <w:spacing w:val="-3"/>
              </w:rPr>
            </w:pPr>
            <w:r w:rsidRPr="00850566">
              <w:rPr>
                <w:rFonts w:cs="Times New Roman"/>
                <w:bCs/>
                <w:color w:val="000000" w:themeColor="text1"/>
                <w:spacing w:val="-3"/>
              </w:rPr>
              <w:t>______________________/</w:t>
            </w:r>
            <w:r w:rsidRPr="00850566">
              <w:rPr>
                <w:rFonts w:cs="Times New Roman"/>
                <w:color w:val="000000" w:themeColor="text1"/>
              </w:rPr>
              <w:t xml:space="preserve"> ________________</w:t>
            </w:r>
          </w:p>
          <w:p w:rsidR="00961419" w:rsidRPr="00850566" w:rsidRDefault="00961419" w:rsidP="00850566">
            <w:pPr>
              <w:shd w:val="clear" w:color="auto" w:fill="FFFFFF"/>
              <w:ind w:firstLine="405"/>
              <w:rPr>
                <w:rFonts w:cs="Times New Roman"/>
                <w:bCs/>
                <w:color w:val="000000" w:themeColor="text1"/>
                <w:spacing w:val="-3"/>
              </w:rPr>
            </w:pPr>
          </w:p>
          <w:p w:rsidR="00961419" w:rsidRPr="00850566" w:rsidRDefault="00961419" w:rsidP="00850566">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2017</w:t>
            </w:r>
          </w:p>
          <w:p w:rsidR="00961419" w:rsidRPr="00850566" w:rsidRDefault="00961419" w:rsidP="00850566">
            <w:pPr>
              <w:shd w:val="clear" w:color="auto" w:fill="FFFFFF"/>
              <w:ind w:firstLine="405"/>
              <w:rPr>
                <w:rFonts w:cs="Times New Roman"/>
                <w:bCs/>
                <w:color w:val="000000" w:themeColor="text1"/>
                <w:spacing w:val="-3"/>
              </w:rPr>
            </w:pPr>
            <w:r w:rsidRPr="00850566">
              <w:rPr>
                <w:rFonts w:cs="Times New Roman"/>
                <w:bCs/>
                <w:color w:val="000000" w:themeColor="text1"/>
                <w:spacing w:val="-3"/>
              </w:rPr>
              <w:t xml:space="preserve">МП     </w:t>
            </w:r>
          </w:p>
        </w:tc>
      </w:tr>
    </w:tbl>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rPr>
          <w:rFonts w:cs="Times New Roman"/>
          <w:color w:val="000000" w:themeColor="text1"/>
        </w:rPr>
      </w:pPr>
    </w:p>
    <w:p w:rsidR="00961419" w:rsidRPr="00850566" w:rsidRDefault="00961419" w:rsidP="00961419">
      <w:pPr>
        <w:jc w:val="right"/>
        <w:rPr>
          <w:rFonts w:cs="Times New Roman"/>
          <w:color w:val="000000" w:themeColor="text1"/>
        </w:rPr>
      </w:pPr>
      <w:r w:rsidRPr="00850566">
        <w:rPr>
          <w:rFonts w:cs="Times New Roman"/>
          <w:color w:val="000000" w:themeColor="text1"/>
        </w:rPr>
        <w:lastRenderedPageBreak/>
        <w:t>Приложение №2 к договору</w:t>
      </w:r>
    </w:p>
    <w:p w:rsidR="00961419" w:rsidRPr="00850566" w:rsidRDefault="00961419" w:rsidP="00961419">
      <w:pPr>
        <w:jc w:val="right"/>
        <w:rPr>
          <w:rFonts w:cs="Times New Roman"/>
          <w:color w:val="000000" w:themeColor="text1"/>
        </w:rPr>
      </w:pPr>
      <w:r w:rsidRPr="00850566">
        <w:rPr>
          <w:rFonts w:cs="Times New Roman"/>
          <w:color w:val="000000" w:themeColor="text1"/>
        </w:rPr>
        <w:t>№ _______________ от «___» ______________2017</w:t>
      </w:r>
    </w:p>
    <w:p w:rsidR="00961419" w:rsidRPr="00850566" w:rsidRDefault="00961419" w:rsidP="00961419">
      <w:pPr>
        <w:jc w:val="center"/>
        <w:rPr>
          <w:rFonts w:cs="Times New Roman"/>
          <w:color w:val="000000" w:themeColor="text1"/>
        </w:rPr>
      </w:pPr>
    </w:p>
    <w:p w:rsidR="00961419" w:rsidRPr="00850566" w:rsidRDefault="00961419" w:rsidP="00961419">
      <w:pPr>
        <w:contextualSpacing/>
        <w:jc w:val="center"/>
        <w:rPr>
          <w:rFonts w:cs="Times New Roman"/>
          <w:b/>
          <w:color w:val="000000" w:themeColor="text1"/>
        </w:rPr>
      </w:pPr>
    </w:p>
    <w:p w:rsidR="00961419" w:rsidRPr="00850566" w:rsidRDefault="00961419" w:rsidP="00961419">
      <w:pPr>
        <w:jc w:val="center"/>
        <w:rPr>
          <w:rFonts w:cs="Times New Roman"/>
          <w:b/>
          <w:color w:val="000000" w:themeColor="text1"/>
        </w:rPr>
      </w:pPr>
      <w:r w:rsidRPr="00850566">
        <w:rPr>
          <w:rFonts w:cs="Times New Roman"/>
          <w:b/>
          <w:color w:val="000000" w:themeColor="text1"/>
        </w:rPr>
        <w:t>ТЕХНИЧЕСКОЕ ЗАДАНИЕ</w:t>
      </w:r>
    </w:p>
    <w:p w:rsidR="00961419" w:rsidRPr="00850566" w:rsidRDefault="00961419" w:rsidP="00961419">
      <w:pPr>
        <w:jc w:val="center"/>
        <w:rPr>
          <w:rFonts w:cs="Times New Roman"/>
          <w:b/>
          <w:color w:val="000000" w:themeColor="text1"/>
        </w:rPr>
      </w:pPr>
      <w:r w:rsidRPr="00850566">
        <w:rPr>
          <w:rFonts w:cs="Times New Roman"/>
          <w:b/>
          <w:color w:val="000000" w:themeColor="text1"/>
        </w:rPr>
        <w:t>на поставку мебели для оборудования служебного помещения бухгалтерии, находящегося в здании ФГБУ «АМП Охотского моря и Татарского пролива», расположенного по адресу: Хабаровский край, Ванинский район, рп. Ванино,</w:t>
      </w:r>
    </w:p>
    <w:p w:rsidR="00961419" w:rsidRPr="00850566" w:rsidRDefault="00961419" w:rsidP="00961419">
      <w:pPr>
        <w:jc w:val="center"/>
        <w:rPr>
          <w:rFonts w:cs="Times New Roman"/>
          <w:b/>
          <w:color w:val="000000" w:themeColor="text1"/>
        </w:rPr>
      </w:pPr>
      <w:r w:rsidRPr="00850566">
        <w:rPr>
          <w:rFonts w:cs="Times New Roman"/>
          <w:b/>
          <w:color w:val="000000" w:themeColor="text1"/>
        </w:rPr>
        <w:t xml:space="preserve"> ул. Железнодорожная, д. 2</w:t>
      </w:r>
    </w:p>
    <w:p w:rsidR="00961419" w:rsidRPr="00850566" w:rsidRDefault="00961419" w:rsidP="00961419">
      <w:pPr>
        <w:jc w:val="center"/>
        <w:rPr>
          <w:rFonts w:cs="Times New Roman"/>
          <w:color w:val="000000" w:themeColor="text1"/>
        </w:rPr>
      </w:pPr>
    </w:p>
    <w:p w:rsidR="00961419" w:rsidRPr="00850566" w:rsidRDefault="00961419" w:rsidP="00961419">
      <w:pPr>
        <w:jc w:val="center"/>
        <w:rPr>
          <w:rFonts w:cs="Times New Roman"/>
          <w:b/>
          <w:color w:val="000000" w:themeColor="text1"/>
        </w:rPr>
      </w:pPr>
      <w:r w:rsidRPr="00850566">
        <w:rPr>
          <w:rFonts w:cs="Times New Roman"/>
          <w:b/>
          <w:color w:val="000000" w:themeColor="text1"/>
        </w:rPr>
        <w:t>1.</w:t>
      </w:r>
      <w:r w:rsidRPr="00850566">
        <w:rPr>
          <w:rFonts w:cs="Times New Roman"/>
          <w:b/>
          <w:color w:val="000000" w:themeColor="text1"/>
        </w:rPr>
        <w:tab/>
        <w:t>Общая часть</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1.2. Наименование закупки: поставка мебели</w:t>
      </w:r>
      <w:r w:rsidR="00994A30">
        <w:rPr>
          <w:rFonts w:cs="Times New Roman"/>
          <w:color w:val="000000" w:themeColor="text1"/>
        </w:rPr>
        <w:t xml:space="preserve"> (далее – товар)</w:t>
      </w:r>
      <w:r w:rsidRPr="00850566">
        <w:rPr>
          <w:rFonts w:cs="Times New Roman"/>
          <w:color w:val="000000" w:themeColor="text1"/>
        </w:rPr>
        <w:t>.</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1.3. Цвет мебели: итальянский орех</w:t>
      </w:r>
      <w:r w:rsidR="00994A30" w:rsidRPr="00850566">
        <w:rPr>
          <w:rFonts w:cs="Times New Roman"/>
          <w:color w:val="000000" w:themeColor="text1"/>
        </w:rPr>
        <w:t>*</w:t>
      </w:r>
      <w:r w:rsidRPr="00850566">
        <w:rPr>
          <w:rFonts w:cs="Times New Roman"/>
          <w:color w:val="000000" w:themeColor="text1"/>
        </w:rPr>
        <w:t>.</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1.4. Адрес поставки товара: Хабаровский край, Ванинский район, рп. Ванино, ул. Железнодорожная д.2.</w:t>
      </w:r>
    </w:p>
    <w:p w:rsidR="00961419" w:rsidRPr="00850566" w:rsidRDefault="00961419" w:rsidP="00961419">
      <w:pPr>
        <w:jc w:val="center"/>
        <w:rPr>
          <w:rFonts w:cs="Times New Roman"/>
          <w:color w:val="000000" w:themeColor="text1"/>
        </w:rPr>
      </w:pPr>
    </w:p>
    <w:p w:rsidR="00961419" w:rsidRPr="00850566" w:rsidRDefault="00961419" w:rsidP="00961419">
      <w:pPr>
        <w:jc w:val="center"/>
        <w:rPr>
          <w:rFonts w:cs="Times New Roman"/>
          <w:b/>
          <w:bCs/>
          <w:color w:val="000000" w:themeColor="text1"/>
        </w:rPr>
      </w:pPr>
      <w:r w:rsidRPr="00850566">
        <w:rPr>
          <w:rFonts w:cs="Times New Roman"/>
          <w:b/>
          <w:bCs/>
          <w:color w:val="000000" w:themeColor="text1"/>
        </w:rPr>
        <w:t>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tbl>
      <w:tblPr>
        <w:tblStyle w:val="aff3"/>
        <w:tblW w:w="0" w:type="auto"/>
        <w:tblLook w:val="04A0" w:firstRow="1" w:lastRow="0" w:firstColumn="1" w:lastColumn="0" w:noHBand="0" w:noVBand="1"/>
      </w:tblPr>
      <w:tblGrid>
        <w:gridCol w:w="656"/>
        <w:gridCol w:w="3138"/>
        <w:gridCol w:w="992"/>
        <w:gridCol w:w="2410"/>
        <w:gridCol w:w="3118"/>
      </w:tblGrid>
      <w:tr w:rsidR="00850566" w:rsidRPr="00850566" w:rsidTr="00850566">
        <w:trPr>
          <w:trHeight w:val="855"/>
        </w:trPr>
        <w:tc>
          <w:tcPr>
            <w:tcW w:w="656" w:type="dxa"/>
            <w:vMerge w:val="restart"/>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 п.п.</w:t>
            </w:r>
          </w:p>
        </w:tc>
        <w:tc>
          <w:tcPr>
            <w:tcW w:w="3138"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Наименование.</w:t>
            </w:r>
          </w:p>
        </w:tc>
        <w:tc>
          <w:tcPr>
            <w:tcW w:w="992"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Кол-во,</w:t>
            </w:r>
          </w:p>
          <w:p w:rsidR="00961419" w:rsidRPr="00850566" w:rsidRDefault="00961419" w:rsidP="00850566">
            <w:pPr>
              <w:jc w:val="center"/>
              <w:rPr>
                <w:rFonts w:cs="Times New Roman"/>
                <w:color w:val="000000" w:themeColor="text1"/>
              </w:rPr>
            </w:pPr>
            <w:r w:rsidRPr="00850566">
              <w:rPr>
                <w:rFonts w:cs="Times New Roman"/>
                <w:color w:val="000000" w:themeColor="text1"/>
              </w:rPr>
              <w:t>шт.</w:t>
            </w:r>
          </w:p>
        </w:tc>
        <w:tc>
          <w:tcPr>
            <w:tcW w:w="2410" w:type="dxa"/>
            <w:vMerge w:val="restart"/>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Образец</w:t>
            </w:r>
          </w:p>
        </w:tc>
        <w:tc>
          <w:tcPr>
            <w:tcW w:w="3118" w:type="dxa"/>
            <w:vMerge w:val="restart"/>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Примечание.</w:t>
            </w:r>
          </w:p>
        </w:tc>
      </w:tr>
      <w:tr w:rsidR="00850566" w:rsidRPr="00850566" w:rsidTr="00850566">
        <w:trPr>
          <w:trHeight w:val="480"/>
        </w:trPr>
        <w:tc>
          <w:tcPr>
            <w:tcW w:w="656" w:type="dxa"/>
            <w:vMerge/>
            <w:hideMark/>
          </w:tcPr>
          <w:p w:rsidR="00961419" w:rsidRPr="00850566" w:rsidRDefault="00961419" w:rsidP="00850566">
            <w:pPr>
              <w:jc w:val="center"/>
              <w:rPr>
                <w:rFonts w:cs="Times New Roman"/>
                <w:color w:val="000000" w:themeColor="text1"/>
              </w:rPr>
            </w:pPr>
          </w:p>
        </w:tc>
        <w:tc>
          <w:tcPr>
            <w:tcW w:w="3138" w:type="dxa"/>
            <w:hideMark/>
          </w:tcPr>
          <w:p w:rsidR="00961419" w:rsidRPr="00850566" w:rsidRDefault="00961419" w:rsidP="00850566">
            <w:pPr>
              <w:rPr>
                <w:rFonts w:cs="Times New Roman"/>
                <w:color w:val="000000" w:themeColor="text1"/>
              </w:rPr>
            </w:pPr>
            <w:r w:rsidRPr="00850566">
              <w:rPr>
                <w:rFonts w:cs="Times New Roman"/>
                <w:color w:val="000000" w:themeColor="text1"/>
              </w:rPr>
              <w:t>Размер, мм.</w:t>
            </w:r>
          </w:p>
        </w:tc>
        <w:tc>
          <w:tcPr>
            <w:tcW w:w="992" w:type="dxa"/>
            <w:hideMark/>
          </w:tcPr>
          <w:p w:rsidR="00961419" w:rsidRPr="00850566" w:rsidRDefault="00961419" w:rsidP="00850566">
            <w:pPr>
              <w:rPr>
                <w:rFonts w:cs="Times New Roman"/>
                <w:color w:val="000000" w:themeColor="text1"/>
              </w:rPr>
            </w:pPr>
          </w:p>
        </w:tc>
        <w:tc>
          <w:tcPr>
            <w:tcW w:w="2410" w:type="dxa"/>
            <w:vMerge/>
            <w:hideMark/>
          </w:tcPr>
          <w:p w:rsidR="00961419" w:rsidRPr="00850566" w:rsidRDefault="00961419" w:rsidP="00850566">
            <w:pPr>
              <w:jc w:val="center"/>
              <w:rPr>
                <w:rFonts w:cs="Times New Roman"/>
                <w:color w:val="000000" w:themeColor="text1"/>
              </w:rPr>
            </w:pPr>
          </w:p>
        </w:tc>
        <w:tc>
          <w:tcPr>
            <w:tcW w:w="3118" w:type="dxa"/>
            <w:vMerge/>
            <w:hideMark/>
          </w:tcPr>
          <w:p w:rsidR="00961419" w:rsidRPr="00850566" w:rsidRDefault="00961419" w:rsidP="00850566">
            <w:pPr>
              <w:jc w:val="center"/>
              <w:rPr>
                <w:rFonts w:cs="Times New Roman"/>
                <w:color w:val="000000" w:themeColor="text1"/>
              </w:rPr>
            </w:pPr>
          </w:p>
        </w:tc>
      </w:tr>
      <w:tr w:rsidR="00850566" w:rsidRPr="00850566" w:rsidTr="00850566">
        <w:trPr>
          <w:trHeight w:val="255"/>
        </w:trPr>
        <w:tc>
          <w:tcPr>
            <w:tcW w:w="656"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tc>
        <w:tc>
          <w:tcPr>
            <w:tcW w:w="3138"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2</w:t>
            </w:r>
          </w:p>
        </w:tc>
        <w:tc>
          <w:tcPr>
            <w:tcW w:w="992"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3</w:t>
            </w:r>
          </w:p>
        </w:tc>
        <w:tc>
          <w:tcPr>
            <w:tcW w:w="2410"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4</w:t>
            </w:r>
          </w:p>
        </w:tc>
        <w:tc>
          <w:tcPr>
            <w:tcW w:w="3118" w:type="dxa"/>
            <w:hideMark/>
          </w:tcPr>
          <w:p w:rsidR="00961419" w:rsidRPr="00850566" w:rsidRDefault="00961419" w:rsidP="00850566">
            <w:pPr>
              <w:jc w:val="center"/>
              <w:rPr>
                <w:rFonts w:cs="Times New Roman"/>
                <w:color w:val="000000" w:themeColor="text1"/>
              </w:rPr>
            </w:pPr>
            <w:r w:rsidRPr="00850566">
              <w:rPr>
                <w:rFonts w:cs="Times New Roman"/>
                <w:color w:val="000000" w:themeColor="text1"/>
              </w:rPr>
              <w:t>5</w:t>
            </w:r>
          </w:p>
        </w:tc>
      </w:tr>
      <w:tr w:rsidR="00850566" w:rsidRPr="00850566" w:rsidTr="00850566">
        <w:trPr>
          <w:trHeight w:val="255"/>
        </w:trPr>
        <w:tc>
          <w:tcPr>
            <w:tcW w:w="656" w:type="dxa"/>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tc>
        <w:tc>
          <w:tcPr>
            <w:tcW w:w="3138" w:type="dxa"/>
          </w:tcPr>
          <w:p w:rsidR="00961419" w:rsidRPr="00850566" w:rsidRDefault="00961419" w:rsidP="00850566">
            <w:pPr>
              <w:rPr>
                <w:rFonts w:eastAsia="Calibri" w:cs="Times New Roman"/>
                <w:color w:val="000000" w:themeColor="text1"/>
                <w:u w:val="single"/>
              </w:rPr>
            </w:pPr>
            <w:r w:rsidRPr="00850566">
              <w:rPr>
                <w:rFonts w:eastAsia="Calibri" w:cs="Times New Roman"/>
                <w:b/>
                <w:color w:val="000000" w:themeColor="text1"/>
                <w:u w:val="single"/>
              </w:rPr>
              <w:t>Стол рабочий</w:t>
            </w:r>
          </w:p>
          <w:p w:rsidR="00961419" w:rsidRPr="00850566" w:rsidRDefault="00961419"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длина не менее 1500 мм и не более 1600 мм.</w:t>
            </w:r>
          </w:p>
          <w:p w:rsidR="00961419" w:rsidRPr="00850566" w:rsidRDefault="00961419" w:rsidP="00850566">
            <w:pPr>
              <w:rPr>
                <w:rFonts w:cs="Times New Roman"/>
                <w:color w:val="000000" w:themeColor="text1"/>
              </w:rPr>
            </w:pPr>
            <w:r w:rsidRPr="00850566">
              <w:rPr>
                <w:rFonts w:cs="Times New Roman"/>
                <w:color w:val="000000" w:themeColor="text1"/>
              </w:rPr>
              <w:t>Ширина: не менее 700 мм и не более 800 мм.</w:t>
            </w:r>
          </w:p>
          <w:p w:rsidR="00961419" w:rsidRPr="00850566" w:rsidRDefault="00961419" w:rsidP="00850566">
            <w:pPr>
              <w:rPr>
                <w:rFonts w:cs="Times New Roman"/>
                <w:color w:val="000000" w:themeColor="text1"/>
              </w:rPr>
            </w:pPr>
            <w:r w:rsidRPr="00850566">
              <w:rPr>
                <w:rFonts w:cs="Times New Roman"/>
                <w:color w:val="000000" w:themeColor="text1"/>
              </w:rPr>
              <w:t>Высота 750 мм.</w:t>
            </w:r>
          </w:p>
          <w:p w:rsidR="00961419" w:rsidRPr="00850566" w:rsidRDefault="00961419" w:rsidP="00850566">
            <w:pPr>
              <w:rPr>
                <w:rFonts w:cs="Times New Roman"/>
                <w:b/>
                <w:color w:val="000000" w:themeColor="text1"/>
              </w:rPr>
            </w:pPr>
            <w:r w:rsidRPr="00850566">
              <w:rPr>
                <w:rFonts w:cs="Times New Roman"/>
                <w:b/>
                <w:color w:val="000000" w:themeColor="text1"/>
              </w:rPr>
              <w:t>Цвет: итальянский орех.</w:t>
            </w:r>
          </w:p>
          <w:p w:rsidR="00961419" w:rsidRPr="00850566" w:rsidRDefault="00961419" w:rsidP="00850566">
            <w:pPr>
              <w:jc w:val="center"/>
              <w:rPr>
                <w:rFonts w:cs="Times New Roman"/>
                <w:color w:val="000000" w:themeColor="text1"/>
              </w:rPr>
            </w:pPr>
            <w:r w:rsidRPr="00850566">
              <w:rPr>
                <w:rStyle w:val="labeltovar"/>
                <w:rFonts w:cs="Times New Roman"/>
                <w:color w:val="000000" w:themeColor="text1"/>
              </w:rPr>
              <w:t>Корпус:</w:t>
            </w:r>
            <w:r w:rsidRPr="00850566">
              <w:rPr>
                <w:rFonts w:cs="Times New Roman"/>
                <w:color w:val="000000" w:themeColor="text1"/>
              </w:rPr>
              <w:t xml:space="preserve"> ЛДСП 18 мм</w:t>
            </w:r>
          </w:p>
        </w:tc>
        <w:tc>
          <w:tcPr>
            <w:tcW w:w="992" w:type="dxa"/>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tc>
        <w:tc>
          <w:tcPr>
            <w:tcW w:w="2410" w:type="dxa"/>
          </w:tcPr>
          <w:p w:rsidR="00961419" w:rsidRPr="00850566" w:rsidRDefault="00961419" w:rsidP="00850566">
            <w:pPr>
              <w:jc w:val="center"/>
              <w:rPr>
                <w:rFonts w:cs="Times New Roman"/>
                <w:color w:val="000000" w:themeColor="text1"/>
              </w:rPr>
            </w:pPr>
            <w:r w:rsidRPr="00850566">
              <w:rPr>
                <w:noProof/>
                <w:color w:val="000000" w:themeColor="text1"/>
                <w:lang w:eastAsia="ru-RU" w:bidi="ar-SA"/>
              </w:rPr>
              <w:drawing>
                <wp:inline distT="0" distB="0" distL="0" distR="0" wp14:anchorId="34E7B16B" wp14:editId="378E2718">
                  <wp:extent cx="1390273" cy="1534095"/>
                  <wp:effectExtent l="0" t="0" r="0" b="0"/>
                  <wp:docPr id="2" name="Рисунок 2" descr="http://lamart.ru/components/com_jshopping/files/img_products/full_sp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mart.ru/components/com_jshopping/files/img_products/full_sp_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434178" cy="1582542"/>
                          </a:xfrm>
                          <a:prstGeom prst="rect">
                            <a:avLst/>
                          </a:prstGeom>
                          <a:noFill/>
                          <a:ln>
                            <a:noFill/>
                          </a:ln>
                        </pic:spPr>
                      </pic:pic>
                    </a:graphicData>
                  </a:graphic>
                </wp:inline>
              </w:drawing>
            </w:r>
          </w:p>
        </w:tc>
        <w:tc>
          <w:tcPr>
            <w:tcW w:w="3118" w:type="dxa"/>
          </w:tcPr>
          <w:p w:rsidR="00961419" w:rsidRPr="00850566" w:rsidRDefault="00961419" w:rsidP="00850566">
            <w:pPr>
              <w:rPr>
                <w:rFonts w:cs="Times New Roman"/>
                <w:color w:val="000000" w:themeColor="text1"/>
              </w:rPr>
            </w:pPr>
            <w:r w:rsidRPr="00850566">
              <w:rPr>
                <w:rStyle w:val="catalogrowdescription"/>
                <w:rFonts w:cs="Times New Roman"/>
                <w:color w:val="000000" w:themeColor="text1"/>
              </w:rPr>
              <w:t xml:space="preserve">Торцы обработаны противоударным кантом ПВХ 0,4 и 2 мм черного цвета, розетка кабельного канала, регулируемая опора, лицевая панель стола может устанавливаться как с краю, так и по центру. </w:t>
            </w:r>
          </w:p>
        </w:tc>
      </w:tr>
      <w:tr w:rsidR="00850566" w:rsidRPr="00850566" w:rsidTr="00850566">
        <w:trPr>
          <w:trHeight w:val="255"/>
        </w:trPr>
        <w:tc>
          <w:tcPr>
            <w:tcW w:w="656" w:type="dxa"/>
          </w:tcPr>
          <w:p w:rsidR="00961419" w:rsidRPr="00850566" w:rsidRDefault="00961419" w:rsidP="00850566">
            <w:pPr>
              <w:jc w:val="center"/>
              <w:rPr>
                <w:rFonts w:cs="Times New Roman"/>
                <w:color w:val="000000" w:themeColor="text1"/>
              </w:rPr>
            </w:pPr>
            <w:r w:rsidRPr="00850566">
              <w:rPr>
                <w:rFonts w:cs="Times New Roman"/>
                <w:color w:val="000000" w:themeColor="text1"/>
              </w:rPr>
              <w:t>2.</w:t>
            </w:r>
          </w:p>
        </w:tc>
        <w:tc>
          <w:tcPr>
            <w:tcW w:w="3138" w:type="dxa"/>
          </w:tcPr>
          <w:p w:rsidR="00961419" w:rsidRPr="00850566" w:rsidRDefault="00961419"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961419" w:rsidRPr="00850566" w:rsidRDefault="00961419" w:rsidP="00850566">
            <w:pPr>
              <w:rPr>
                <w:rFonts w:eastAsia="Andale Sans UI" w:cs="Times New Roman"/>
                <w:bCs/>
                <w:color w:val="000000" w:themeColor="text1"/>
              </w:rPr>
            </w:pPr>
          </w:p>
          <w:p w:rsidR="00961419" w:rsidRPr="00850566" w:rsidRDefault="00961419" w:rsidP="00850566">
            <w:pPr>
              <w:rPr>
                <w:rFonts w:cs="Times New Roman"/>
                <w:color w:val="000000" w:themeColor="text1"/>
              </w:rPr>
            </w:pPr>
            <w:r w:rsidRPr="00850566">
              <w:rPr>
                <w:rFonts w:cs="Times New Roman"/>
                <w:color w:val="000000" w:themeColor="text1"/>
              </w:rPr>
              <w:t>Размер: ширина 700 мм, глубина не менее 330 и не более 370 мм, высота не менее 1800 мм и не более 1860 мм</w:t>
            </w:r>
          </w:p>
          <w:p w:rsidR="00961419" w:rsidRPr="00850566" w:rsidRDefault="00961419" w:rsidP="00850566">
            <w:pPr>
              <w:jc w:val="center"/>
              <w:rPr>
                <w:rFonts w:cs="Times New Roman"/>
                <w:b/>
                <w:color w:val="000000" w:themeColor="text1"/>
              </w:rPr>
            </w:pPr>
            <w:r w:rsidRPr="00850566">
              <w:rPr>
                <w:rFonts w:cs="Times New Roman"/>
                <w:b/>
                <w:color w:val="000000" w:themeColor="text1"/>
              </w:rPr>
              <w:t>Цвет: итальянский орех.</w:t>
            </w:r>
          </w:p>
          <w:p w:rsidR="00961419" w:rsidRPr="00850566" w:rsidRDefault="00961419" w:rsidP="00850566">
            <w:pPr>
              <w:jc w:val="center"/>
              <w:rPr>
                <w:rFonts w:cs="Times New Roman"/>
                <w:b/>
                <w:color w:val="000000" w:themeColor="text1"/>
              </w:rPr>
            </w:pPr>
          </w:p>
          <w:p w:rsidR="00961419" w:rsidRPr="00850566" w:rsidRDefault="00961419" w:rsidP="00850566">
            <w:pPr>
              <w:rPr>
                <w:rFonts w:cs="Times New Roman"/>
                <w:b/>
                <w:color w:val="000000" w:themeColor="text1"/>
              </w:rPr>
            </w:pPr>
            <w:r w:rsidRPr="00850566">
              <w:rPr>
                <w:rFonts w:cs="Times New Roman"/>
                <w:b/>
                <w:color w:val="000000" w:themeColor="text1"/>
                <w:u w:val="single"/>
              </w:rPr>
              <w:t>Двери ЛДСП</w:t>
            </w:r>
            <w:r w:rsidRPr="00850566">
              <w:rPr>
                <w:rFonts w:cs="Times New Roman"/>
                <w:b/>
                <w:color w:val="000000" w:themeColor="text1"/>
              </w:rPr>
              <w:t xml:space="preserve"> на всю высоту шкафа</w:t>
            </w:r>
          </w:p>
          <w:p w:rsidR="00961419" w:rsidRPr="00850566" w:rsidRDefault="00961419"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1750 мм и не более 1810 мм (в зависимости от высоты шкафа)</w:t>
            </w:r>
          </w:p>
          <w:p w:rsidR="00961419" w:rsidRPr="00850566" w:rsidRDefault="00961419" w:rsidP="00850566">
            <w:pPr>
              <w:jc w:val="center"/>
              <w:rPr>
                <w:rFonts w:cs="Times New Roman"/>
                <w:color w:val="000000" w:themeColor="text1"/>
              </w:rPr>
            </w:pPr>
          </w:p>
        </w:tc>
        <w:tc>
          <w:tcPr>
            <w:tcW w:w="992" w:type="dxa"/>
          </w:tcPr>
          <w:p w:rsidR="00961419" w:rsidRPr="00850566" w:rsidRDefault="00961419" w:rsidP="00850566">
            <w:pPr>
              <w:jc w:val="center"/>
              <w:rPr>
                <w:rFonts w:cs="Times New Roman"/>
                <w:color w:val="000000" w:themeColor="text1"/>
              </w:rPr>
            </w:pPr>
            <w:r w:rsidRPr="00850566">
              <w:rPr>
                <w:rFonts w:cs="Times New Roman"/>
                <w:color w:val="000000" w:themeColor="text1"/>
              </w:rPr>
              <w:t>2</w:t>
            </w:r>
          </w:p>
        </w:tc>
        <w:tc>
          <w:tcPr>
            <w:tcW w:w="2410" w:type="dxa"/>
          </w:tcPr>
          <w:p w:rsidR="00961419" w:rsidRPr="00850566" w:rsidRDefault="00961419" w:rsidP="00850566">
            <w:pPr>
              <w:jc w:val="center"/>
              <w:rPr>
                <w:rFonts w:cs="Times New Roman"/>
                <w:color w:val="000000" w:themeColor="text1"/>
              </w:rPr>
            </w:pPr>
            <w:r w:rsidRPr="00850566">
              <w:rPr>
                <w:noProof/>
                <w:color w:val="000000" w:themeColor="text1"/>
                <w:lang w:eastAsia="ru-RU" w:bidi="ar-SA"/>
              </w:rPr>
              <w:drawing>
                <wp:inline distT="0" distB="0" distL="0" distR="0" wp14:anchorId="637E99A9" wp14:editId="0AD9CF59">
                  <wp:extent cx="1068477" cy="2053590"/>
                  <wp:effectExtent l="0" t="0" r="0" b="0"/>
                  <wp:docPr id="4" name="Рисунок 4" descr="http://lamart.ru/components/com_jshopping/files/img_products/thumb_c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mart.ru/components/com_jshopping/files/img_products/thumb_ct-1.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1528" cy="2078674"/>
                          </a:xfrm>
                          <a:prstGeom prst="rect">
                            <a:avLst/>
                          </a:prstGeom>
                          <a:noFill/>
                          <a:ln>
                            <a:noFill/>
                          </a:ln>
                        </pic:spPr>
                      </pic:pic>
                    </a:graphicData>
                  </a:graphic>
                </wp:inline>
              </w:drawing>
            </w:r>
          </w:p>
        </w:tc>
        <w:tc>
          <w:tcPr>
            <w:tcW w:w="3118" w:type="dxa"/>
          </w:tcPr>
          <w:p w:rsidR="00961419" w:rsidRPr="00850566" w:rsidRDefault="00961419"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961419" w:rsidRPr="00850566" w:rsidRDefault="00961419" w:rsidP="00850566">
            <w:pPr>
              <w:jc w:val="center"/>
              <w:rPr>
                <w:rFonts w:eastAsia="Andale Sans UI" w:cs="Times New Roman"/>
                <w:bCs/>
                <w:color w:val="000000" w:themeColor="text1"/>
              </w:rPr>
            </w:pPr>
          </w:p>
          <w:p w:rsidR="00961419" w:rsidRPr="00850566" w:rsidRDefault="00961419" w:rsidP="00850566">
            <w:pPr>
              <w:jc w:val="center"/>
              <w:rPr>
                <w:rFonts w:eastAsia="Andale Sans UI"/>
                <w:bCs/>
                <w:color w:val="000000" w:themeColor="text1"/>
              </w:rPr>
            </w:pPr>
            <w:r w:rsidRPr="00850566">
              <w:rPr>
                <w:rFonts w:eastAsia="Andale Sans UI" w:cs="Times New Roman"/>
                <w:bCs/>
                <w:color w:val="000000" w:themeColor="text1"/>
              </w:rPr>
              <w:t>Топ шкафа – ЛДСП 18 мм.  Кант ПВХ 2 мм черного цвета. Корпус ЛДСП 16 мм. Кант ПВХ 0,4 мм черного цвета. Регулируемая опора</w:t>
            </w:r>
            <w:r w:rsidRPr="00850566">
              <w:rPr>
                <w:rFonts w:eastAsia="Andale Sans UI"/>
                <w:bCs/>
                <w:color w:val="000000" w:themeColor="text1"/>
              </w:rPr>
              <w:t>.</w:t>
            </w:r>
          </w:p>
          <w:p w:rsidR="00961419" w:rsidRPr="00850566" w:rsidRDefault="00961419" w:rsidP="00850566">
            <w:pPr>
              <w:rPr>
                <w:rFonts w:eastAsia="Andale Sans UI"/>
                <w:bCs/>
                <w:color w:val="000000" w:themeColor="text1"/>
              </w:rPr>
            </w:pPr>
          </w:p>
          <w:p w:rsidR="00961419" w:rsidRPr="00850566" w:rsidRDefault="00961419" w:rsidP="00850566">
            <w:pPr>
              <w:rPr>
                <w:rFonts w:eastAsia="Andale Sans UI"/>
                <w:bCs/>
                <w:color w:val="000000" w:themeColor="text1"/>
              </w:rPr>
            </w:pPr>
          </w:p>
          <w:p w:rsidR="00961419" w:rsidRPr="00850566" w:rsidRDefault="00961419" w:rsidP="00850566">
            <w:pPr>
              <w:jc w:val="center"/>
              <w:rPr>
                <w:rFonts w:eastAsia="Andale Sans UI"/>
                <w:bCs/>
                <w:color w:val="000000" w:themeColor="text1"/>
              </w:rPr>
            </w:pPr>
            <w:r w:rsidRPr="00850566">
              <w:rPr>
                <w:rFonts w:cs="Times New Roman"/>
                <w:b/>
                <w:color w:val="000000" w:themeColor="text1"/>
                <w:u w:val="single"/>
              </w:rPr>
              <w:t>Двери ЛДСП</w:t>
            </w:r>
          </w:p>
          <w:p w:rsidR="00961419" w:rsidRPr="00850566" w:rsidRDefault="00961419" w:rsidP="00850566">
            <w:pPr>
              <w:jc w:val="center"/>
              <w:rPr>
                <w:rFonts w:cs="Times New Roman"/>
                <w:color w:val="000000" w:themeColor="text1"/>
              </w:rPr>
            </w:pPr>
            <w:r w:rsidRPr="00850566">
              <w:rPr>
                <w:rFonts w:eastAsia="Andale Sans UI" w:cs="Times New Roman"/>
                <w:bCs/>
                <w:color w:val="000000" w:themeColor="text1"/>
              </w:rPr>
              <w:t xml:space="preserve">Корпус дверей - </w:t>
            </w:r>
            <w:r w:rsidRPr="00850566">
              <w:rPr>
                <w:rFonts w:cs="Times New Roman"/>
                <w:color w:val="000000" w:themeColor="text1"/>
              </w:rPr>
              <w:t xml:space="preserve">ЛДСП 16 мм. </w:t>
            </w:r>
            <w:r w:rsidRPr="00850566">
              <w:rPr>
                <w:rStyle w:val="catalogrowdescription"/>
                <w:rFonts w:cs="Times New Roman"/>
                <w:color w:val="000000" w:themeColor="text1"/>
              </w:rPr>
              <w:t>Противоударный кант ПВХ 0,4 мм черного цвета.</w:t>
            </w:r>
          </w:p>
        </w:tc>
      </w:tr>
      <w:tr w:rsidR="00850566" w:rsidRPr="00850566" w:rsidTr="00850566">
        <w:trPr>
          <w:trHeight w:val="255"/>
        </w:trPr>
        <w:tc>
          <w:tcPr>
            <w:tcW w:w="656" w:type="dxa"/>
          </w:tcPr>
          <w:p w:rsidR="00961419" w:rsidRPr="00850566" w:rsidRDefault="00961419" w:rsidP="00850566">
            <w:pPr>
              <w:jc w:val="center"/>
              <w:rPr>
                <w:rFonts w:cs="Times New Roman"/>
                <w:color w:val="000000" w:themeColor="text1"/>
              </w:rPr>
            </w:pPr>
            <w:r w:rsidRPr="00850566">
              <w:rPr>
                <w:rFonts w:cs="Times New Roman"/>
                <w:color w:val="000000" w:themeColor="text1"/>
              </w:rPr>
              <w:lastRenderedPageBreak/>
              <w:t>3.</w:t>
            </w:r>
          </w:p>
        </w:tc>
        <w:tc>
          <w:tcPr>
            <w:tcW w:w="3138" w:type="dxa"/>
          </w:tcPr>
          <w:p w:rsidR="00961419" w:rsidRPr="00850566" w:rsidRDefault="00961419"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961419" w:rsidRPr="00850566" w:rsidRDefault="00961419" w:rsidP="00850566">
            <w:pPr>
              <w:rPr>
                <w:rFonts w:eastAsia="Andale Sans UI" w:cs="Times New Roman"/>
                <w:b/>
                <w:bCs/>
                <w:color w:val="000000" w:themeColor="text1"/>
                <w:u w:val="single"/>
              </w:rPr>
            </w:pPr>
          </w:p>
          <w:p w:rsidR="00961419" w:rsidRPr="00850566" w:rsidRDefault="00961419" w:rsidP="00850566">
            <w:pPr>
              <w:rPr>
                <w:rFonts w:cs="Times New Roman"/>
                <w:color w:val="000000" w:themeColor="text1"/>
              </w:rPr>
            </w:pPr>
            <w:r w:rsidRPr="00850566">
              <w:rPr>
                <w:rFonts w:cs="Times New Roman"/>
                <w:color w:val="000000" w:themeColor="text1"/>
              </w:rPr>
              <w:t>Размер: ширина 700 мм, глубина не менее 330 и не более 370 мм, высота не менее 1800 мм и не более 1860 мм</w:t>
            </w:r>
          </w:p>
          <w:p w:rsidR="00961419" w:rsidRPr="00850566" w:rsidRDefault="00961419" w:rsidP="00850566">
            <w:pPr>
              <w:rPr>
                <w:rFonts w:cs="Times New Roman"/>
                <w:b/>
                <w:color w:val="000000" w:themeColor="text1"/>
              </w:rPr>
            </w:pPr>
            <w:r w:rsidRPr="00850566">
              <w:rPr>
                <w:rFonts w:cs="Times New Roman"/>
                <w:b/>
                <w:color w:val="000000" w:themeColor="text1"/>
              </w:rPr>
              <w:t>Цвет: итальянский орех</w:t>
            </w:r>
          </w:p>
          <w:p w:rsidR="00961419" w:rsidRPr="00850566" w:rsidRDefault="00961419" w:rsidP="00850566">
            <w:pPr>
              <w:rPr>
                <w:rFonts w:cs="Times New Roman"/>
                <w:b/>
                <w:color w:val="000000" w:themeColor="text1"/>
              </w:rPr>
            </w:pPr>
          </w:p>
          <w:p w:rsidR="00961419" w:rsidRPr="00850566" w:rsidRDefault="00961419"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961419" w:rsidRPr="00850566" w:rsidRDefault="00961419" w:rsidP="00850566">
            <w:pPr>
              <w:jc w:val="cente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650 мм и не более 700 мм (в зависимости от высоты шкафа)</w:t>
            </w:r>
          </w:p>
          <w:p w:rsidR="00961419" w:rsidRPr="00850566" w:rsidRDefault="00961419" w:rsidP="00850566">
            <w:pPr>
              <w:rPr>
                <w:rFonts w:cs="Times New Roman"/>
                <w:b/>
                <w:color w:val="000000" w:themeColor="text1"/>
              </w:rPr>
            </w:pPr>
            <w:r w:rsidRPr="00850566">
              <w:rPr>
                <w:rFonts w:cs="Times New Roman"/>
                <w:b/>
                <w:color w:val="000000" w:themeColor="text1"/>
              </w:rPr>
              <w:t>Цвет: итальянский орех</w:t>
            </w:r>
          </w:p>
          <w:p w:rsidR="00961419" w:rsidRPr="00850566" w:rsidRDefault="00961419" w:rsidP="00850566">
            <w:pPr>
              <w:rPr>
                <w:rFonts w:cs="Times New Roman"/>
                <w:b/>
                <w:color w:val="000000" w:themeColor="text1"/>
              </w:rPr>
            </w:pPr>
          </w:p>
          <w:p w:rsidR="00961419" w:rsidRPr="00850566" w:rsidRDefault="00961419" w:rsidP="00850566">
            <w:pPr>
              <w:pStyle w:val="af9"/>
              <w:rPr>
                <w:b/>
                <w:color w:val="000000" w:themeColor="text1"/>
              </w:rPr>
            </w:pPr>
            <w:r w:rsidRPr="00850566">
              <w:rPr>
                <w:b/>
                <w:color w:val="000000" w:themeColor="text1"/>
                <w:u w:val="single"/>
              </w:rPr>
              <w:t>Двери стеклянные 3 секции</w:t>
            </w:r>
          </w:p>
          <w:p w:rsidR="00961419" w:rsidRPr="00850566" w:rsidRDefault="00961419" w:rsidP="00850566">
            <w:pPr>
              <w:rPr>
                <w:rFonts w:cs="Times New Roman"/>
                <w:color w:val="000000" w:themeColor="text1"/>
              </w:rPr>
            </w:pPr>
            <w:r w:rsidRPr="00850566">
              <w:rPr>
                <w:rStyle w:val="labeltovar"/>
                <w:rFonts w:cs="Times New Roman"/>
                <w:color w:val="000000" w:themeColor="text1"/>
              </w:rPr>
              <w:t>Размер:</w:t>
            </w:r>
            <w:r w:rsidRPr="00850566">
              <w:rPr>
                <w:rFonts w:cs="Times New Roman"/>
                <w:color w:val="000000" w:themeColor="text1"/>
              </w:rPr>
              <w:t xml:space="preserve"> ширина 700 мм. Высота не менее 1050 мм и не более 1110 мм (в зависимости от высоты шкафа).</w:t>
            </w:r>
          </w:p>
          <w:p w:rsidR="00961419" w:rsidRPr="00850566" w:rsidRDefault="00961419" w:rsidP="00850566">
            <w:pPr>
              <w:rPr>
                <w:rFonts w:cs="Times New Roman"/>
                <w:color w:val="000000" w:themeColor="text1"/>
              </w:rPr>
            </w:pPr>
            <w:r w:rsidRPr="00850566">
              <w:rPr>
                <w:rStyle w:val="labeltovar"/>
                <w:rFonts w:cs="Times New Roman"/>
                <w:color w:val="000000" w:themeColor="text1"/>
              </w:rPr>
              <w:t>Корпус:</w:t>
            </w:r>
            <w:r w:rsidRPr="00850566">
              <w:rPr>
                <w:rFonts w:cs="Times New Roman"/>
                <w:color w:val="000000" w:themeColor="text1"/>
              </w:rPr>
              <w:t xml:space="preserve"> стекло</w:t>
            </w:r>
          </w:p>
        </w:tc>
        <w:tc>
          <w:tcPr>
            <w:tcW w:w="992" w:type="dxa"/>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tc>
        <w:tc>
          <w:tcPr>
            <w:tcW w:w="2410" w:type="dxa"/>
          </w:tcPr>
          <w:p w:rsidR="00961419" w:rsidRPr="00850566" w:rsidRDefault="00961419" w:rsidP="00850566">
            <w:pPr>
              <w:rPr>
                <w:rFonts w:cs="Times New Roman"/>
                <w:color w:val="000000" w:themeColor="text1"/>
              </w:rPr>
            </w:pPr>
            <w:r w:rsidRPr="00850566">
              <w:rPr>
                <w:rFonts w:cs="Times New Roman"/>
                <w:color w:val="000000" w:themeColor="text1"/>
              </w:rPr>
              <w:t xml:space="preserve">  </w:t>
            </w:r>
          </w:p>
          <w:p w:rsidR="00961419" w:rsidRPr="00850566" w:rsidRDefault="00961419" w:rsidP="00850566">
            <w:pPr>
              <w:rPr>
                <w:rFonts w:cs="Times New Roman"/>
                <w:color w:val="000000" w:themeColor="text1"/>
              </w:rPr>
            </w:pPr>
            <w:r w:rsidRPr="00850566">
              <w:rPr>
                <w:rFonts w:cs="Times New Roman"/>
                <w:color w:val="000000" w:themeColor="text1"/>
              </w:rPr>
              <w:t xml:space="preserve"> </w:t>
            </w:r>
          </w:p>
          <w:p w:rsidR="00961419" w:rsidRPr="00850566" w:rsidRDefault="00961419" w:rsidP="00850566">
            <w:pPr>
              <w:jc w:val="center"/>
              <w:rPr>
                <w:rFonts w:cs="Times New Roman"/>
                <w:color w:val="000000" w:themeColor="text1"/>
              </w:rPr>
            </w:pPr>
            <w:r w:rsidRPr="00850566">
              <w:rPr>
                <w:noProof/>
                <w:color w:val="000000" w:themeColor="text1"/>
                <w:lang w:eastAsia="ru-RU" w:bidi="ar-SA"/>
              </w:rPr>
              <w:drawing>
                <wp:inline distT="0" distB="0" distL="0" distR="0" wp14:anchorId="60F452D6" wp14:editId="181ABCDA">
                  <wp:extent cx="647700" cy="1428750"/>
                  <wp:effectExtent l="0" t="0" r="0" b="0"/>
                  <wp:docPr id="5" name="Рисунок 5" descr="http://lamart.ru/components/com_jshopping/files/img_products/thumb_c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mart.ru/components/com_jshopping/files/img_products/thumb_ct-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700" cy="1428750"/>
                          </a:xfrm>
                          <a:prstGeom prst="rect">
                            <a:avLst/>
                          </a:prstGeom>
                          <a:noFill/>
                          <a:ln>
                            <a:noFill/>
                          </a:ln>
                        </pic:spPr>
                      </pic:pic>
                    </a:graphicData>
                  </a:graphic>
                </wp:inline>
              </w:drawing>
            </w: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p>
          <w:p w:rsidR="00961419" w:rsidRPr="00850566" w:rsidRDefault="00961419" w:rsidP="00850566">
            <w:pPr>
              <w:jc w:val="center"/>
              <w:rPr>
                <w:rFonts w:cs="Times New Roman"/>
                <w:color w:val="000000" w:themeColor="text1"/>
              </w:rPr>
            </w:pPr>
            <w:r w:rsidRPr="00850566">
              <w:rPr>
                <w:noProof/>
                <w:color w:val="000000" w:themeColor="text1"/>
                <w:lang w:eastAsia="ru-RU" w:bidi="ar-SA"/>
              </w:rPr>
              <w:drawing>
                <wp:inline distT="0" distB="0" distL="0" distR="0" wp14:anchorId="54CBBA41" wp14:editId="26B53F42">
                  <wp:extent cx="1295400" cy="1114425"/>
                  <wp:effectExtent l="0" t="0" r="0" b="9525"/>
                  <wp:docPr id="8" name="Рисунок 8" descr="1005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5038.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a:noFill/>
                          </a:ln>
                        </pic:spPr>
                      </pic:pic>
                    </a:graphicData>
                  </a:graphic>
                </wp:inline>
              </w:drawing>
            </w:r>
          </w:p>
        </w:tc>
        <w:tc>
          <w:tcPr>
            <w:tcW w:w="3118" w:type="dxa"/>
          </w:tcPr>
          <w:p w:rsidR="00961419" w:rsidRPr="00850566" w:rsidRDefault="00961419" w:rsidP="00850566">
            <w:pPr>
              <w:rPr>
                <w:rFonts w:eastAsia="Andale Sans UI" w:cs="Times New Roman"/>
                <w:b/>
                <w:bCs/>
                <w:color w:val="000000" w:themeColor="text1"/>
                <w:u w:val="single"/>
              </w:rPr>
            </w:pPr>
            <w:r w:rsidRPr="00850566">
              <w:rPr>
                <w:rFonts w:eastAsia="Andale Sans UI" w:cs="Times New Roman"/>
                <w:b/>
                <w:bCs/>
                <w:color w:val="000000" w:themeColor="text1"/>
                <w:u w:val="single"/>
              </w:rPr>
              <w:t>Шкаф 5 секций</w:t>
            </w:r>
          </w:p>
          <w:p w:rsidR="00961419" w:rsidRPr="00850566" w:rsidRDefault="00961419" w:rsidP="00850566">
            <w:pPr>
              <w:jc w:val="center"/>
              <w:rPr>
                <w:rFonts w:eastAsia="Andale Sans UI" w:cs="Times New Roman"/>
                <w:bCs/>
                <w:color w:val="000000" w:themeColor="text1"/>
              </w:rPr>
            </w:pPr>
          </w:p>
          <w:p w:rsidR="00961419" w:rsidRPr="00850566" w:rsidRDefault="00961419" w:rsidP="00850566">
            <w:pPr>
              <w:jc w:val="center"/>
              <w:rPr>
                <w:rFonts w:eastAsia="Andale Sans UI"/>
                <w:bCs/>
                <w:color w:val="000000" w:themeColor="text1"/>
              </w:rPr>
            </w:pPr>
            <w:r w:rsidRPr="00850566">
              <w:rPr>
                <w:rFonts w:eastAsia="Andale Sans UI" w:cs="Times New Roman"/>
                <w:bCs/>
                <w:color w:val="000000" w:themeColor="text1"/>
              </w:rPr>
              <w:t>Топ шкафа – ЛДСП 18 мм. Кант ПВХ 2 мм (цвет черный). Корпус ЛДСП 16 мм. Кант ПВХ 0,4 мм черного цвета. Регулируемая опора</w:t>
            </w:r>
            <w:r w:rsidRPr="00850566">
              <w:rPr>
                <w:rFonts w:eastAsia="Andale Sans UI"/>
                <w:bCs/>
                <w:color w:val="000000" w:themeColor="text1"/>
              </w:rPr>
              <w:t>.</w:t>
            </w:r>
          </w:p>
          <w:p w:rsidR="00961419" w:rsidRPr="00850566" w:rsidRDefault="00961419" w:rsidP="00850566">
            <w:pPr>
              <w:pStyle w:val="af9"/>
              <w:jc w:val="both"/>
              <w:rPr>
                <w:color w:val="000000" w:themeColor="text1"/>
              </w:rPr>
            </w:pPr>
          </w:p>
          <w:p w:rsidR="00961419" w:rsidRPr="00850566" w:rsidRDefault="00961419"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961419" w:rsidRPr="00850566" w:rsidRDefault="00961419" w:rsidP="00850566">
            <w:pPr>
              <w:pStyle w:val="af9"/>
              <w:jc w:val="both"/>
              <w:rPr>
                <w:rStyle w:val="catalogrowdescription"/>
                <w:color w:val="000000" w:themeColor="text1"/>
              </w:rPr>
            </w:pPr>
            <w:r w:rsidRPr="00850566">
              <w:rPr>
                <w:color w:val="000000" w:themeColor="text1"/>
              </w:rPr>
              <w:t xml:space="preserve">Материал – ЛДСП 16 мм. </w:t>
            </w:r>
            <w:r w:rsidRPr="00850566">
              <w:rPr>
                <w:rStyle w:val="catalogrowdescription"/>
                <w:color w:val="000000" w:themeColor="text1"/>
              </w:rPr>
              <w:t>Противоударный кант ПВХ 0,4 мм черного цвета.</w:t>
            </w:r>
          </w:p>
          <w:p w:rsidR="00961419" w:rsidRPr="00850566" w:rsidRDefault="00961419" w:rsidP="00850566">
            <w:pPr>
              <w:pStyle w:val="af9"/>
              <w:jc w:val="both"/>
              <w:rPr>
                <w:rStyle w:val="catalogrowdescription"/>
                <w:color w:val="000000" w:themeColor="text1"/>
              </w:rPr>
            </w:pPr>
          </w:p>
          <w:p w:rsidR="00961419" w:rsidRPr="00850566" w:rsidRDefault="00961419" w:rsidP="00850566">
            <w:pPr>
              <w:pStyle w:val="af9"/>
              <w:jc w:val="both"/>
              <w:rPr>
                <w:rStyle w:val="catalogrowdescription"/>
                <w:color w:val="000000" w:themeColor="text1"/>
              </w:rPr>
            </w:pPr>
          </w:p>
          <w:p w:rsidR="00961419" w:rsidRPr="00850566" w:rsidRDefault="00961419" w:rsidP="00850566">
            <w:pPr>
              <w:pStyle w:val="af9"/>
              <w:jc w:val="both"/>
              <w:rPr>
                <w:rStyle w:val="catalogrowdescription"/>
                <w:color w:val="000000" w:themeColor="text1"/>
              </w:rPr>
            </w:pPr>
          </w:p>
          <w:p w:rsidR="00961419" w:rsidRPr="00850566" w:rsidRDefault="00961419" w:rsidP="00850566">
            <w:pPr>
              <w:pStyle w:val="af9"/>
              <w:rPr>
                <w:b/>
                <w:color w:val="000000" w:themeColor="text1"/>
                <w:u w:val="single"/>
              </w:rPr>
            </w:pPr>
          </w:p>
          <w:p w:rsidR="00961419" w:rsidRPr="00850566" w:rsidRDefault="00961419" w:rsidP="00850566">
            <w:pPr>
              <w:pStyle w:val="af9"/>
              <w:rPr>
                <w:b/>
                <w:color w:val="000000" w:themeColor="text1"/>
                <w:u w:val="single"/>
              </w:rPr>
            </w:pPr>
          </w:p>
          <w:p w:rsidR="00961419" w:rsidRPr="00850566" w:rsidRDefault="00961419" w:rsidP="00850566">
            <w:pPr>
              <w:pStyle w:val="af9"/>
              <w:rPr>
                <w:b/>
                <w:color w:val="000000" w:themeColor="text1"/>
              </w:rPr>
            </w:pPr>
            <w:r w:rsidRPr="00850566">
              <w:rPr>
                <w:b/>
                <w:color w:val="000000" w:themeColor="text1"/>
                <w:u w:val="single"/>
              </w:rPr>
              <w:t>Двери стеклянные 3 секции</w:t>
            </w:r>
          </w:p>
          <w:p w:rsidR="00961419" w:rsidRPr="00850566" w:rsidRDefault="00961419" w:rsidP="00850566">
            <w:pPr>
              <w:pStyle w:val="af9"/>
              <w:jc w:val="both"/>
              <w:rPr>
                <w:color w:val="000000" w:themeColor="text1"/>
              </w:rPr>
            </w:pPr>
          </w:p>
          <w:p w:rsidR="00961419" w:rsidRPr="00850566" w:rsidRDefault="00961419" w:rsidP="00850566">
            <w:pPr>
              <w:rPr>
                <w:rFonts w:cs="Times New Roman"/>
                <w:color w:val="000000" w:themeColor="text1"/>
              </w:rPr>
            </w:pPr>
            <w:r w:rsidRPr="00850566">
              <w:rPr>
                <w:rStyle w:val="catalogrowdescription"/>
                <w:rFonts w:cs="Times New Roman"/>
                <w:color w:val="000000" w:themeColor="text1"/>
              </w:rPr>
              <w:t xml:space="preserve">Демпферы для плавного закрывания дверей. Стекло </w:t>
            </w:r>
            <w:r w:rsidRPr="00850566">
              <w:rPr>
                <w:rStyle w:val="catalogrowdescription"/>
                <w:rFonts w:cs="Times New Roman"/>
                <w:b/>
                <w:color w:val="000000" w:themeColor="text1"/>
              </w:rPr>
              <w:t>тонированное</w:t>
            </w:r>
            <w:r w:rsidRPr="00850566">
              <w:rPr>
                <w:rStyle w:val="catalogrowdescription"/>
                <w:rFonts w:cs="Times New Roman"/>
                <w:color w:val="000000" w:themeColor="text1"/>
              </w:rPr>
              <w:t xml:space="preserve"> с фаской по торцам.</w:t>
            </w:r>
          </w:p>
        </w:tc>
      </w:tr>
      <w:tr w:rsidR="00850566" w:rsidRPr="00850566" w:rsidTr="00850566">
        <w:trPr>
          <w:trHeight w:val="4081"/>
        </w:trPr>
        <w:tc>
          <w:tcPr>
            <w:tcW w:w="656" w:type="dxa"/>
          </w:tcPr>
          <w:p w:rsidR="00961419" w:rsidRPr="00850566" w:rsidRDefault="00961419" w:rsidP="00850566">
            <w:pPr>
              <w:jc w:val="center"/>
              <w:rPr>
                <w:rFonts w:cs="Times New Roman"/>
                <w:color w:val="000000" w:themeColor="text1"/>
              </w:rPr>
            </w:pPr>
            <w:r w:rsidRPr="00850566">
              <w:rPr>
                <w:rFonts w:cs="Times New Roman"/>
                <w:color w:val="000000" w:themeColor="text1"/>
              </w:rPr>
              <w:t>4.</w:t>
            </w:r>
          </w:p>
        </w:tc>
        <w:tc>
          <w:tcPr>
            <w:tcW w:w="3138" w:type="dxa"/>
          </w:tcPr>
          <w:p w:rsidR="00961419" w:rsidRPr="00850566" w:rsidRDefault="00961419" w:rsidP="00850566">
            <w:pPr>
              <w:rPr>
                <w:rFonts w:cs="Times New Roman"/>
                <w:b/>
                <w:color w:val="000000" w:themeColor="text1"/>
                <w:u w:val="single"/>
              </w:rPr>
            </w:pPr>
            <w:r w:rsidRPr="00850566">
              <w:rPr>
                <w:rFonts w:cs="Times New Roman"/>
                <w:b/>
                <w:color w:val="000000" w:themeColor="text1"/>
                <w:u w:val="single"/>
              </w:rPr>
              <w:t>Шкаф 2 секции</w:t>
            </w:r>
          </w:p>
          <w:p w:rsidR="00961419" w:rsidRPr="00850566" w:rsidRDefault="00961419" w:rsidP="00850566">
            <w:pPr>
              <w:rPr>
                <w:rFonts w:cs="Times New Roman"/>
                <w:color w:val="000000" w:themeColor="text1"/>
              </w:rPr>
            </w:pPr>
          </w:p>
          <w:p w:rsidR="00961419" w:rsidRPr="00850566" w:rsidRDefault="00961419" w:rsidP="00850566">
            <w:pPr>
              <w:rPr>
                <w:rFonts w:cs="Times New Roman"/>
                <w:color w:val="000000" w:themeColor="text1"/>
              </w:rPr>
            </w:pPr>
            <w:r w:rsidRPr="00850566">
              <w:rPr>
                <w:rStyle w:val="labeltovar"/>
                <w:rFonts w:cs="Times New Roman"/>
                <w:color w:val="000000" w:themeColor="text1"/>
              </w:rPr>
              <w:t>Размер: ширина</w:t>
            </w:r>
            <w:r w:rsidRPr="00850566">
              <w:rPr>
                <w:rFonts w:cs="Times New Roman"/>
                <w:color w:val="000000" w:themeColor="text1"/>
              </w:rPr>
              <w:t xml:space="preserve"> не менее 700 мм и не более 800 мм, глубина не менее 370 мм и не более 550 мм, высота не менее 700 мм и не более 750 мм</w:t>
            </w:r>
          </w:p>
          <w:p w:rsidR="00961419" w:rsidRPr="00850566" w:rsidRDefault="00961419" w:rsidP="00850566">
            <w:pPr>
              <w:rPr>
                <w:rFonts w:cs="Times New Roman"/>
                <w:b/>
                <w:color w:val="000000" w:themeColor="text1"/>
              </w:rPr>
            </w:pPr>
            <w:r w:rsidRPr="00850566">
              <w:rPr>
                <w:rFonts w:cs="Times New Roman"/>
                <w:b/>
                <w:color w:val="000000" w:themeColor="text1"/>
              </w:rPr>
              <w:t>Цвет: итальянский орех</w:t>
            </w:r>
          </w:p>
          <w:p w:rsidR="00961419" w:rsidRPr="00850566" w:rsidRDefault="00961419" w:rsidP="00850566">
            <w:pPr>
              <w:rPr>
                <w:rFonts w:eastAsia="Andale Sans UI" w:cs="Times New Roman"/>
                <w:b/>
                <w:bCs/>
                <w:color w:val="000000" w:themeColor="text1"/>
              </w:rPr>
            </w:pPr>
          </w:p>
          <w:p w:rsidR="00961419" w:rsidRPr="00850566" w:rsidRDefault="00961419" w:rsidP="00850566">
            <w:pPr>
              <w:pStyle w:val="af9"/>
              <w:rPr>
                <w:b/>
                <w:color w:val="000000" w:themeColor="text1"/>
              </w:rPr>
            </w:pPr>
            <w:r w:rsidRPr="00850566">
              <w:rPr>
                <w:b/>
                <w:color w:val="000000" w:themeColor="text1"/>
                <w:u w:val="single"/>
              </w:rPr>
              <w:t>Двери ЛДСП 2 секции</w:t>
            </w:r>
            <w:r w:rsidRPr="00850566">
              <w:rPr>
                <w:b/>
                <w:color w:val="000000" w:themeColor="text1"/>
              </w:rPr>
              <w:t xml:space="preserve"> </w:t>
            </w:r>
          </w:p>
          <w:p w:rsidR="00961419" w:rsidRPr="00850566" w:rsidRDefault="00961419" w:rsidP="00850566">
            <w:pPr>
              <w:rPr>
                <w:rFonts w:cs="Times New Roman"/>
                <w:color w:val="000000" w:themeColor="text1"/>
              </w:rPr>
            </w:pPr>
            <w:r w:rsidRPr="00850566">
              <w:rPr>
                <w:rStyle w:val="labeltovar"/>
                <w:rFonts w:cs="Times New Roman"/>
                <w:color w:val="000000" w:themeColor="text1"/>
              </w:rPr>
              <w:t>Размер: ширина</w:t>
            </w:r>
            <w:r w:rsidRPr="00850566">
              <w:rPr>
                <w:rFonts w:cs="Times New Roman"/>
                <w:color w:val="000000" w:themeColor="text1"/>
              </w:rPr>
              <w:t xml:space="preserve"> не менее 700 мм и не более 800 мм. Высота не менее 650 мм и не более-680 мм (в зависимости от высоты шкафа)</w:t>
            </w:r>
          </w:p>
          <w:p w:rsidR="00961419" w:rsidRPr="00850566" w:rsidRDefault="00961419" w:rsidP="00850566">
            <w:pPr>
              <w:rPr>
                <w:rFonts w:eastAsia="Andale Sans UI" w:cs="Times New Roman"/>
                <w:b/>
                <w:bCs/>
                <w:color w:val="000000" w:themeColor="text1"/>
              </w:rPr>
            </w:pPr>
            <w:r w:rsidRPr="00850566">
              <w:rPr>
                <w:rFonts w:cs="Times New Roman"/>
                <w:b/>
                <w:color w:val="000000" w:themeColor="text1"/>
              </w:rPr>
              <w:t>Цвет: итальянский орех</w:t>
            </w:r>
          </w:p>
        </w:tc>
        <w:tc>
          <w:tcPr>
            <w:tcW w:w="992" w:type="dxa"/>
          </w:tcPr>
          <w:p w:rsidR="00961419" w:rsidRPr="00850566" w:rsidRDefault="00961419" w:rsidP="00850566">
            <w:pPr>
              <w:jc w:val="center"/>
              <w:rPr>
                <w:rFonts w:cs="Times New Roman"/>
                <w:color w:val="000000" w:themeColor="text1"/>
              </w:rPr>
            </w:pPr>
            <w:r w:rsidRPr="00850566">
              <w:rPr>
                <w:rFonts w:cs="Times New Roman"/>
                <w:color w:val="000000" w:themeColor="text1"/>
              </w:rPr>
              <w:t>1</w:t>
            </w:r>
          </w:p>
          <w:p w:rsidR="00961419" w:rsidRPr="00850566" w:rsidRDefault="00961419" w:rsidP="00850566">
            <w:pPr>
              <w:jc w:val="center"/>
              <w:rPr>
                <w:rFonts w:cs="Times New Roman"/>
                <w:color w:val="000000" w:themeColor="text1"/>
              </w:rPr>
            </w:pPr>
          </w:p>
        </w:tc>
        <w:tc>
          <w:tcPr>
            <w:tcW w:w="2410" w:type="dxa"/>
          </w:tcPr>
          <w:p w:rsidR="00961419" w:rsidRPr="00850566" w:rsidRDefault="00961419" w:rsidP="00850566">
            <w:pPr>
              <w:jc w:val="center"/>
              <w:rPr>
                <w:rFonts w:cs="Times New Roman"/>
                <w:color w:val="000000" w:themeColor="text1"/>
              </w:rPr>
            </w:pPr>
            <w:r w:rsidRPr="00850566">
              <w:rPr>
                <w:noProof/>
                <w:color w:val="000000" w:themeColor="text1"/>
                <w:lang w:eastAsia="ru-RU" w:bidi="ar-SA"/>
              </w:rPr>
              <w:drawing>
                <wp:inline distT="0" distB="0" distL="0" distR="0" wp14:anchorId="1248932F" wp14:editId="05431B24">
                  <wp:extent cx="913941" cy="1724025"/>
                  <wp:effectExtent l="0" t="0" r="0" b="0"/>
                  <wp:docPr id="9" name="Рисунок 9" descr="http://lamart.ru/components/com_jshopping/files/img_products/thumb_c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mart.ru/components/com_jshopping/files/img_products/thumb_ct-3.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4658" cy="1744241"/>
                          </a:xfrm>
                          <a:prstGeom prst="rect">
                            <a:avLst/>
                          </a:prstGeom>
                          <a:noFill/>
                          <a:ln>
                            <a:noFill/>
                          </a:ln>
                        </pic:spPr>
                      </pic:pic>
                    </a:graphicData>
                  </a:graphic>
                </wp:inline>
              </w:drawing>
            </w:r>
          </w:p>
          <w:p w:rsidR="00961419" w:rsidRPr="00850566" w:rsidRDefault="00961419" w:rsidP="00850566">
            <w:pPr>
              <w:rPr>
                <w:rFonts w:cs="Times New Roman"/>
                <w:color w:val="000000" w:themeColor="text1"/>
              </w:rPr>
            </w:pPr>
            <w:r w:rsidRPr="00850566">
              <w:rPr>
                <w:noProof/>
                <w:color w:val="000000" w:themeColor="text1"/>
                <w:lang w:eastAsia="ru-RU"/>
              </w:rPr>
              <w:t xml:space="preserve">              </w:t>
            </w:r>
          </w:p>
        </w:tc>
        <w:tc>
          <w:tcPr>
            <w:tcW w:w="3118" w:type="dxa"/>
          </w:tcPr>
          <w:p w:rsidR="00961419" w:rsidRPr="00850566" w:rsidRDefault="00961419" w:rsidP="00850566">
            <w:pPr>
              <w:rPr>
                <w:rFonts w:cs="Times New Roman"/>
                <w:b/>
                <w:color w:val="000000" w:themeColor="text1"/>
                <w:u w:val="single"/>
              </w:rPr>
            </w:pPr>
            <w:r w:rsidRPr="00850566">
              <w:rPr>
                <w:rFonts w:cs="Times New Roman"/>
                <w:b/>
                <w:color w:val="000000" w:themeColor="text1"/>
                <w:u w:val="single"/>
              </w:rPr>
              <w:t>Шкаф 2 секции</w:t>
            </w:r>
          </w:p>
          <w:p w:rsidR="00961419" w:rsidRPr="00850566" w:rsidRDefault="00961419" w:rsidP="00850566">
            <w:pPr>
              <w:rPr>
                <w:rFonts w:cs="Times New Roman"/>
                <w:color w:val="000000" w:themeColor="text1"/>
              </w:rPr>
            </w:pPr>
          </w:p>
          <w:p w:rsidR="00961419" w:rsidRPr="00850566" w:rsidRDefault="00961419" w:rsidP="00850566">
            <w:pPr>
              <w:rPr>
                <w:rStyle w:val="catalogrowdescription"/>
                <w:rFonts w:cs="Times New Roman"/>
                <w:color w:val="000000" w:themeColor="text1"/>
              </w:rPr>
            </w:pPr>
            <w:r w:rsidRPr="00850566">
              <w:rPr>
                <w:rFonts w:cs="Times New Roman"/>
                <w:color w:val="000000" w:themeColor="text1"/>
              </w:rPr>
              <w:t xml:space="preserve">Топ шкафа ЛДСП 18 мм. Кант ПВХ 2 мм (цвет черный), </w:t>
            </w:r>
            <w:r w:rsidRPr="00850566">
              <w:rPr>
                <w:rStyle w:val="catalogrowdescription"/>
                <w:rFonts w:cs="Times New Roman"/>
                <w:color w:val="000000" w:themeColor="text1"/>
              </w:rPr>
              <w:t>корпус ЛДСП 16 мм и кант ПВХ 0,4 мм черного цвета, регулируемая опора.</w:t>
            </w:r>
          </w:p>
          <w:p w:rsidR="00961419" w:rsidRPr="00850566" w:rsidRDefault="00961419" w:rsidP="00850566">
            <w:pPr>
              <w:rPr>
                <w:rStyle w:val="catalogrowdescription"/>
                <w:rFonts w:cs="Times New Roman"/>
                <w:color w:val="000000" w:themeColor="text1"/>
              </w:rPr>
            </w:pPr>
          </w:p>
          <w:p w:rsidR="00961419" w:rsidRPr="00850566" w:rsidRDefault="00961419" w:rsidP="00850566">
            <w:pPr>
              <w:rPr>
                <w:b/>
                <w:color w:val="000000" w:themeColor="text1"/>
                <w:u w:val="single"/>
              </w:rPr>
            </w:pPr>
          </w:p>
          <w:p w:rsidR="00961419" w:rsidRPr="00850566" w:rsidRDefault="00961419" w:rsidP="00850566">
            <w:pPr>
              <w:rPr>
                <w:rFonts w:eastAsia="Andale Sans UI" w:cs="Times New Roman"/>
                <w:bCs/>
                <w:color w:val="000000" w:themeColor="text1"/>
              </w:rPr>
            </w:pPr>
            <w:r w:rsidRPr="00850566">
              <w:rPr>
                <w:b/>
                <w:color w:val="000000" w:themeColor="text1"/>
                <w:u w:val="single"/>
              </w:rPr>
              <w:t>Двери ЛДСП 2 секции</w:t>
            </w:r>
          </w:p>
          <w:p w:rsidR="00961419" w:rsidRPr="00850566" w:rsidRDefault="00961419" w:rsidP="00850566">
            <w:pPr>
              <w:pStyle w:val="af9"/>
              <w:rPr>
                <w:color w:val="000000" w:themeColor="text1"/>
              </w:rPr>
            </w:pPr>
            <w:r w:rsidRPr="00850566">
              <w:rPr>
                <w:color w:val="000000" w:themeColor="text1"/>
              </w:rPr>
              <w:t xml:space="preserve">Материал – ЛДСП 16 мм. </w:t>
            </w:r>
          </w:p>
          <w:p w:rsidR="00961419" w:rsidRPr="00850566" w:rsidRDefault="00961419" w:rsidP="00850566">
            <w:pPr>
              <w:jc w:val="center"/>
              <w:rPr>
                <w:rFonts w:eastAsia="Andale Sans UI" w:cs="Times New Roman"/>
                <w:bCs/>
                <w:color w:val="000000" w:themeColor="text1"/>
              </w:rPr>
            </w:pPr>
            <w:r w:rsidRPr="00850566">
              <w:rPr>
                <w:rStyle w:val="catalogrowdescription"/>
                <w:rFonts w:cs="Times New Roman"/>
                <w:color w:val="000000" w:themeColor="text1"/>
              </w:rPr>
              <w:t>Противоударный кант ПВХ 0,4 мм (цвет черный)</w:t>
            </w:r>
          </w:p>
        </w:tc>
      </w:tr>
    </w:tbl>
    <w:p w:rsidR="00961419" w:rsidRPr="00850566" w:rsidRDefault="00961419" w:rsidP="00961419">
      <w:pPr>
        <w:jc w:val="both"/>
        <w:rPr>
          <w:rFonts w:cs="Times New Roman"/>
          <w:b/>
          <w:color w:val="000000" w:themeColor="text1"/>
          <w:sz w:val="28"/>
          <w:szCs w:val="28"/>
        </w:rPr>
      </w:pPr>
    </w:p>
    <w:p w:rsidR="00961419" w:rsidRPr="00850566" w:rsidRDefault="00961419" w:rsidP="00961419">
      <w:pPr>
        <w:jc w:val="center"/>
        <w:rPr>
          <w:rFonts w:cs="Times New Roman"/>
          <w:b/>
          <w:color w:val="000000" w:themeColor="text1"/>
        </w:rPr>
      </w:pPr>
      <w:r w:rsidRPr="00850566">
        <w:rPr>
          <w:rFonts w:cs="Times New Roman"/>
          <w:b/>
          <w:color w:val="000000" w:themeColor="text1"/>
        </w:rPr>
        <w:t>3. Требования к материалам</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3.1. Опоры столов, столешницы, топы шкафов – ЛДСП 18 мм. Двери и корпуса ЛДСП 16 мм.</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3.2. Размеры и количество товара представлены в спецификации.</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 xml:space="preserve">3.3. Двери стеклянные и ЛДСП должны быть укомплектованы ручками и бесшумными демпферами для плавного открывания, закрывания. </w:t>
      </w:r>
    </w:p>
    <w:p w:rsidR="00961419" w:rsidRPr="00850566" w:rsidRDefault="00961419" w:rsidP="00961419">
      <w:pPr>
        <w:ind w:firstLine="709"/>
        <w:jc w:val="both"/>
        <w:rPr>
          <w:rFonts w:cs="Times New Roman"/>
          <w:color w:val="000000" w:themeColor="text1"/>
        </w:rPr>
      </w:pPr>
      <w:r w:rsidRPr="00850566">
        <w:rPr>
          <w:rFonts w:cs="Times New Roman"/>
          <w:color w:val="000000" w:themeColor="text1"/>
        </w:rPr>
        <w:t>3.4. Товар должен быть укомплектован всей необходимой для сборки фурнитурой, крепежными элементами и инструкцией по сборке.</w:t>
      </w:r>
    </w:p>
    <w:p w:rsidR="00961419" w:rsidRPr="00850566" w:rsidRDefault="00961419" w:rsidP="00961419">
      <w:pPr>
        <w:jc w:val="center"/>
        <w:rPr>
          <w:rFonts w:cs="Times New Roman"/>
          <w:b/>
          <w:color w:val="000000" w:themeColor="text1"/>
        </w:rPr>
      </w:pPr>
    </w:p>
    <w:p w:rsidR="00961419" w:rsidRPr="00850566" w:rsidRDefault="00961419" w:rsidP="00961419">
      <w:pPr>
        <w:pStyle w:val="af9"/>
        <w:jc w:val="center"/>
        <w:rPr>
          <w:b/>
          <w:color w:val="000000" w:themeColor="text1"/>
        </w:rPr>
      </w:pPr>
      <w:r w:rsidRPr="00850566">
        <w:rPr>
          <w:b/>
          <w:color w:val="000000" w:themeColor="text1"/>
        </w:rPr>
        <w:t>4. 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961419" w:rsidRPr="00850566" w:rsidRDefault="00961419" w:rsidP="00961419">
      <w:pPr>
        <w:pStyle w:val="af9"/>
        <w:ind w:firstLine="709"/>
        <w:jc w:val="both"/>
        <w:rPr>
          <w:color w:val="000000" w:themeColor="text1"/>
        </w:rPr>
      </w:pPr>
      <w:r w:rsidRPr="00850566">
        <w:rPr>
          <w:color w:val="000000" w:themeColor="text1"/>
        </w:rPr>
        <w:t xml:space="preserve"> 4.1. Безопасность товара должна соответствовать требованиям ГОСТ 16371-93. «Мебель. </w:t>
      </w:r>
      <w:r w:rsidRPr="00850566">
        <w:rPr>
          <w:color w:val="000000" w:themeColor="text1"/>
        </w:rPr>
        <w:lastRenderedPageBreak/>
        <w:t xml:space="preserve">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961419" w:rsidRPr="00850566" w:rsidRDefault="00961419" w:rsidP="00961419">
      <w:pPr>
        <w:pStyle w:val="af9"/>
        <w:ind w:firstLine="709"/>
        <w:jc w:val="both"/>
        <w:rPr>
          <w:color w:val="000000" w:themeColor="text1"/>
        </w:rPr>
      </w:pPr>
      <w:r w:rsidRPr="00850566">
        <w:rPr>
          <w:color w:val="000000" w:themeColor="text1"/>
        </w:rPr>
        <w:t xml:space="preserve">4.2. Товар должен поставляться новым, не бывшим в употреблении, в оригинальной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т.ч. климатических, механических) при транспортировании, хранении и погрузочно-разгрузочных работах и соответствовать требованиям ГОСТ 16371-93. «Мебель. Общие технические условия», ГОСТ 19882-91 «Мебель корпусная. Методы испытания на устойчивость, прочность и деформируемость». </w:t>
      </w:r>
    </w:p>
    <w:p w:rsidR="00961419" w:rsidRPr="00850566" w:rsidRDefault="00961419" w:rsidP="00961419">
      <w:pPr>
        <w:pStyle w:val="af9"/>
        <w:ind w:firstLine="709"/>
        <w:jc w:val="both"/>
        <w:rPr>
          <w:color w:val="000000" w:themeColor="text1"/>
        </w:rPr>
      </w:pPr>
      <w:r w:rsidRPr="00850566">
        <w:rPr>
          <w:color w:val="000000" w:themeColor="text1"/>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961419" w:rsidRPr="00850566" w:rsidRDefault="00961419" w:rsidP="00961419">
      <w:pPr>
        <w:pStyle w:val="af9"/>
        <w:ind w:firstLine="709"/>
        <w:jc w:val="both"/>
        <w:rPr>
          <w:color w:val="000000" w:themeColor="text1"/>
        </w:rPr>
      </w:pPr>
      <w:r w:rsidRPr="00850566">
        <w:rPr>
          <w:color w:val="000000" w:themeColor="text1"/>
        </w:rPr>
        <w:t>4.4 Маркировка товара и тары (упаковки) товара, в том числе транспортной, должна содержать информацию согласно требованиям ГОСТ 16371-93. «Мебель. Общие технические условия».</w:t>
      </w:r>
    </w:p>
    <w:p w:rsidR="00961419" w:rsidRPr="00850566" w:rsidRDefault="007046EE" w:rsidP="00961419">
      <w:pPr>
        <w:jc w:val="center"/>
        <w:rPr>
          <w:rFonts w:cs="Times New Roman"/>
          <w:b/>
          <w:color w:val="000000" w:themeColor="text1"/>
        </w:rPr>
      </w:pPr>
      <w:r>
        <w:rPr>
          <w:rFonts w:cs="Times New Roman"/>
          <w:b/>
          <w:color w:val="000000" w:themeColor="text1"/>
        </w:rPr>
        <w:t>5</w:t>
      </w:r>
      <w:r w:rsidR="00961419" w:rsidRPr="00850566">
        <w:rPr>
          <w:rFonts w:cs="Times New Roman"/>
          <w:b/>
          <w:color w:val="000000" w:themeColor="text1"/>
        </w:rPr>
        <w:t>. Гарантия</w:t>
      </w:r>
    </w:p>
    <w:p w:rsidR="00961419" w:rsidRPr="00850566" w:rsidRDefault="007046EE" w:rsidP="00961419">
      <w:pPr>
        <w:ind w:firstLine="709"/>
        <w:jc w:val="both"/>
        <w:rPr>
          <w:rFonts w:cs="Times New Roman"/>
          <w:color w:val="000000" w:themeColor="text1"/>
        </w:rPr>
      </w:pPr>
      <w:r>
        <w:rPr>
          <w:rFonts w:cs="Times New Roman"/>
          <w:color w:val="000000" w:themeColor="text1"/>
        </w:rPr>
        <w:t>5</w:t>
      </w:r>
      <w:r w:rsidR="00961419" w:rsidRPr="00850566">
        <w:rPr>
          <w:rFonts w:cs="Times New Roman"/>
          <w:color w:val="000000" w:themeColor="text1"/>
        </w:rPr>
        <w:t>.1. Гарантия качества на товар не менее 12 (двенадцати) месяцев с даты получения товара.</w:t>
      </w:r>
    </w:p>
    <w:p w:rsidR="00961419" w:rsidRPr="00850566" w:rsidRDefault="00961419" w:rsidP="00961419">
      <w:pPr>
        <w:jc w:val="center"/>
        <w:rPr>
          <w:rFonts w:cs="Times New Roman"/>
          <w:b/>
          <w:color w:val="000000" w:themeColor="text1"/>
        </w:rPr>
      </w:pPr>
    </w:p>
    <w:p w:rsidR="00961419" w:rsidRPr="00850566" w:rsidRDefault="007046EE" w:rsidP="00961419">
      <w:pPr>
        <w:jc w:val="center"/>
        <w:rPr>
          <w:rFonts w:cs="Times New Roman"/>
          <w:b/>
          <w:color w:val="000000" w:themeColor="text1"/>
        </w:rPr>
      </w:pPr>
      <w:r>
        <w:rPr>
          <w:rFonts w:cs="Times New Roman"/>
          <w:b/>
          <w:color w:val="000000" w:themeColor="text1"/>
        </w:rPr>
        <w:t>6</w:t>
      </w:r>
      <w:r w:rsidR="00961419" w:rsidRPr="00850566">
        <w:rPr>
          <w:rFonts w:cs="Times New Roman"/>
          <w:b/>
          <w:color w:val="000000" w:themeColor="text1"/>
        </w:rPr>
        <w:t>. Требования к году изготовления товара</w:t>
      </w:r>
    </w:p>
    <w:p w:rsidR="00961419" w:rsidRPr="00850566" w:rsidRDefault="007046EE" w:rsidP="00961419">
      <w:pPr>
        <w:tabs>
          <w:tab w:val="left" w:pos="284"/>
        </w:tabs>
        <w:ind w:firstLine="709"/>
        <w:contextualSpacing/>
        <w:jc w:val="both"/>
        <w:rPr>
          <w:rFonts w:cs="Times New Roman"/>
          <w:color w:val="000000" w:themeColor="text1"/>
        </w:rPr>
      </w:pPr>
      <w:r>
        <w:rPr>
          <w:rFonts w:cs="Times New Roman"/>
          <w:color w:val="000000" w:themeColor="text1"/>
        </w:rPr>
        <w:t>5</w:t>
      </w:r>
      <w:r w:rsidR="00961419" w:rsidRPr="00850566">
        <w:rPr>
          <w:rFonts w:cs="Times New Roman"/>
          <w:color w:val="000000" w:themeColor="text1"/>
        </w:rPr>
        <w:t>.1. Не ранее 2016 года.</w:t>
      </w:r>
    </w:p>
    <w:p w:rsidR="00961419" w:rsidRPr="00850566" w:rsidRDefault="00961419" w:rsidP="00961419">
      <w:pPr>
        <w:jc w:val="both"/>
        <w:rPr>
          <w:rFonts w:cs="Times New Roman"/>
          <w:color w:val="000000" w:themeColor="text1"/>
          <w:sz w:val="28"/>
          <w:szCs w:val="28"/>
        </w:rPr>
      </w:pPr>
      <w:r w:rsidRPr="00850566">
        <w:rPr>
          <w:rFonts w:cs="Times New Roman"/>
          <w:color w:val="000000" w:themeColor="text1"/>
          <w:sz w:val="28"/>
          <w:szCs w:val="28"/>
        </w:rPr>
        <w:t>*</w:t>
      </w:r>
    </w:p>
    <w:p w:rsidR="00961419" w:rsidRPr="00850566" w:rsidRDefault="00961419" w:rsidP="00961419">
      <w:pPr>
        <w:jc w:val="both"/>
        <w:rPr>
          <w:rFonts w:cs="Times New Roman"/>
          <w:color w:val="000000" w:themeColor="text1"/>
          <w:sz w:val="28"/>
          <w:szCs w:val="28"/>
        </w:rPr>
      </w:pPr>
      <w:r w:rsidRPr="00850566">
        <w:rPr>
          <w:rFonts w:cs="Times New Roman"/>
          <w:noProof/>
          <w:color w:val="000000" w:themeColor="text1"/>
          <w:lang w:eastAsia="ru-RU" w:bidi="ar-SA"/>
        </w:rPr>
        <w:drawing>
          <wp:inline distT="0" distB="0" distL="0" distR="0" wp14:anchorId="7A74D5DE" wp14:editId="6F3DA2C7">
            <wp:extent cx="1612900" cy="1612900"/>
            <wp:effectExtent l="0" t="0" r="0" b="0"/>
            <wp:docPr id="10" name="Рисунок 10" descr="C:\Users\TIKondratenko\Desktop\Мебель от 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Kondratenko\Desktop\Мебель от Т\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r w:rsidRPr="00850566">
        <w:rPr>
          <w:rFonts w:cs="Times New Roman"/>
          <w:color w:val="000000" w:themeColor="text1"/>
          <w:sz w:val="28"/>
          <w:szCs w:val="28"/>
        </w:rPr>
        <w:t xml:space="preserve">                       </w:t>
      </w:r>
    </w:p>
    <w:p w:rsidR="00961419" w:rsidRPr="00850566" w:rsidRDefault="00961419" w:rsidP="00961419">
      <w:pPr>
        <w:jc w:val="both"/>
        <w:rPr>
          <w:rFonts w:cs="Times New Roman"/>
          <w:color w:val="000000" w:themeColor="text1"/>
        </w:rPr>
      </w:pPr>
    </w:p>
    <w:tbl>
      <w:tblPr>
        <w:tblW w:w="0" w:type="auto"/>
        <w:tblLook w:val="04A0" w:firstRow="1" w:lastRow="0" w:firstColumn="1" w:lastColumn="0" w:noHBand="0" w:noVBand="1"/>
      </w:tblPr>
      <w:tblGrid>
        <w:gridCol w:w="4698"/>
        <w:gridCol w:w="5616"/>
      </w:tblGrid>
      <w:tr w:rsidR="00850566" w:rsidRPr="00850566" w:rsidTr="00850566">
        <w:tc>
          <w:tcPr>
            <w:tcW w:w="4698" w:type="dxa"/>
          </w:tcPr>
          <w:p w:rsidR="00961419" w:rsidRPr="00850566" w:rsidRDefault="00961419" w:rsidP="00850566">
            <w:pPr>
              <w:pStyle w:val="af9"/>
              <w:jc w:val="center"/>
              <w:rPr>
                <w:rFonts w:cs="Times New Roman"/>
                <w:color w:val="000000" w:themeColor="text1"/>
                <w:szCs w:val="24"/>
                <w:lang w:eastAsia="ar-SA"/>
              </w:rPr>
            </w:pPr>
            <w:r w:rsidRPr="00850566">
              <w:rPr>
                <w:rFonts w:cs="Times New Roman"/>
                <w:b/>
                <w:color w:val="000000" w:themeColor="text1"/>
                <w:szCs w:val="24"/>
              </w:rPr>
              <w:t>Заказчик</w:t>
            </w:r>
          </w:p>
        </w:tc>
        <w:tc>
          <w:tcPr>
            <w:tcW w:w="5616" w:type="dxa"/>
          </w:tcPr>
          <w:p w:rsidR="00961419" w:rsidRPr="00850566" w:rsidRDefault="00961419" w:rsidP="00850566">
            <w:pPr>
              <w:pStyle w:val="af9"/>
              <w:jc w:val="center"/>
              <w:rPr>
                <w:rFonts w:cs="Times New Roman"/>
                <w:color w:val="000000" w:themeColor="text1"/>
                <w:szCs w:val="24"/>
                <w:lang w:eastAsia="ar-SA"/>
              </w:rPr>
            </w:pPr>
            <w:r w:rsidRPr="00850566">
              <w:rPr>
                <w:rFonts w:cs="Times New Roman"/>
                <w:b/>
                <w:color w:val="000000" w:themeColor="text1"/>
                <w:szCs w:val="24"/>
              </w:rPr>
              <w:t>Поставщик</w:t>
            </w:r>
          </w:p>
        </w:tc>
      </w:tr>
      <w:tr w:rsidR="00850566" w:rsidRPr="00850566" w:rsidTr="00850566">
        <w:tc>
          <w:tcPr>
            <w:tcW w:w="4698" w:type="dxa"/>
          </w:tcPr>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_____________________/Н.П. Татаринов                                                                                  </w:t>
            </w:r>
          </w:p>
          <w:p w:rsidR="00961419" w:rsidRPr="00850566" w:rsidRDefault="00961419" w:rsidP="00850566">
            <w:pPr>
              <w:shd w:val="clear" w:color="auto" w:fill="FFFFFF"/>
              <w:rPr>
                <w:rFonts w:cs="Times New Roman"/>
                <w:bCs/>
                <w:color w:val="000000" w:themeColor="text1"/>
                <w:spacing w:val="-3"/>
              </w:rPr>
            </w:pPr>
          </w:p>
          <w:p w:rsidR="00961419" w:rsidRPr="00850566" w:rsidRDefault="00961419" w:rsidP="00850566">
            <w:pPr>
              <w:shd w:val="clear" w:color="auto" w:fill="FFFFFF"/>
              <w:ind w:right="258"/>
              <w:rPr>
                <w:rFonts w:cs="Times New Roman"/>
                <w:bCs/>
                <w:color w:val="000000" w:themeColor="text1"/>
                <w:spacing w:val="-3"/>
              </w:rPr>
            </w:pPr>
            <w:r w:rsidRPr="00850566">
              <w:rPr>
                <w:rFonts w:cs="Times New Roman"/>
                <w:bCs/>
                <w:color w:val="000000" w:themeColor="text1"/>
                <w:spacing w:val="-3"/>
              </w:rPr>
              <w:t xml:space="preserve">МП                                                                                                    </w:t>
            </w:r>
          </w:p>
        </w:tc>
        <w:tc>
          <w:tcPr>
            <w:tcW w:w="5616" w:type="dxa"/>
          </w:tcPr>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pStyle w:val="aff0"/>
              <w:spacing w:after="0"/>
              <w:jc w:val="center"/>
              <w:rPr>
                <w:rFonts w:cs="Times New Roman"/>
                <w:bCs/>
                <w:color w:val="000000" w:themeColor="text1"/>
                <w:spacing w:val="-3"/>
                <w:szCs w:val="24"/>
              </w:rPr>
            </w:pPr>
          </w:p>
          <w:p w:rsidR="00961419" w:rsidRPr="00850566" w:rsidRDefault="00961419" w:rsidP="00850566">
            <w:pPr>
              <w:shd w:val="clear" w:color="auto" w:fill="FFFFFF"/>
              <w:ind w:firstLine="689"/>
              <w:rPr>
                <w:rFonts w:cs="Times New Roman"/>
                <w:bCs/>
                <w:color w:val="000000" w:themeColor="text1"/>
                <w:spacing w:val="-3"/>
              </w:rPr>
            </w:pPr>
            <w:r w:rsidRPr="00850566">
              <w:rPr>
                <w:rFonts w:cs="Times New Roman"/>
                <w:bCs/>
                <w:color w:val="000000" w:themeColor="text1"/>
                <w:spacing w:val="-3"/>
              </w:rPr>
              <w:t>______________________/</w:t>
            </w:r>
            <w:r w:rsidRPr="00850566">
              <w:rPr>
                <w:rFonts w:cs="Times New Roman"/>
                <w:color w:val="000000" w:themeColor="text1"/>
              </w:rPr>
              <w:t xml:space="preserve"> ______________</w:t>
            </w:r>
          </w:p>
          <w:p w:rsidR="00961419" w:rsidRPr="00850566" w:rsidRDefault="00961419" w:rsidP="00850566">
            <w:pPr>
              <w:shd w:val="clear" w:color="auto" w:fill="FFFFFF"/>
              <w:ind w:firstLine="689"/>
              <w:rPr>
                <w:rFonts w:cs="Times New Roman"/>
                <w:bCs/>
                <w:color w:val="000000" w:themeColor="text1"/>
                <w:spacing w:val="-3"/>
              </w:rPr>
            </w:pPr>
          </w:p>
          <w:p w:rsidR="00961419" w:rsidRPr="00850566" w:rsidRDefault="00961419" w:rsidP="00850566">
            <w:pPr>
              <w:shd w:val="clear" w:color="auto" w:fill="FFFFFF"/>
              <w:ind w:firstLine="689"/>
              <w:rPr>
                <w:rFonts w:cs="Times New Roman"/>
                <w:bCs/>
                <w:color w:val="000000" w:themeColor="text1"/>
                <w:spacing w:val="-3"/>
              </w:rPr>
            </w:pPr>
            <w:r w:rsidRPr="00850566">
              <w:rPr>
                <w:rFonts w:cs="Times New Roman"/>
                <w:bCs/>
                <w:color w:val="000000" w:themeColor="text1"/>
                <w:spacing w:val="-3"/>
              </w:rPr>
              <w:t xml:space="preserve">МП     </w:t>
            </w:r>
          </w:p>
        </w:tc>
      </w:tr>
    </w:tbl>
    <w:p w:rsidR="00961419" w:rsidRPr="00850566" w:rsidRDefault="00961419" w:rsidP="00961419">
      <w:pPr>
        <w:pStyle w:val="consplusnormal1"/>
        <w:spacing w:before="0" w:after="0"/>
        <w:ind w:left="0" w:right="-55"/>
        <w:jc w:val="center"/>
        <w:rPr>
          <w:bCs/>
          <w:color w:val="000000" w:themeColor="text1"/>
          <w:spacing w:val="3"/>
          <w:sz w:val="26"/>
          <w:szCs w:val="28"/>
        </w:rPr>
      </w:pPr>
    </w:p>
    <w:p w:rsidR="009D6E20" w:rsidRPr="00850566" w:rsidRDefault="009D6E20" w:rsidP="00961419">
      <w:pPr>
        <w:autoSpaceDE w:val="0"/>
        <w:autoSpaceDN w:val="0"/>
        <w:adjustRightInd w:val="0"/>
        <w:jc w:val="center"/>
        <w:rPr>
          <w:rFonts w:cs="Times New Roman"/>
          <w:b/>
          <w:color w:val="000000" w:themeColor="text1"/>
        </w:rPr>
      </w:pPr>
    </w:p>
    <w:sectPr w:rsidR="009D6E20" w:rsidRPr="00850566" w:rsidSect="003D5E39">
      <w:footerReference w:type="default" r:id="rId41"/>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69" w:rsidRDefault="00CA3E69" w:rsidP="006B2835">
      <w:r>
        <w:separator/>
      </w:r>
    </w:p>
  </w:endnote>
  <w:endnote w:type="continuationSeparator" w:id="0">
    <w:p w:rsidR="00CA3E69" w:rsidRDefault="00CA3E6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font220">
    <w:altName w:val="Times New Roman"/>
    <w:charset w:val="00"/>
    <w:family w:val="auto"/>
    <w:pitch w:val="variable"/>
  </w:font>
  <w:font w:name="Marlett">
    <w:panose1 w:val="00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9C72A1" w:rsidRDefault="009C72A1">
        <w:pPr>
          <w:pStyle w:val="aa"/>
          <w:jc w:val="right"/>
        </w:pPr>
        <w:r>
          <w:fldChar w:fldCharType="begin"/>
        </w:r>
        <w:r>
          <w:instrText xml:space="preserve"> PAGE   \* MERGEFORMAT </w:instrText>
        </w:r>
        <w:r>
          <w:fldChar w:fldCharType="separate"/>
        </w:r>
        <w:r w:rsidR="00B43B7B">
          <w:rPr>
            <w:noProof/>
          </w:rPr>
          <w:t>14</w:t>
        </w:r>
        <w:r>
          <w:rPr>
            <w:noProof/>
          </w:rPr>
          <w:fldChar w:fldCharType="end"/>
        </w:r>
      </w:p>
    </w:sdtContent>
  </w:sdt>
  <w:p w:rsidR="009C72A1" w:rsidRDefault="009C72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69" w:rsidRDefault="00CA3E69" w:rsidP="006B2835">
      <w:r>
        <w:separator/>
      </w:r>
    </w:p>
  </w:footnote>
  <w:footnote w:type="continuationSeparator" w:id="0">
    <w:p w:rsidR="00CA3E69" w:rsidRDefault="00CA3E69"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0D647E"/>
    <w:multiLevelType w:val="hybridMultilevel"/>
    <w:tmpl w:val="1AFA4E2C"/>
    <w:lvl w:ilvl="0" w:tplc="DAB6FEAE">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C26EF5"/>
    <w:multiLevelType w:val="hybridMultilevel"/>
    <w:tmpl w:val="A7C00BC6"/>
    <w:lvl w:ilvl="0" w:tplc="1E98034A">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AF53CE"/>
    <w:multiLevelType w:val="hybridMultilevel"/>
    <w:tmpl w:val="E37A45D8"/>
    <w:lvl w:ilvl="0" w:tplc="DAB6FEAE">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5" w15:restartNumberingAfterBreak="0">
    <w:nsid w:val="10A94DE7"/>
    <w:multiLevelType w:val="hybridMultilevel"/>
    <w:tmpl w:val="EA0084BC"/>
    <w:lvl w:ilvl="0" w:tplc="0419000F">
      <w:start w:val="1"/>
      <w:numFmt w:val="decimal"/>
      <w:lvlText w:val="%1."/>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17665ECF"/>
    <w:multiLevelType w:val="multilevel"/>
    <w:tmpl w:val="F7E243C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C936B5F"/>
    <w:multiLevelType w:val="hybridMultilevel"/>
    <w:tmpl w:val="D5CC69A4"/>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25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23E49FA"/>
    <w:multiLevelType w:val="hybridMultilevel"/>
    <w:tmpl w:val="50A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F1C6B"/>
    <w:multiLevelType w:val="multilevel"/>
    <w:tmpl w:val="D6C0FAA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C6F561D"/>
    <w:multiLevelType w:val="hybridMultilevel"/>
    <w:tmpl w:val="D58C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4B12B1"/>
    <w:multiLevelType w:val="multilevel"/>
    <w:tmpl w:val="85D6E6B0"/>
    <w:lvl w:ilvl="0">
      <w:start w:val="4"/>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0416A90"/>
    <w:multiLevelType w:val="multilevel"/>
    <w:tmpl w:val="6B96CBD4"/>
    <w:lvl w:ilvl="0">
      <w:start w:val="1"/>
      <w:numFmt w:val="decimal"/>
      <w:lvlText w:val="%1."/>
      <w:lvlJc w:val="left"/>
      <w:pPr>
        <w:ind w:left="928"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76F71"/>
    <w:multiLevelType w:val="multilevel"/>
    <w:tmpl w:val="0B82BD18"/>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82B05E6"/>
    <w:multiLevelType w:val="hybridMultilevel"/>
    <w:tmpl w:val="817284F2"/>
    <w:lvl w:ilvl="0" w:tplc="1E98034A">
      <w:start w:val="1"/>
      <w:numFmt w:val="decimal"/>
      <w:lvlText w:val="%1.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D80253D"/>
    <w:multiLevelType w:val="hybridMultilevel"/>
    <w:tmpl w:val="80000D58"/>
    <w:lvl w:ilvl="0" w:tplc="04190001">
      <w:start w:val="1"/>
      <w:numFmt w:val="bullet"/>
      <w:lvlText w:val=""/>
      <w:lvlJc w:val="left"/>
      <w:pPr>
        <w:ind w:left="1080" w:hanging="360"/>
      </w:pPr>
      <w:rPr>
        <w:rFonts w:ascii="Symbol" w:hAnsi="Symbol" w:hint="default"/>
      </w:rPr>
    </w:lvl>
    <w:lvl w:ilvl="1" w:tplc="04190001"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DB87040"/>
    <w:multiLevelType w:val="hybridMultilevel"/>
    <w:tmpl w:val="4EEE4E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B015FA"/>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622F3"/>
    <w:multiLevelType w:val="hybridMultilevel"/>
    <w:tmpl w:val="72022F14"/>
    <w:lvl w:ilvl="0" w:tplc="04190011">
      <w:start w:val="1"/>
      <w:numFmt w:val="decimal"/>
      <w:lvlText w:val="%1)"/>
      <w:lvlJc w:val="left"/>
      <w:pPr>
        <w:ind w:left="1023" w:hanging="360"/>
      </w:p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24" w15:restartNumberingAfterBreak="0">
    <w:nsid w:val="45244961"/>
    <w:multiLevelType w:val="hybridMultilevel"/>
    <w:tmpl w:val="87066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E6C03"/>
    <w:multiLevelType w:val="multilevel"/>
    <w:tmpl w:val="F9B2E8CA"/>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1287"/>
        </w:tabs>
        <w:ind w:left="567" w:firstLine="0"/>
      </w:pPr>
      <w:rPr>
        <w:rFonts w:hint="default"/>
      </w:rPr>
    </w:lvl>
    <w:lvl w:ilvl="3">
      <w:start w:val="1"/>
      <w:numFmt w:val="bullet"/>
      <w:lvlText w:val="-"/>
      <w:lvlJc w:val="left"/>
      <w:pPr>
        <w:tabs>
          <w:tab w:val="num" w:pos="927"/>
        </w:tabs>
        <w:ind w:left="567" w:firstLine="0"/>
      </w:pPr>
      <w:rPr>
        <w:rFonts w:asci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475292"/>
    <w:multiLevelType w:val="hybridMultilevel"/>
    <w:tmpl w:val="BF163F06"/>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4F2D44DB"/>
    <w:multiLevelType w:val="multilevel"/>
    <w:tmpl w:val="6B96C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EE1F9A"/>
    <w:multiLevelType w:val="hybridMultilevel"/>
    <w:tmpl w:val="FD6A7742"/>
    <w:lvl w:ilvl="0" w:tplc="0419000F">
      <w:start w:val="1"/>
      <w:numFmt w:val="decimal"/>
      <w:lvlText w:val="%1."/>
      <w:lvlJc w:val="left"/>
      <w:pPr>
        <w:tabs>
          <w:tab w:val="num" w:pos="720"/>
        </w:tabs>
        <w:ind w:left="720" w:hanging="360"/>
      </w:pPr>
      <w:rPr>
        <w:rFonts w:hint="default"/>
      </w:rPr>
    </w:lvl>
    <w:lvl w:ilvl="1" w:tplc="9C7E3DAC">
      <w:start w:val="1"/>
      <w:numFmt w:val="bullet"/>
      <w:lvlText w:val=""/>
      <w:lvlJc w:val="left"/>
      <w:pPr>
        <w:tabs>
          <w:tab w:val="num" w:pos="125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23B58"/>
    <w:multiLevelType w:val="multilevel"/>
    <w:tmpl w:val="BB86A43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15:restartNumberingAfterBreak="0">
    <w:nsid w:val="627B4F88"/>
    <w:multiLevelType w:val="multilevel"/>
    <w:tmpl w:val="A7A28744"/>
    <w:lvl w:ilvl="0">
      <w:start w:val="22"/>
      <w:numFmt w:val="decimal"/>
      <w:lvlText w:val="%1"/>
      <w:lvlJc w:val="left"/>
      <w:pPr>
        <w:ind w:left="690" w:hanging="69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BB2D3A"/>
    <w:multiLevelType w:val="hybridMultilevel"/>
    <w:tmpl w:val="A956D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B02689B"/>
    <w:multiLevelType w:val="multilevel"/>
    <w:tmpl w:val="9670E0E8"/>
    <w:lvl w:ilvl="0">
      <w:start w:val="14"/>
      <w:numFmt w:val="decimal"/>
      <w:lvlText w:val="%1"/>
      <w:lvlJc w:val="left"/>
      <w:pPr>
        <w:ind w:left="690" w:hanging="69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7" w15:restartNumberingAfterBreak="0">
    <w:nsid w:val="724B68B1"/>
    <w:multiLevelType w:val="multilevel"/>
    <w:tmpl w:val="30E0928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B85DB8"/>
    <w:multiLevelType w:val="hybridMultilevel"/>
    <w:tmpl w:val="5D48136E"/>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D2612"/>
    <w:multiLevelType w:val="hybridMultilevel"/>
    <w:tmpl w:val="5FB2CE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10"/>
  </w:num>
  <w:num w:numId="3">
    <w:abstractNumId w:val="14"/>
  </w:num>
  <w:num w:numId="4">
    <w:abstractNumId w:val="38"/>
  </w:num>
  <w:num w:numId="5">
    <w:abstractNumId w:val="5"/>
  </w:num>
  <w:num w:numId="6">
    <w:abstractNumId w:val="30"/>
  </w:num>
  <w:num w:numId="7">
    <w:abstractNumId w:val="26"/>
  </w:num>
  <w:num w:numId="8">
    <w:abstractNumId w:val="9"/>
  </w:num>
  <w:num w:numId="9">
    <w:abstractNumId w:val="23"/>
  </w:num>
  <w:num w:numId="10">
    <w:abstractNumId w:val="28"/>
  </w:num>
  <w:num w:numId="11">
    <w:abstractNumId w:val="22"/>
  </w:num>
  <w:num w:numId="12">
    <w:abstractNumId w:val="33"/>
  </w:num>
  <w:num w:numId="13">
    <w:abstractNumId w:val="16"/>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1"/>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6"/>
  </w:num>
  <w:num w:numId="23">
    <w:abstractNumId w:val="24"/>
  </w:num>
  <w:num w:numId="24">
    <w:abstractNumId w:val="13"/>
  </w:num>
  <w:num w:numId="25">
    <w:abstractNumId w:val="19"/>
  </w:num>
  <w:num w:numId="26">
    <w:abstractNumId w:val="3"/>
  </w:num>
  <w:num w:numId="27">
    <w:abstractNumId w:val="2"/>
  </w:num>
  <w:num w:numId="28">
    <w:abstractNumId w:val="1"/>
  </w:num>
  <w:num w:numId="29">
    <w:abstractNumId w:val="4"/>
  </w:num>
  <w:num w:numId="30">
    <w:abstractNumId w:val="39"/>
  </w:num>
  <w:num w:numId="31">
    <w:abstractNumId w:val="31"/>
  </w:num>
  <w:num w:numId="32">
    <w:abstractNumId w:val="32"/>
  </w:num>
  <w:num w:numId="33">
    <w:abstractNumId w:val="34"/>
  </w:num>
  <w:num w:numId="34">
    <w:abstractNumId w:val="15"/>
  </w:num>
  <w:num w:numId="35">
    <w:abstractNumId w:val="17"/>
  </w:num>
  <w:num w:numId="36">
    <w:abstractNumId w:val="36"/>
  </w:num>
  <w:num w:numId="37">
    <w:abstractNumId w:val="8"/>
  </w:num>
  <w:num w:numId="38">
    <w:abstractNumId w:val="29"/>
  </w:num>
  <w:num w:numId="3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0ADB"/>
    <w:rsid w:val="00001862"/>
    <w:rsid w:val="000155DF"/>
    <w:rsid w:val="00020D0C"/>
    <w:rsid w:val="00031307"/>
    <w:rsid w:val="00033FF1"/>
    <w:rsid w:val="00035F59"/>
    <w:rsid w:val="00043446"/>
    <w:rsid w:val="00050050"/>
    <w:rsid w:val="000602CF"/>
    <w:rsid w:val="0006096A"/>
    <w:rsid w:val="00063E83"/>
    <w:rsid w:val="00065B7E"/>
    <w:rsid w:val="000739BD"/>
    <w:rsid w:val="000751CB"/>
    <w:rsid w:val="000808FC"/>
    <w:rsid w:val="00081FE7"/>
    <w:rsid w:val="00084B44"/>
    <w:rsid w:val="000920EE"/>
    <w:rsid w:val="000A1815"/>
    <w:rsid w:val="000B7E46"/>
    <w:rsid w:val="000C5095"/>
    <w:rsid w:val="000D145A"/>
    <w:rsid w:val="000E0646"/>
    <w:rsid w:val="000E5B48"/>
    <w:rsid w:val="000F1A60"/>
    <w:rsid w:val="000F2492"/>
    <w:rsid w:val="000F42EE"/>
    <w:rsid w:val="000F51F7"/>
    <w:rsid w:val="00104DF4"/>
    <w:rsid w:val="0011168A"/>
    <w:rsid w:val="0011551E"/>
    <w:rsid w:val="00122C55"/>
    <w:rsid w:val="00122D94"/>
    <w:rsid w:val="00131A6F"/>
    <w:rsid w:val="00137687"/>
    <w:rsid w:val="00144643"/>
    <w:rsid w:val="001548F0"/>
    <w:rsid w:val="00161A9C"/>
    <w:rsid w:val="00166350"/>
    <w:rsid w:val="00175DDF"/>
    <w:rsid w:val="001900E7"/>
    <w:rsid w:val="001A37CF"/>
    <w:rsid w:val="001A3ECE"/>
    <w:rsid w:val="001B14B2"/>
    <w:rsid w:val="001B3542"/>
    <w:rsid w:val="001B722D"/>
    <w:rsid w:val="001C00DA"/>
    <w:rsid w:val="001C4180"/>
    <w:rsid w:val="001E32F3"/>
    <w:rsid w:val="001F3F56"/>
    <w:rsid w:val="001F4FD2"/>
    <w:rsid w:val="00202365"/>
    <w:rsid w:val="00202BC7"/>
    <w:rsid w:val="00206576"/>
    <w:rsid w:val="002104DA"/>
    <w:rsid w:val="00214172"/>
    <w:rsid w:val="0021723D"/>
    <w:rsid w:val="00223DF7"/>
    <w:rsid w:val="00224454"/>
    <w:rsid w:val="0022625A"/>
    <w:rsid w:val="00226A14"/>
    <w:rsid w:val="0023130C"/>
    <w:rsid w:val="00234D4B"/>
    <w:rsid w:val="00240416"/>
    <w:rsid w:val="00242F0D"/>
    <w:rsid w:val="00247BCB"/>
    <w:rsid w:val="00254EE5"/>
    <w:rsid w:val="00256A6E"/>
    <w:rsid w:val="002604B3"/>
    <w:rsid w:val="002635EF"/>
    <w:rsid w:val="0027329E"/>
    <w:rsid w:val="002817BC"/>
    <w:rsid w:val="0028450F"/>
    <w:rsid w:val="00284969"/>
    <w:rsid w:val="002866E1"/>
    <w:rsid w:val="0029323B"/>
    <w:rsid w:val="00296BC5"/>
    <w:rsid w:val="002A1E48"/>
    <w:rsid w:val="002A253F"/>
    <w:rsid w:val="002B1678"/>
    <w:rsid w:val="002B3055"/>
    <w:rsid w:val="002B574A"/>
    <w:rsid w:val="002B76FD"/>
    <w:rsid w:val="002C0A02"/>
    <w:rsid w:val="002C787A"/>
    <w:rsid w:val="002D28F3"/>
    <w:rsid w:val="002D6800"/>
    <w:rsid w:val="002E3B73"/>
    <w:rsid w:val="002F6558"/>
    <w:rsid w:val="002F78D6"/>
    <w:rsid w:val="00300F66"/>
    <w:rsid w:val="00313C70"/>
    <w:rsid w:val="00317697"/>
    <w:rsid w:val="00317D27"/>
    <w:rsid w:val="00326AA7"/>
    <w:rsid w:val="00344C82"/>
    <w:rsid w:val="003601F9"/>
    <w:rsid w:val="0036248A"/>
    <w:rsid w:val="00365F47"/>
    <w:rsid w:val="00366AD8"/>
    <w:rsid w:val="00367D4E"/>
    <w:rsid w:val="00371EDF"/>
    <w:rsid w:val="00377D90"/>
    <w:rsid w:val="00381BFA"/>
    <w:rsid w:val="00382E5C"/>
    <w:rsid w:val="00385E38"/>
    <w:rsid w:val="00386265"/>
    <w:rsid w:val="0039058E"/>
    <w:rsid w:val="003917C3"/>
    <w:rsid w:val="003A5B29"/>
    <w:rsid w:val="003B0A2D"/>
    <w:rsid w:val="003B3FA4"/>
    <w:rsid w:val="003B4D93"/>
    <w:rsid w:val="003B5E98"/>
    <w:rsid w:val="003B67E6"/>
    <w:rsid w:val="003B6E66"/>
    <w:rsid w:val="003B7830"/>
    <w:rsid w:val="003C5E4B"/>
    <w:rsid w:val="003D0705"/>
    <w:rsid w:val="003D1A19"/>
    <w:rsid w:val="003D24B2"/>
    <w:rsid w:val="003D42F7"/>
    <w:rsid w:val="003D5E39"/>
    <w:rsid w:val="003E279F"/>
    <w:rsid w:val="003E641A"/>
    <w:rsid w:val="003E79BF"/>
    <w:rsid w:val="003F43FB"/>
    <w:rsid w:val="0040013A"/>
    <w:rsid w:val="00421211"/>
    <w:rsid w:val="00431612"/>
    <w:rsid w:val="00432587"/>
    <w:rsid w:val="00433825"/>
    <w:rsid w:val="0044406E"/>
    <w:rsid w:val="004463CA"/>
    <w:rsid w:val="004470F9"/>
    <w:rsid w:val="00462451"/>
    <w:rsid w:val="004679C2"/>
    <w:rsid w:val="00467C50"/>
    <w:rsid w:val="00470F79"/>
    <w:rsid w:val="004714C6"/>
    <w:rsid w:val="004801C5"/>
    <w:rsid w:val="00481C05"/>
    <w:rsid w:val="004929C2"/>
    <w:rsid w:val="00495EA1"/>
    <w:rsid w:val="004966C1"/>
    <w:rsid w:val="00497ABA"/>
    <w:rsid w:val="004A13E1"/>
    <w:rsid w:val="004A2CDA"/>
    <w:rsid w:val="004A6579"/>
    <w:rsid w:val="004A7B1D"/>
    <w:rsid w:val="004C47E0"/>
    <w:rsid w:val="004C5B09"/>
    <w:rsid w:val="004C60A8"/>
    <w:rsid w:val="004D7437"/>
    <w:rsid w:val="004F04B0"/>
    <w:rsid w:val="004F1B8E"/>
    <w:rsid w:val="004F3DF9"/>
    <w:rsid w:val="004F51C6"/>
    <w:rsid w:val="00502158"/>
    <w:rsid w:val="00502D0D"/>
    <w:rsid w:val="00507BE3"/>
    <w:rsid w:val="00511238"/>
    <w:rsid w:val="0051361C"/>
    <w:rsid w:val="00513B45"/>
    <w:rsid w:val="0051665C"/>
    <w:rsid w:val="00531961"/>
    <w:rsid w:val="00535C8F"/>
    <w:rsid w:val="005472DA"/>
    <w:rsid w:val="00550A5C"/>
    <w:rsid w:val="00551014"/>
    <w:rsid w:val="00551732"/>
    <w:rsid w:val="00553986"/>
    <w:rsid w:val="005549D4"/>
    <w:rsid w:val="005562E0"/>
    <w:rsid w:val="0055630E"/>
    <w:rsid w:val="00560AC0"/>
    <w:rsid w:val="0056155E"/>
    <w:rsid w:val="00562457"/>
    <w:rsid w:val="005638AA"/>
    <w:rsid w:val="00566A25"/>
    <w:rsid w:val="00570ECF"/>
    <w:rsid w:val="00571E5B"/>
    <w:rsid w:val="00572676"/>
    <w:rsid w:val="0057313A"/>
    <w:rsid w:val="00574E23"/>
    <w:rsid w:val="00581D99"/>
    <w:rsid w:val="00582C98"/>
    <w:rsid w:val="005A48C2"/>
    <w:rsid w:val="005A6902"/>
    <w:rsid w:val="005A760E"/>
    <w:rsid w:val="005B13A4"/>
    <w:rsid w:val="005B2A1B"/>
    <w:rsid w:val="005B61AF"/>
    <w:rsid w:val="005B6D4D"/>
    <w:rsid w:val="005B74AD"/>
    <w:rsid w:val="005C1D6E"/>
    <w:rsid w:val="005C2ECC"/>
    <w:rsid w:val="005C437F"/>
    <w:rsid w:val="005C7C99"/>
    <w:rsid w:val="005D3F0E"/>
    <w:rsid w:val="005D47F8"/>
    <w:rsid w:val="005D58F2"/>
    <w:rsid w:val="005D5D75"/>
    <w:rsid w:val="005D6DD6"/>
    <w:rsid w:val="005E1155"/>
    <w:rsid w:val="005E2C2D"/>
    <w:rsid w:val="005E2E5B"/>
    <w:rsid w:val="005E517F"/>
    <w:rsid w:val="005E712D"/>
    <w:rsid w:val="005F264F"/>
    <w:rsid w:val="005F27E2"/>
    <w:rsid w:val="005F59B4"/>
    <w:rsid w:val="00601F2F"/>
    <w:rsid w:val="00604133"/>
    <w:rsid w:val="00606DB9"/>
    <w:rsid w:val="00611BDF"/>
    <w:rsid w:val="00613130"/>
    <w:rsid w:val="00613374"/>
    <w:rsid w:val="00614FB5"/>
    <w:rsid w:val="0062223E"/>
    <w:rsid w:val="00624BBF"/>
    <w:rsid w:val="00627446"/>
    <w:rsid w:val="006315CF"/>
    <w:rsid w:val="00636E06"/>
    <w:rsid w:val="00641DA7"/>
    <w:rsid w:val="00642F24"/>
    <w:rsid w:val="00646AD2"/>
    <w:rsid w:val="006474C2"/>
    <w:rsid w:val="006511A8"/>
    <w:rsid w:val="006528EC"/>
    <w:rsid w:val="00656FB7"/>
    <w:rsid w:val="00657A6C"/>
    <w:rsid w:val="00661009"/>
    <w:rsid w:val="006700B6"/>
    <w:rsid w:val="00670317"/>
    <w:rsid w:val="006719C5"/>
    <w:rsid w:val="006721E1"/>
    <w:rsid w:val="0068345F"/>
    <w:rsid w:val="006903B9"/>
    <w:rsid w:val="006913BB"/>
    <w:rsid w:val="00692A54"/>
    <w:rsid w:val="00692E87"/>
    <w:rsid w:val="006A010B"/>
    <w:rsid w:val="006A2DFE"/>
    <w:rsid w:val="006A3042"/>
    <w:rsid w:val="006B056F"/>
    <w:rsid w:val="006B2835"/>
    <w:rsid w:val="006B38E1"/>
    <w:rsid w:val="006B78F1"/>
    <w:rsid w:val="006C1F2D"/>
    <w:rsid w:val="006C20AE"/>
    <w:rsid w:val="006D580F"/>
    <w:rsid w:val="006E711B"/>
    <w:rsid w:val="006E78E9"/>
    <w:rsid w:val="006F3E39"/>
    <w:rsid w:val="006F40E5"/>
    <w:rsid w:val="00702E85"/>
    <w:rsid w:val="00703ECB"/>
    <w:rsid w:val="007046EE"/>
    <w:rsid w:val="00705883"/>
    <w:rsid w:val="0071324A"/>
    <w:rsid w:val="00732BA2"/>
    <w:rsid w:val="007330A9"/>
    <w:rsid w:val="00741DE1"/>
    <w:rsid w:val="00743546"/>
    <w:rsid w:val="00743B01"/>
    <w:rsid w:val="0074760D"/>
    <w:rsid w:val="00750510"/>
    <w:rsid w:val="00750F44"/>
    <w:rsid w:val="00751FAC"/>
    <w:rsid w:val="007534DF"/>
    <w:rsid w:val="00757C1C"/>
    <w:rsid w:val="00770913"/>
    <w:rsid w:val="00770B89"/>
    <w:rsid w:val="00775552"/>
    <w:rsid w:val="00775BC9"/>
    <w:rsid w:val="0077663E"/>
    <w:rsid w:val="00780141"/>
    <w:rsid w:val="0078104E"/>
    <w:rsid w:val="00781885"/>
    <w:rsid w:val="00787D99"/>
    <w:rsid w:val="007935A2"/>
    <w:rsid w:val="007A0D6F"/>
    <w:rsid w:val="007A2BFC"/>
    <w:rsid w:val="007A6E35"/>
    <w:rsid w:val="007A6E57"/>
    <w:rsid w:val="007B5988"/>
    <w:rsid w:val="007C41D7"/>
    <w:rsid w:val="007C4701"/>
    <w:rsid w:val="007E6C48"/>
    <w:rsid w:val="007E7A36"/>
    <w:rsid w:val="007F464F"/>
    <w:rsid w:val="00804B92"/>
    <w:rsid w:val="0080727B"/>
    <w:rsid w:val="00812B59"/>
    <w:rsid w:val="008139A9"/>
    <w:rsid w:val="00813D66"/>
    <w:rsid w:val="0081659F"/>
    <w:rsid w:val="00823122"/>
    <w:rsid w:val="008242B7"/>
    <w:rsid w:val="008270D7"/>
    <w:rsid w:val="0082782D"/>
    <w:rsid w:val="00833936"/>
    <w:rsid w:val="00840882"/>
    <w:rsid w:val="0084174D"/>
    <w:rsid w:val="00844E52"/>
    <w:rsid w:val="00844EF1"/>
    <w:rsid w:val="00845688"/>
    <w:rsid w:val="00850566"/>
    <w:rsid w:val="00851462"/>
    <w:rsid w:val="0085759F"/>
    <w:rsid w:val="00861654"/>
    <w:rsid w:val="008671A6"/>
    <w:rsid w:val="0087106E"/>
    <w:rsid w:val="00877022"/>
    <w:rsid w:val="00880804"/>
    <w:rsid w:val="00880A3B"/>
    <w:rsid w:val="00881078"/>
    <w:rsid w:val="008821FE"/>
    <w:rsid w:val="00882810"/>
    <w:rsid w:val="00884B1F"/>
    <w:rsid w:val="00885A43"/>
    <w:rsid w:val="00890FEB"/>
    <w:rsid w:val="00895AFD"/>
    <w:rsid w:val="008A0222"/>
    <w:rsid w:val="008A0535"/>
    <w:rsid w:val="008A0DA3"/>
    <w:rsid w:val="008A78E4"/>
    <w:rsid w:val="008B0B90"/>
    <w:rsid w:val="008B59AA"/>
    <w:rsid w:val="008B6D30"/>
    <w:rsid w:val="008C2B89"/>
    <w:rsid w:val="008C63B4"/>
    <w:rsid w:val="008C7819"/>
    <w:rsid w:val="008D27B7"/>
    <w:rsid w:val="008E03B9"/>
    <w:rsid w:val="008E111C"/>
    <w:rsid w:val="008E2AD4"/>
    <w:rsid w:val="008E2CA5"/>
    <w:rsid w:val="008E2F4C"/>
    <w:rsid w:val="008E5F6A"/>
    <w:rsid w:val="008E6058"/>
    <w:rsid w:val="008E6829"/>
    <w:rsid w:val="008F0140"/>
    <w:rsid w:val="008F156A"/>
    <w:rsid w:val="008F21AE"/>
    <w:rsid w:val="008F41B8"/>
    <w:rsid w:val="008F47A5"/>
    <w:rsid w:val="008F5D87"/>
    <w:rsid w:val="00901497"/>
    <w:rsid w:val="00903AE4"/>
    <w:rsid w:val="00915041"/>
    <w:rsid w:val="00920100"/>
    <w:rsid w:val="00920DC7"/>
    <w:rsid w:val="0092418F"/>
    <w:rsid w:val="00925D09"/>
    <w:rsid w:val="00930437"/>
    <w:rsid w:val="0093092A"/>
    <w:rsid w:val="00941BB4"/>
    <w:rsid w:val="00951433"/>
    <w:rsid w:val="00951A11"/>
    <w:rsid w:val="00961419"/>
    <w:rsid w:val="00973231"/>
    <w:rsid w:val="009804A8"/>
    <w:rsid w:val="00981F4D"/>
    <w:rsid w:val="00983065"/>
    <w:rsid w:val="0098677E"/>
    <w:rsid w:val="00991067"/>
    <w:rsid w:val="009914DB"/>
    <w:rsid w:val="00994A30"/>
    <w:rsid w:val="009958FC"/>
    <w:rsid w:val="009A2CE9"/>
    <w:rsid w:val="009B1560"/>
    <w:rsid w:val="009B1C01"/>
    <w:rsid w:val="009B4620"/>
    <w:rsid w:val="009B480D"/>
    <w:rsid w:val="009B4BE0"/>
    <w:rsid w:val="009B5637"/>
    <w:rsid w:val="009B6830"/>
    <w:rsid w:val="009C72A1"/>
    <w:rsid w:val="009C7A45"/>
    <w:rsid w:val="009D2869"/>
    <w:rsid w:val="009D6E20"/>
    <w:rsid w:val="009E1FA8"/>
    <w:rsid w:val="009E47E5"/>
    <w:rsid w:val="009F01AF"/>
    <w:rsid w:val="00A02BCE"/>
    <w:rsid w:val="00A059C8"/>
    <w:rsid w:val="00A07C6D"/>
    <w:rsid w:val="00A1666A"/>
    <w:rsid w:val="00A171FC"/>
    <w:rsid w:val="00A2023B"/>
    <w:rsid w:val="00A21D7D"/>
    <w:rsid w:val="00A21FDC"/>
    <w:rsid w:val="00A245B6"/>
    <w:rsid w:val="00A25296"/>
    <w:rsid w:val="00A272FD"/>
    <w:rsid w:val="00A31E16"/>
    <w:rsid w:val="00A34912"/>
    <w:rsid w:val="00A35F5A"/>
    <w:rsid w:val="00A40CE0"/>
    <w:rsid w:val="00A47295"/>
    <w:rsid w:val="00A506D0"/>
    <w:rsid w:val="00A53BC0"/>
    <w:rsid w:val="00A5504C"/>
    <w:rsid w:val="00A5658D"/>
    <w:rsid w:val="00A6113F"/>
    <w:rsid w:val="00A64D8B"/>
    <w:rsid w:val="00A658B9"/>
    <w:rsid w:val="00A65BED"/>
    <w:rsid w:val="00A66263"/>
    <w:rsid w:val="00A76614"/>
    <w:rsid w:val="00A900BE"/>
    <w:rsid w:val="00A95DCE"/>
    <w:rsid w:val="00A96671"/>
    <w:rsid w:val="00AA1BEC"/>
    <w:rsid w:val="00AA1E73"/>
    <w:rsid w:val="00AA214D"/>
    <w:rsid w:val="00AA4E86"/>
    <w:rsid w:val="00AB2B77"/>
    <w:rsid w:val="00AB49A0"/>
    <w:rsid w:val="00AC5AEB"/>
    <w:rsid w:val="00AC795B"/>
    <w:rsid w:val="00AD07C6"/>
    <w:rsid w:val="00AD583B"/>
    <w:rsid w:val="00AE2169"/>
    <w:rsid w:val="00AE2DAF"/>
    <w:rsid w:val="00AF1509"/>
    <w:rsid w:val="00AF73BA"/>
    <w:rsid w:val="00B0443A"/>
    <w:rsid w:val="00B1435C"/>
    <w:rsid w:val="00B16EF1"/>
    <w:rsid w:val="00B23530"/>
    <w:rsid w:val="00B237E5"/>
    <w:rsid w:val="00B23ED1"/>
    <w:rsid w:val="00B26B18"/>
    <w:rsid w:val="00B27484"/>
    <w:rsid w:val="00B30E66"/>
    <w:rsid w:val="00B34FFA"/>
    <w:rsid w:val="00B360B2"/>
    <w:rsid w:val="00B40C46"/>
    <w:rsid w:val="00B43B7B"/>
    <w:rsid w:val="00B44F68"/>
    <w:rsid w:val="00B46CA0"/>
    <w:rsid w:val="00B47B47"/>
    <w:rsid w:val="00B50F98"/>
    <w:rsid w:val="00B524A5"/>
    <w:rsid w:val="00B54E4C"/>
    <w:rsid w:val="00B575D7"/>
    <w:rsid w:val="00B61056"/>
    <w:rsid w:val="00B634AF"/>
    <w:rsid w:val="00B64367"/>
    <w:rsid w:val="00B667C8"/>
    <w:rsid w:val="00B7086A"/>
    <w:rsid w:val="00B735C7"/>
    <w:rsid w:val="00B74776"/>
    <w:rsid w:val="00B7514E"/>
    <w:rsid w:val="00B7567A"/>
    <w:rsid w:val="00B7780D"/>
    <w:rsid w:val="00B8022A"/>
    <w:rsid w:val="00B85CFA"/>
    <w:rsid w:val="00B94E08"/>
    <w:rsid w:val="00B94E38"/>
    <w:rsid w:val="00B96EE0"/>
    <w:rsid w:val="00BB6CCB"/>
    <w:rsid w:val="00BC097F"/>
    <w:rsid w:val="00BC0CD2"/>
    <w:rsid w:val="00BC28C5"/>
    <w:rsid w:val="00BC3759"/>
    <w:rsid w:val="00BC3DDB"/>
    <w:rsid w:val="00BC4733"/>
    <w:rsid w:val="00BC6E94"/>
    <w:rsid w:val="00BD534A"/>
    <w:rsid w:val="00BD6339"/>
    <w:rsid w:val="00BE27B6"/>
    <w:rsid w:val="00BE644E"/>
    <w:rsid w:val="00BE72D1"/>
    <w:rsid w:val="00BF0C77"/>
    <w:rsid w:val="00BF127D"/>
    <w:rsid w:val="00BF2447"/>
    <w:rsid w:val="00BF6F8D"/>
    <w:rsid w:val="00C0031F"/>
    <w:rsid w:val="00C07F70"/>
    <w:rsid w:val="00C137E2"/>
    <w:rsid w:val="00C13F61"/>
    <w:rsid w:val="00C15F58"/>
    <w:rsid w:val="00C207AF"/>
    <w:rsid w:val="00C20D88"/>
    <w:rsid w:val="00C25E8C"/>
    <w:rsid w:val="00C2636A"/>
    <w:rsid w:val="00C327E3"/>
    <w:rsid w:val="00C32935"/>
    <w:rsid w:val="00C331B5"/>
    <w:rsid w:val="00C36301"/>
    <w:rsid w:val="00C409BA"/>
    <w:rsid w:val="00C440C2"/>
    <w:rsid w:val="00C46CF9"/>
    <w:rsid w:val="00C52DA1"/>
    <w:rsid w:val="00C54133"/>
    <w:rsid w:val="00C5788E"/>
    <w:rsid w:val="00C64806"/>
    <w:rsid w:val="00C725F5"/>
    <w:rsid w:val="00C7655C"/>
    <w:rsid w:val="00C80C88"/>
    <w:rsid w:val="00C82CB9"/>
    <w:rsid w:val="00C85D3A"/>
    <w:rsid w:val="00C94B00"/>
    <w:rsid w:val="00C958B7"/>
    <w:rsid w:val="00C95A81"/>
    <w:rsid w:val="00C96500"/>
    <w:rsid w:val="00CA3E69"/>
    <w:rsid w:val="00CA4AA8"/>
    <w:rsid w:val="00CA4C89"/>
    <w:rsid w:val="00CB7601"/>
    <w:rsid w:val="00CC5D74"/>
    <w:rsid w:val="00CD018A"/>
    <w:rsid w:val="00CD368C"/>
    <w:rsid w:val="00CD4997"/>
    <w:rsid w:val="00CD5417"/>
    <w:rsid w:val="00CE2F84"/>
    <w:rsid w:val="00CF4B6C"/>
    <w:rsid w:val="00CF5486"/>
    <w:rsid w:val="00D014F5"/>
    <w:rsid w:val="00D04902"/>
    <w:rsid w:val="00D153EC"/>
    <w:rsid w:val="00D25428"/>
    <w:rsid w:val="00D26B47"/>
    <w:rsid w:val="00D31634"/>
    <w:rsid w:val="00D331CE"/>
    <w:rsid w:val="00D33928"/>
    <w:rsid w:val="00D358F5"/>
    <w:rsid w:val="00D477CC"/>
    <w:rsid w:val="00D548C6"/>
    <w:rsid w:val="00D62F2B"/>
    <w:rsid w:val="00D65C5A"/>
    <w:rsid w:val="00D752EC"/>
    <w:rsid w:val="00D76A65"/>
    <w:rsid w:val="00D77F3D"/>
    <w:rsid w:val="00D83219"/>
    <w:rsid w:val="00D84E97"/>
    <w:rsid w:val="00D858E0"/>
    <w:rsid w:val="00D946E6"/>
    <w:rsid w:val="00DA2380"/>
    <w:rsid w:val="00DA3BAE"/>
    <w:rsid w:val="00DB0285"/>
    <w:rsid w:val="00DB3177"/>
    <w:rsid w:val="00DB3FB3"/>
    <w:rsid w:val="00DB5114"/>
    <w:rsid w:val="00DB5948"/>
    <w:rsid w:val="00DB5EDF"/>
    <w:rsid w:val="00DB7CFB"/>
    <w:rsid w:val="00DC0138"/>
    <w:rsid w:val="00DC1E8A"/>
    <w:rsid w:val="00DD7206"/>
    <w:rsid w:val="00DE1F5C"/>
    <w:rsid w:val="00DE2E9E"/>
    <w:rsid w:val="00DE6572"/>
    <w:rsid w:val="00DF40A3"/>
    <w:rsid w:val="00E0058A"/>
    <w:rsid w:val="00E03211"/>
    <w:rsid w:val="00E13633"/>
    <w:rsid w:val="00E14AC0"/>
    <w:rsid w:val="00E165C3"/>
    <w:rsid w:val="00E20A3C"/>
    <w:rsid w:val="00E25F3A"/>
    <w:rsid w:val="00E31DEA"/>
    <w:rsid w:val="00E34966"/>
    <w:rsid w:val="00E40B46"/>
    <w:rsid w:val="00E41E09"/>
    <w:rsid w:val="00E4303A"/>
    <w:rsid w:val="00E44C83"/>
    <w:rsid w:val="00E469F1"/>
    <w:rsid w:val="00E50A04"/>
    <w:rsid w:val="00E50D35"/>
    <w:rsid w:val="00E51FD3"/>
    <w:rsid w:val="00E522ED"/>
    <w:rsid w:val="00E54A29"/>
    <w:rsid w:val="00E55EC7"/>
    <w:rsid w:val="00E56C2B"/>
    <w:rsid w:val="00E63325"/>
    <w:rsid w:val="00E659A2"/>
    <w:rsid w:val="00E77B3C"/>
    <w:rsid w:val="00E82A9E"/>
    <w:rsid w:val="00E82C43"/>
    <w:rsid w:val="00EA2534"/>
    <w:rsid w:val="00EA26AF"/>
    <w:rsid w:val="00EA53AC"/>
    <w:rsid w:val="00ED028D"/>
    <w:rsid w:val="00ED59D2"/>
    <w:rsid w:val="00ED6CE0"/>
    <w:rsid w:val="00ED7F67"/>
    <w:rsid w:val="00EE12E6"/>
    <w:rsid w:val="00EF09A1"/>
    <w:rsid w:val="00EF284B"/>
    <w:rsid w:val="00EF7C20"/>
    <w:rsid w:val="00F0129E"/>
    <w:rsid w:val="00F02262"/>
    <w:rsid w:val="00F12D2D"/>
    <w:rsid w:val="00F13888"/>
    <w:rsid w:val="00F15C18"/>
    <w:rsid w:val="00F2497F"/>
    <w:rsid w:val="00F2581F"/>
    <w:rsid w:val="00F27D3E"/>
    <w:rsid w:val="00F31863"/>
    <w:rsid w:val="00F320F7"/>
    <w:rsid w:val="00F32763"/>
    <w:rsid w:val="00F331CD"/>
    <w:rsid w:val="00F3580F"/>
    <w:rsid w:val="00F40855"/>
    <w:rsid w:val="00F410AC"/>
    <w:rsid w:val="00F413DA"/>
    <w:rsid w:val="00F429BA"/>
    <w:rsid w:val="00F53CAC"/>
    <w:rsid w:val="00F60105"/>
    <w:rsid w:val="00F67754"/>
    <w:rsid w:val="00F71AE0"/>
    <w:rsid w:val="00F7344D"/>
    <w:rsid w:val="00F7390E"/>
    <w:rsid w:val="00F85A18"/>
    <w:rsid w:val="00F87E7F"/>
    <w:rsid w:val="00F92209"/>
    <w:rsid w:val="00F93ABA"/>
    <w:rsid w:val="00F93D95"/>
    <w:rsid w:val="00FA58CB"/>
    <w:rsid w:val="00FA6B55"/>
    <w:rsid w:val="00FA7B7F"/>
    <w:rsid w:val="00FC3A50"/>
    <w:rsid w:val="00FE02AE"/>
    <w:rsid w:val="00FE10DD"/>
    <w:rsid w:val="00FE37ED"/>
    <w:rsid w:val="00FE4883"/>
    <w:rsid w:val="00FE5BFA"/>
    <w:rsid w:val="00FE7F07"/>
    <w:rsid w:val="00FF0662"/>
    <w:rsid w:val="00FF1123"/>
    <w:rsid w:val="00FF15D0"/>
    <w:rsid w:val="00FF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4">
    <w:name w:val="heading 4"/>
    <w:aliases w:val=" Знак30,Знак30"/>
    <w:basedOn w:val="a1"/>
    <w:next w:val="a1"/>
    <w:link w:val="40"/>
    <w:qFormat/>
    <w:rsid w:val="0057313A"/>
    <w:pPr>
      <w:keepNext/>
      <w:widowControl/>
      <w:tabs>
        <w:tab w:val="num" w:pos="1664"/>
      </w:tabs>
      <w:suppressAutoHyphens w:val="0"/>
      <w:spacing w:before="240" w:after="60"/>
      <w:ind w:left="1664" w:hanging="864"/>
      <w:jc w:val="both"/>
      <w:outlineLvl w:val="3"/>
    </w:pPr>
    <w:rPr>
      <w:rFonts w:ascii="Arial" w:eastAsia="Times New Roman" w:hAnsi="Arial" w:cs="Times New Roman"/>
      <w:kern w:val="0"/>
      <w:szCs w:val="20"/>
      <w:lang w:eastAsia="ru-RU" w:bidi="ar-SA"/>
    </w:rPr>
  </w:style>
  <w:style w:type="paragraph" w:styleId="5">
    <w:name w:val="heading 5"/>
    <w:basedOn w:val="a1"/>
    <w:next w:val="a1"/>
    <w:link w:val="50"/>
    <w:qFormat/>
    <w:rsid w:val="0057313A"/>
    <w:pPr>
      <w:widowControl/>
      <w:tabs>
        <w:tab w:val="num" w:pos="7245"/>
      </w:tabs>
      <w:suppressAutoHyphens w:val="0"/>
      <w:spacing w:before="240" w:after="60"/>
      <w:ind w:left="7245" w:hanging="1008"/>
      <w:jc w:val="both"/>
      <w:outlineLvl w:val="4"/>
    </w:pPr>
    <w:rPr>
      <w:rFonts w:eastAsia="Times New Roman" w:cs="Times New Roman"/>
      <w:kern w:val="0"/>
      <w:sz w:val="22"/>
      <w:szCs w:val="20"/>
      <w:lang w:eastAsia="ru-RU" w:bidi="ar-SA"/>
    </w:rPr>
  </w:style>
  <w:style w:type="paragraph" w:styleId="6">
    <w:name w:val="heading 6"/>
    <w:basedOn w:val="a1"/>
    <w:next w:val="a1"/>
    <w:link w:val="60"/>
    <w:qFormat/>
    <w:rsid w:val="0057313A"/>
    <w:pPr>
      <w:widowControl/>
      <w:tabs>
        <w:tab w:val="num" w:pos="1152"/>
      </w:tabs>
      <w:suppressAutoHyphens w:val="0"/>
      <w:spacing w:before="240" w:after="60"/>
      <w:ind w:left="1152" w:hanging="1152"/>
      <w:jc w:val="both"/>
      <w:outlineLvl w:val="5"/>
    </w:pPr>
    <w:rPr>
      <w:rFonts w:eastAsia="Times New Roman" w:cs="Times New Roman"/>
      <w:i/>
      <w:kern w:val="0"/>
      <w:sz w:val="22"/>
      <w:szCs w:val="20"/>
      <w:lang w:eastAsia="ru-RU" w:bidi="ar-SA"/>
    </w:rPr>
  </w:style>
  <w:style w:type="paragraph" w:styleId="7">
    <w:name w:val="heading 7"/>
    <w:basedOn w:val="a1"/>
    <w:next w:val="a1"/>
    <w:link w:val="70"/>
    <w:qFormat/>
    <w:rsid w:val="0057313A"/>
    <w:pPr>
      <w:widowControl/>
      <w:tabs>
        <w:tab w:val="num" w:pos="1296"/>
      </w:tabs>
      <w:suppressAutoHyphens w:val="0"/>
      <w:spacing w:before="240" w:after="60"/>
      <w:ind w:left="1296" w:hanging="1296"/>
      <w:jc w:val="both"/>
      <w:outlineLvl w:val="6"/>
    </w:pPr>
    <w:rPr>
      <w:rFonts w:ascii="Arial" w:eastAsia="Times New Roman" w:hAnsi="Arial" w:cs="Times New Roman"/>
      <w:kern w:val="0"/>
      <w:sz w:val="20"/>
      <w:szCs w:val="20"/>
      <w:lang w:eastAsia="ru-RU" w:bidi="ar-SA"/>
    </w:rPr>
  </w:style>
  <w:style w:type="paragraph" w:styleId="8">
    <w:name w:val="heading 8"/>
    <w:basedOn w:val="a1"/>
    <w:next w:val="a1"/>
    <w:link w:val="80"/>
    <w:qFormat/>
    <w:rsid w:val="0057313A"/>
    <w:pPr>
      <w:widowControl/>
      <w:tabs>
        <w:tab w:val="num" w:pos="2575"/>
      </w:tabs>
      <w:suppressAutoHyphens w:val="0"/>
      <w:spacing w:before="240" w:after="60"/>
      <w:ind w:left="2575" w:hanging="1440"/>
      <w:jc w:val="both"/>
      <w:outlineLvl w:val="7"/>
    </w:pPr>
    <w:rPr>
      <w:rFonts w:ascii="Arial" w:eastAsia="Times New Roman" w:hAnsi="Arial" w:cs="Times New Roman"/>
      <w:i/>
      <w:kern w:val="0"/>
      <w:sz w:val="20"/>
      <w:szCs w:val="20"/>
      <w:lang w:eastAsia="ru-RU" w:bidi="ar-SA"/>
    </w:rPr>
  </w:style>
  <w:style w:type="paragraph" w:styleId="9">
    <w:name w:val="heading 9"/>
    <w:basedOn w:val="a1"/>
    <w:next w:val="a1"/>
    <w:link w:val="90"/>
    <w:qFormat/>
    <w:rsid w:val="0057313A"/>
    <w:pPr>
      <w:widowControl/>
      <w:tabs>
        <w:tab w:val="num" w:pos="1584"/>
      </w:tabs>
      <w:suppressAutoHyphens w:val="0"/>
      <w:spacing w:before="240" w:after="60"/>
      <w:ind w:left="1584" w:hanging="1584"/>
      <w:jc w:val="both"/>
      <w:outlineLvl w:val="8"/>
    </w:pPr>
    <w:rPr>
      <w:rFonts w:ascii="Arial" w:eastAsia="Times New Roman" w:hAnsi="Arial" w:cs="Times New Roman"/>
      <w:b/>
      <w:i/>
      <w:kern w:val="0"/>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nhideWhenUsed/>
    <w:rsid w:val="006B2835"/>
    <w:pPr>
      <w:tabs>
        <w:tab w:val="center" w:pos="4677"/>
        <w:tab w:val="right" w:pos="9355"/>
      </w:tabs>
    </w:pPr>
    <w:rPr>
      <w:szCs w:val="21"/>
    </w:rPr>
  </w:style>
  <w:style w:type="character" w:customStyle="1" w:styleId="ab">
    <w:name w:val="Нижний колонтитул Знак"/>
    <w:basedOn w:val="a2"/>
    <w:link w:val="aa"/>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1">
    <w:name w:val="Стиль4"/>
    <w:basedOn w:val="af3"/>
    <w:link w:val="42"/>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2">
    <w:name w:val="Стиль4 Знак"/>
    <w:link w:val="41"/>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character" w:customStyle="1" w:styleId="FontStyle18">
    <w:name w:val="Font Style18"/>
    <w:uiPriority w:val="99"/>
    <w:rsid w:val="009F01AF"/>
    <w:rPr>
      <w:rFonts w:ascii="Times New Roman" w:hAnsi="Times New Roman" w:cs="Times New Roman"/>
      <w:sz w:val="22"/>
      <w:szCs w:val="22"/>
    </w:rPr>
  </w:style>
  <w:style w:type="character" w:customStyle="1" w:styleId="40">
    <w:name w:val="Заголовок 4 Знак"/>
    <w:aliases w:val=" Знак30 Знак,Знак30 Знак"/>
    <w:basedOn w:val="a2"/>
    <w:link w:val="4"/>
    <w:rsid w:val="0057313A"/>
    <w:rPr>
      <w:rFonts w:ascii="Arial" w:eastAsia="Times New Roman" w:hAnsi="Arial" w:cs="Times New Roman"/>
      <w:sz w:val="24"/>
      <w:szCs w:val="20"/>
      <w:lang w:eastAsia="ru-RU"/>
    </w:rPr>
  </w:style>
  <w:style w:type="character" w:customStyle="1" w:styleId="50">
    <w:name w:val="Заголовок 5 Знак"/>
    <w:basedOn w:val="a2"/>
    <w:link w:val="5"/>
    <w:rsid w:val="0057313A"/>
    <w:rPr>
      <w:rFonts w:ascii="Times New Roman" w:eastAsia="Times New Roman" w:hAnsi="Times New Roman" w:cs="Times New Roman"/>
      <w:szCs w:val="20"/>
      <w:lang w:eastAsia="ru-RU"/>
    </w:rPr>
  </w:style>
  <w:style w:type="character" w:customStyle="1" w:styleId="60">
    <w:name w:val="Заголовок 6 Знак"/>
    <w:basedOn w:val="a2"/>
    <w:link w:val="6"/>
    <w:rsid w:val="0057313A"/>
    <w:rPr>
      <w:rFonts w:ascii="Times New Roman" w:eastAsia="Times New Roman" w:hAnsi="Times New Roman" w:cs="Times New Roman"/>
      <w:i/>
      <w:szCs w:val="20"/>
      <w:lang w:eastAsia="ru-RU"/>
    </w:rPr>
  </w:style>
  <w:style w:type="character" w:customStyle="1" w:styleId="70">
    <w:name w:val="Заголовок 7 Знак"/>
    <w:basedOn w:val="a2"/>
    <w:link w:val="7"/>
    <w:rsid w:val="0057313A"/>
    <w:rPr>
      <w:rFonts w:ascii="Arial" w:eastAsia="Times New Roman" w:hAnsi="Arial" w:cs="Times New Roman"/>
      <w:sz w:val="20"/>
      <w:szCs w:val="20"/>
      <w:lang w:eastAsia="ru-RU"/>
    </w:rPr>
  </w:style>
  <w:style w:type="character" w:customStyle="1" w:styleId="80">
    <w:name w:val="Заголовок 8 Знак"/>
    <w:basedOn w:val="a2"/>
    <w:link w:val="8"/>
    <w:rsid w:val="0057313A"/>
    <w:rPr>
      <w:rFonts w:ascii="Arial" w:eastAsia="Times New Roman" w:hAnsi="Arial" w:cs="Times New Roman"/>
      <w:i/>
      <w:sz w:val="20"/>
      <w:szCs w:val="20"/>
      <w:lang w:eastAsia="ru-RU"/>
    </w:rPr>
  </w:style>
  <w:style w:type="character" w:customStyle="1" w:styleId="90">
    <w:name w:val="Заголовок 9 Знак"/>
    <w:basedOn w:val="a2"/>
    <w:link w:val="9"/>
    <w:rsid w:val="0057313A"/>
    <w:rPr>
      <w:rFonts w:ascii="Arial" w:eastAsia="Times New Roman" w:hAnsi="Arial" w:cs="Times New Roman"/>
      <w:b/>
      <w:i/>
      <w:sz w:val="18"/>
      <w:szCs w:val="20"/>
      <w:lang w:eastAsia="ru-RU"/>
    </w:rPr>
  </w:style>
  <w:style w:type="paragraph" w:customStyle="1" w:styleId="-">
    <w:name w:val="Контракт-раздел"/>
    <w:basedOn w:val="a1"/>
    <w:next w:val="-0"/>
    <w:rsid w:val="0057313A"/>
    <w:pPr>
      <w:keepNext/>
      <w:widowControl/>
      <w:tabs>
        <w:tab w:val="num" w:pos="432"/>
        <w:tab w:val="left" w:pos="540"/>
      </w:tabs>
      <w:spacing w:before="360" w:after="120"/>
      <w:ind w:left="432" w:hanging="432"/>
      <w:jc w:val="center"/>
      <w:outlineLvl w:val="2"/>
    </w:pPr>
    <w:rPr>
      <w:rFonts w:eastAsia="Times New Roman" w:cs="Times New Roman"/>
      <w:b/>
      <w:bCs/>
      <w:caps/>
      <w:smallCaps/>
      <w:kern w:val="0"/>
      <w:sz w:val="28"/>
      <w:szCs w:val="28"/>
      <w:lang w:eastAsia="ru-RU" w:bidi="ar-SA"/>
    </w:rPr>
  </w:style>
  <w:style w:type="paragraph" w:customStyle="1" w:styleId="-0">
    <w:name w:val="Контракт-пункт"/>
    <w:basedOn w:val="a1"/>
    <w:rsid w:val="0057313A"/>
    <w:pPr>
      <w:widowControl/>
      <w:tabs>
        <w:tab w:val="num" w:pos="576"/>
      </w:tabs>
      <w:suppressAutoHyphens w:val="0"/>
      <w:ind w:left="576" w:hanging="576"/>
      <w:jc w:val="both"/>
    </w:pPr>
    <w:rPr>
      <w:rFonts w:eastAsia="Times New Roman" w:cs="Times New Roman"/>
      <w:kern w:val="0"/>
      <w:sz w:val="28"/>
      <w:szCs w:val="28"/>
      <w:lang w:eastAsia="ru-RU" w:bidi="ar-SA"/>
    </w:rPr>
  </w:style>
  <w:style w:type="paragraph" w:customStyle="1" w:styleId="aff8">
    <w:name w:val="Заголовок крупный"/>
    <w:basedOn w:val="a1"/>
    <w:rsid w:val="00144643"/>
    <w:pPr>
      <w:keepNext/>
      <w:widowControl/>
      <w:suppressAutoHyphens w:val="0"/>
      <w:overflowPunct w:val="0"/>
      <w:autoSpaceDE w:val="0"/>
      <w:autoSpaceDN w:val="0"/>
      <w:adjustRightInd w:val="0"/>
      <w:spacing w:after="480"/>
      <w:jc w:val="center"/>
      <w:textAlignment w:val="baseline"/>
    </w:pPr>
    <w:rPr>
      <w:rFonts w:ascii="Courier New" w:eastAsia="Times New Roman" w:hAnsi="Courier New" w:cs="Times New Roman"/>
      <w:b/>
      <w:caps/>
      <w:spacing w:val="100"/>
      <w:kern w:val="0"/>
      <w:szCs w:val="20"/>
      <w:lang w:eastAsia="ru-RU" w:bidi="ar-SA"/>
    </w:rPr>
  </w:style>
  <w:style w:type="character" w:customStyle="1" w:styleId="afa">
    <w:name w:val="Без интервала Знак"/>
    <w:link w:val="af9"/>
    <w:uiPriority w:val="1"/>
    <w:rsid w:val="00144643"/>
    <w:rPr>
      <w:rFonts w:ascii="Times New Roman" w:eastAsia="Lucida Sans Unicode" w:hAnsi="Times New Roman" w:cs="Mangal"/>
      <w:kern w:val="1"/>
      <w:sz w:val="24"/>
      <w:szCs w:val="21"/>
      <w:lang w:eastAsia="hi-IN" w:bidi="hi-IN"/>
    </w:rPr>
  </w:style>
  <w:style w:type="paragraph" w:styleId="aff9">
    <w:name w:val="List"/>
    <w:basedOn w:val="a1"/>
    <w:rsid w:val="00F53CAC"/>
    <w:pPr>
      <w:widowControl/>
      <w:suppressAutoHyphens w:val="0"/>
      <w:ind w:left="283" w:hanging="283"/>
      <w:contextualSpacing/>
    </w:pPr>
    <w:rPr>
      <w:rFonts w:eastAsia="Times New Roman" w:cs="Times New Roman"/>
      <w:kern w:val="0"/>
      <w:lang w:eastAsia="ru-RU" w:bidi="ar-SA"/>
    </w:rPr>
  </w:style>
  <w:style w:type="paragraph" w:styleId="32">
    <w:name w:val="Body Text Indent 3"/>
    <w:basedOn w:val="a1"/>
    <w:link w:val="33"/>
    <w:rsid w:val="008821FE"/>
    <w:pPr>
      <w:widowControl/>
      <w:suppressAutoHyphens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2"/>
    <w:link w:val="32"/>
    <w:rsid w:val="008821FE"/>
    <w:rPr>
      <w:rFonts w:ascii="Times New Roman" w:eastAsia="Times New Roman" w:hAnsi="Times New Roman" w:cs="Times New Roman"/>
      <w:sz w:val="16"/>
      <w:szCs w:val="16"/>
      <w:lang w:eastAsia="ru-RU"/>
    </w:rPr>
  </w:style>
  <w:style w:type="paragraph" w:customStyle="1" w:styleId="-1">
    <w:name w:val="Контракт-подпункт"/>
    <w:basedOn w:val="a1"/>
    <w:rsid w:val="008821FE"/>
    <w:pPr>
      <w:widowControl/>
      <w:tabs>
        <w:tab w:val="num" w:pos="720"/>
      </w:tabs>
      <w:suppressAutoHyphens w:val="0"/>
      <w:ind w:left="720" w:hanging="720"/>
      <w:jc w:val="both"/>
    </w:pPr>
    <w:rPr>
      <w:rFonts w:eastAsia="Times New Roman" w:cs="Times New Roman"/>
      <w:kern w:val="0"/>
      <w:sz w:val="28"/>
      <w:szCs w:val="28"/>
      <w:lang w:eastAsia="ru-RU" w:bidi="ar-SA"/>
    </w:rPr>
  </w:style>
  <w:style w:type="paragraph" w:styleId="24">
    <w:name w:val="List 2"/>
    <w:basedOn w:val="a1"/>
    <w:rsid w:val="008821FE"/>
    <w:pPr>
      <w:widowControl/>
      <w:suppressAutoHyphens w:val="0"/>
      <w:ind w:left="566" w:hanging="283"/>
      <w:contextualSpacing/>
    </w:pPr>
    <w:rPr>
      <w:rFonts w:eastAsia="Times New Roman" w:cs="Times New Roman"/>
      <w:kern w:val="0"/>
      <w:lang w:eastAsia="ru-RU" w:bidi="ar-SA"/>
    </w:rPr>
  </w:style>
  <w:style w:type="paragraph" w:customStyle="1" w:styleId="consplusnonformat0">
    <w:name w:val="consplusnonformat"/>
    <w:basedOn w:val="a1"/>
    <w:rsid w:val="009D6E20"/>
    <w:pPr>
      <w:widowControl/>
      <w:spacing w:before="187" w:after="187"/>
      <w:ind w:left="187" w:right="187"/>
    </w:pPr>
    <w:rPr>
      <w:rFonts w:eastAsia="Times New Roman" w:cs="Times New Roman"/>
      <w:kern w:val="0"/>
      <w:lang w:eastAsia="ar-SA" w:bidi="ar-SA"/>
    </w:rPr>
  </w:style>
  <w:style w:type="paragraph" w:styleId="affa">
    <w:name w:val="Normal (Web)"/>
    <w:uiPriority w:val="99"/>
    <w:rsid w:val="009D6E20"/>
    <w:pPr>
      <w:widowControl w:val="0"/>
      <w:suppressAutoHyphens/>
      <w:jc w:val="center"/>
    </w:pPr>
    <w:rPr>
      <w:rFonts w:ascii="Calibri" w:eastAsia="DejaVu Sans" w:hAnsi="Calibri" w:cs="font220"/>
      <w:kern w:val="1"/>
      <w:lang w:eastAsia="ar-SA"/>
    </w:rPr>
  </w:style>
  <w:style w:type="character" w:customStyle="1" w:styleId="FontStyle175">
    <w:name w:val="Font Style175"/>
    <w:basedOn w:val="a2"/>
    <w:rsid w:val="009D6E20"/>
    <w:rPr>
      <w:rFonts w:ascii="Times New Roman" w:hAnsi="Times New Roman" w:cs="Times New Roman"/>
      <w:sz w:val="26"/>
      <w:szCs w:val="26"/>
    </w:rPr>
  </w:style>
  <w:style w:type="table" w:customStyle="1" w:styleId="17">
    <w:name w:val="Сетка таблицы1"/>
    <w:basedOn w:val="a3"/>
    <w:next w:val="aff3"/>
    <w:uiPriority w:val="59"/>
    <w:rsid w:val="009D6E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Текстовка"/>
    <w:basedOn w:val="a1"/>
    <w:rsid w:val="009D6E20"/>
    <w:pPr>
      <w:widowControl/>
      <w:ind w:firstLine="567"/>
      <w:jc w:val="both"/>
    </w:pPr>
    <w:rPr>
      <w:rFonts w:ascii="Arial" w:eastAsia="Times New Roman" w:hAnsi="Arial" w:cs="Times New Roman"/>
      <w:kern w:val="0"/>
      <w:sz w:val="18"/>
      <w:szCs w:val="20"/>
      <w:lang w:eastAsia="ru-RU" w:bidi="ar-SA"/>
    </w:rPr>
  </w:style>
  <w:style w:type="character" w:styleId="affc">
    <w:name w:val="footnote reference"/>
    <w:rsid w:val="00FA58CB"/>
    <w:rPr>
      <w:vertAlign w:val="superscript"/>
    </w:rPr>
  </w:style>
  <w:style w:type="character" w:customStyle="1" w:styleId="FontStyle13">
    <w:name w:val="Font Style13"/>
    <w:rsid w:val="00A34912"/>
    <w:rPr>
      <w:rFonts w:ascii="Times New Roman" w:hAnsi="Times New Roman"/>
      <w:sz w:val="26"/>
    </w:rPr>
  </w:style>
  <w:style w:type="character" w:customStyle="1" w:styleId="ConsPlusNormal0">
    <w:name w:val="ConsPlusNormal Знак"/>
    <w:link w:val="ConsPlusNormal"/>
    <w:rsid w:val="00E82C43"/>
    <w:rPr>
      <w:rFonts w:ascii="Calibri" w:hAnsi="Calibri" w:cs="Calibri"/>
    </w:rPr>
  </w:style>
  <w:style w:type="table" w:customStyle="1" w:styleId="43">
    <w:name w:val="Сетка таблицы4"/>
    <w:basedOn w:val="a3"/>
    <w:next w:val="aff3"/>
    <w:rsid w:val="0080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alogrowdescription">
    <w:name w:val="catalog_row_description"/>
    <w:basedOn w:val="a2"/>
    <w:rsid w:val="00C80C88"/>
  </w:style>
  <w:style w:type="character" w:customStyle="1" w:styleId="labeltovar">
    <w:name w:val="label_tovar"/>
    <w:basedOn w:val="a2"/>
    <w:rsid w:val="00C8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hyperlink" Target="consultantplus://offline/ref=459CD391E8CFDC683C7C8CCE9D520114C1D45CCEF8D2FBB7DD80DFB4D3E41106FBFACCEC37T3F" TargetMode="External"/><Relationship Id="rId33" Type="http://schemas.openxmlformats.org/officeDocument/2006/relationships/image" Target="media/image7.jpeg"/><Relationship Id="rId3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459CD391E8CFDC683C7C8CCE9D520114C1D45CCEF8D2FBB7DD80DFB4D3E41106FBFACCEC37T3F" TargetMode="External"/><Relationship Id="rId32" Type="http://schemas.openxmlformats.org/officeDocument/2006/relationships/oleObject" Target="embeddings/oleObject12.bin"/><Relationship Id="rId37" Type="http://schemas.openxmlformats.org/officeDocument/2006/relationships/image" Target="media/image11.jpeg"/><Relationship Id="rId40" Type="http://schemas.openxmlformats.org/officeDocument/2006/relationships/hyperlink" Target="consultantplus://offline/ref=459CD391E8CFDC683C7C8CCE9D520114C1D45CCEF8D2FBB7DD80DFB4D3E41106FBFACCEC37T3F"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459CD391E8CFDC683C7C8CCE9D520114C1D45CCEF8D2FBB7DD80DFB4D3E41106FBFACCEC37T3F" TargetMode="External"/><Relationship Id="rId28" Type="http://schemas.openxmlformats.org/officeDocument/2006/relationships/oleObject" Target="embeddings/oleObject8.bin"/><Relationship Id="rId36" Type="http://schemas.openxmlformats.org/officeDocument/2006/relationships/image" Target="media/image10.png"/><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hyperlink" Target="consultantplus://offline/ref=459CD391E8CFDC683C7C8CCE9D520114C1D45CCEF8D2FBB7DD80DFB4D3E41106FBFACCEC37T3F" TargetMode="External"/><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A7B8-2009-48F6-A912-D5797095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35</Pages>
  <Words>13204</Words>
  <Characters>75268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473</cp:revision>
  <cp:lastPrinted>2017-11-09T01:38:00Z</cp:lastPrinted>
  <dcterms:created xsi:type="dcterms:W3CDTF">2016-04-04T07:37:00Z</dcterms:created>
  <dcterms:modified xsi:type="dcterms:W3CDTF">2017-11-09T01:38:00Z</dcterms:modified>
</cp:coreProperties>
</file>