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86" w:rsidRPr="0015198D" w:rsidRDefault="00814686" w:rsidP="00814686">
      <w:pPr>
        <w:jc w:val="center"/>
        <w:rPr>
          <w:rFonts w:cs="Times New Roman"/>
          <w:b/>
          <w:color w:val="000000" w:themeColor="text1"/>
        </w:rPr>
      </w:pPr>
      <w:r w:rsidRPr="0015198D">
        <w:rPr>
          <w:rFonts w:cs="Times New Roman"/>
          <w:b/>
          <w:color w:val="000000" w:themeColor="text1"/>
        </w:rPr>
        <w:t>ПРОЕКТ ДОГОВОРА №___________</w:t>
      </w:r>
    </w:p>
    <w:p w:rsidR="00814686" w:rsidRPr="0015198D" w:rsidRDefault="00814686" w:rsidP="00814686">
      <w:pPr>
        <w:jc w:val="center"/>
        <w:rPr>
          <w:rFonts w:cs="Times New Roman"/>
          <w:b/>
          <w:color w:val="000000" w:themeColor="text1"/>
        </w:rPr>
      </w:pPr>
      <w:r w:rsidRPr="0015198D">
        <w:rPr>
          <w:rFonts w:cs="Times New Roman"/>
          <w:b/>
          <w:color w:val="000000" w:themeColor="text1"/>
        </w:rPr>
        <w:t>на оказание услуг по мойке автотранспортных средств</w:t>
      </w:r>
    </w:p>
    <w:p w:rsidR="00814686" w:rsidRPr="0015198D" w:rsidRDefault="00814686" w:rsidP="00814686">
      <w:pPr>
        <w:jc w:val="center"/>
        <w:rPr>
          <w:rFonts w:cs="Times New Roman"/>
          <w:color w:val="000000" w:themeColor="text1"/>
        </w:rPr>
      </w:pPr>
    </w:p>
    <w:p w:rsidR="00814686" w:rsidRPr="0015198D" w:rsidRDefault="00814686" w:rsidP="00814686">
      <w:pPr>
        <w:jc w:val="both"/>
        <w:rPr>
          <w:rFonts w:cs="Times New Roman"/>
          <w:color w:val="000000" w:themeColor="text1"/>
        </w:rPr>
      </w:pPr>
      <w:r w:rsidRPr="0015198D">
        <w:rPr>
          <w:rFonts w:cs="Times New Roman"/>
          <w:color w:val="000000" w:themeColor="text1"/>
        </w:rPr>
        <w:t>п. Ванино</w:t>
      </w:r>
      <w:r w:rsidRPr="0015198D">
        <w:rPr>
          <w:rFonts w:cs="Times New Roman"/>
          <w:color w:val="000000" w:themeColor="text1"/>
        </w:rPr>
        <w:tab/>
        <w:t xml:space="preserve">                         </w:t>
      </w:r>
      <w:r w:rsidRPr="0015198D">
        <w:rPr>
          <w:rFonts w:cs="Times New Roman"/>
          <w:color w:val="000000" w:themeColor="text1"/>
        </w:rPr>
        <w:tab/>
      </w:r>
      <w:r w:rsidRPr="0015198D">
        <w:rPr>
          <w:rFonts w:cs="Times New Roman"/>
          <w:color w:val="000000" w:themeColor="text1"/>
        </w:rPr>
        <w:tab/>
      </w:r>
      <w:r w:rsidRPr="0015198D">
        <w:rPr>
          <w:rFonts w:cs="Times New Roman"/>
          <w:color w:val="000000" w:themeColor="text1"/>
        </w:rPr>
        <w:tab/>
        <w:t xml:space="preserve">                               </w:t>
      </w:r>
      <w:proofErr w:type="gramStart"/>
      <w:r w:rsidRPr="0015198D">
        <w:rPr>
          <w:rFonts w:cs="Times New Roman"/>
          <w:color w:val="000000" w:themeColor="text1"/>
        </w:rPr>
        <w:t xml:space="preserve">   «</w:t>
      </w:r>
      <w:proofErr w:type="gramEnd"/>
      <w:r w:rsidRPr="0015198D">
        <w:rPr>
          <w:rFonts w:cs="Times New Roman"/>
          <w:color w:val="000000" w:themeColor="text1"/>
        </w:rPr>
        <w:t>____» ___________ 2017 года</w:t>
      </w:r>
    </w:p>
    <w:p w:rsidR="00814686" w:rsidRPr="0015198D" w:rsidRDefault="00814686" w:rsidP="00814686">
      <w:pPr>
        <w:jc w:val="both"/>
        <w:rPr>
          <w:rFonts w:cs="Times New Roman"/>
          <w:color w:val="000000" w:themeColor="text1"/>
        </w:rPr>
      </w:pPr>
    </w:p>
    <w:p w:rsidR="00814686" w:rsidRPr="0015198D" w:rsidRDefault="00814686" w:rsidP="00814686">
      <w:pPr>
        <w:jc w:val="both"/>
        <w:rPr>
          <w:rFonts w:cs="Times New Roman"/>
          <w:color w:val="000000" w:themeColor="text1"/>
        </w:rPr>
      </w:pPr>
    </w:p>
    <w:p w:rsidR="00814686" w:rsidRPr="0015198D" w:rsidRDefault="00814686" w:rsidP="00814686">
      <w:pPr>
        <w:shd w:val="clear" w:color="auto" w:fill="FFFFFF"/>
        <w:tabs>
          <w:tab w:val="left" w:leader="underscore" w:pos="4829"/>
          <w:tab w:val="left" w:leader="underscore" w:pos="9826"/>
        </w:tabs>
        <w:ind w:firstLine="720"/>
        <w:jc w:val="both"/>
        <w:rPr>
          <w:rFonts w:cs="Times New Roman"/>
          <w:color w:val="000000" w:themeColor="text1"/>
        </w:rPr>
      </w:pPr>
      <w:r w:rsidRPr="0015198D">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15198D">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15198D">
        <w:rPr>
          <w:rFonts w:cs="Times New Roman"/>
          <w:b/>
          <w:bCs/>
          <w:color w:val="000000" w:themeColor="text1"/>
        </w:rPr>
        <w:t>«Заказчик»</w:t>
      </w:r>
      <w:r w:rsidRPr="0015198D">
        <w:rPr>
          <w:rFonts w:cs="Times New Roman"/>
          <w:bCs/>
          <w:color w:val="000000" w:themeColor="text1"/>
        </w:rPr>
        <w:t xml:space="preserve">, </w:t>
      </w:r>
      <w:r w:rsidRPr="0015198D">
        <w:rPr>
          <w:rFonts w:cs="Times New Roman"/>
          <w:color w:val="000000" w:themeColor="text1"/>
        </w:rPr>
        <w:t xml:space="preserve">в лице руководителя Татаринова Николая Петровича, действующего на основании Устава, с одной стороны, и </w:t>
      </w:r>
      <w:r w:rsidR="00F3127C" w:rsidRPr="0015198D">
        <w:rPr>
          <w:rFonts w:cs="Times New Roman"/>
          <w:b/>
          <w:color w:val="000000" w:themeColor="text1"/>
        </w:rPr>
        <w:t>Общество с ограниченной ответственностью «Дельфин»</w:t>
      </w:r>
      <w:r w:rsidR="00F3127C" w:rsidRPr="0015198D">
        <w:rPr>
          <w:rFonts w:cs="Times New Roman"/>
          <w:color w:val="000000" w:themeColor="text1"/>
        </w:rPr>
        <w:t xml:space="preserve"> (сокращенное наименование – ООО «Дельфин»)</w:t>
      </w:r>
      <w:r w:rsidR="00F3127C" w:rsidRPr="0015198D">
        <w:rPr>
          <w:rFonts w:cs="Times New Roman"/>
          <w:bCs/>
          <w:color w:val="000000" w:themeColor="text1"/>
        </w:rPr>
        <w:t xml:space="preserve">, </w:t>
      </w:r>
      <w:r w:rsidR="00F3127C" w:rsidRPr="0015198D">
        <w:rPr>
          <w:rFonts w:cs="Times New Roman"/>
          <w:color w:val="000000" w:themeColor="text1"/>
        </w:rPr>
        <w:t xml:space="preserve">именуемый в дальнейшем </w:t>
      </w:r>
      <w:r w:rsidR="00F3127C" w:rsidRPr="0015198D">
        <w:rPr>
          <w:rFonts w:cs="Times New Roman"/>
          <w:b/>
          <w:bCs/>
          <w:color w:val="000000" w:themeColor="text1"/>
        </w:rPr>
        <w:t>«Исполнитель»</w:t>
      </w:r>
      <w:r w:rsidR="00F3127C" w:rsidRPr="0015198D">
        <w:rPr>
          <w:rFonts w:cs="Times New Roman"/>
          <w:bCs/>
          <w:color w:val="000000" w:themeColor="text1"/>
        </w:rPr>
        <w:t xml:space="preserve">, в лице директора ООО «Дельфин» </w:t>
      </w:r>
      <w:proofErr w:type="spellStart"/>
      <w:r w:rsidR="00F3127C" w:rsidRPr="0015198D">
        <w:rPr>
          <w:rFonts w:cs="Times New Roman"/>
          <w:bCs/>
          <w:color w:val="000000" w:themeColor="text1"/>
        </w:rPr>
        <w:t>Вершаль</w:t>
      </w:r>
      <w:proofErr w:type="spellEnd"/>
      <w:r w:rsidR="00F3127C" w:rsidRPr="0015198D">
        <w:rPr>
          <w:rFonts w:cs="Times New Roman"/>
          <w:bCs/>
          <w:color w:val="000000" w:themeColor="text1"/>
        </w:rPr>
        <w:t xml:space="preserve"> Игоря Михайловича, </w:t>
      </w:r>
      <w:r w:rsidR="00F3127C" w:rsidRPr="0015198D">
        <w:rPr>
          <w:rFonts w:cs="Times New Roman"/>
          <w:color w:val="000000" w:themeColor="text1"/>
        </w:rPr>
        <w:t>действующего на Устава</w:t>
      </w:r>
      <w:r w:rsidRPr="0015198D">
        <w:rPr>
          <w:rFonts w:cs="Times New Roman"/>
          <w:color w:val="000000" w:themeColor="text1"/>
        </w:rPr>
        <w:t>, с другой стороны, далее именуемые «Стороны», заключили настоящий договор (далее «договор») о нижеследующем:</w:t>
      </w:r>
    </w:p>
    <w:p w:rsidR="00814686" w:rsidRPr="0015198D" w:rsidRDefault="00814686" w:rsidP="00814686">
      <w:pPr>
        <w:jc w:val="both"/>
        <w:rPr>
          <w:rFonts w:cs="Times New Roman"/>
          <w:color w:val="000000" w:themeColor="text1"/>
        </w:rPr>
      </w:pPr>
    </w:p>
    <w:p w:rsidR="00814686" w:rsidRPr="0015198D" w:rsidRDefault="00814686" w:rsidP="00814686">
      <w:pPr>
        <w:jc w:val="center"/>
        <w:rPr>
          <w:rFonts w:cs="Times New Roman"/>
          <w:b/>
          <w:color w:val="000000" w:themeColor="text1"/>
        </w:rPr>
      </w:pPr>
      <w:r w:rsidRPr="0015198D">
        <w:rPr>
          <w:rFonts w:cs="Times New Roman"/>
          <w:b/>
          <w:color w:val="000000" w:themeColor="text1"/>
        </w:rPr>
        <w:t>1. ПРЕДМЕТ ДОГОВОРА</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 xml:space="preserve">1.1. Исполнитель обязуется оказать услуги по бесконтактной мойке кузова автотранспортных средств Заказчика (далее </w:t>
      </w:r>
      <w:r w:rsidR="00183F2E" w:rsidRPr="0015198D">
        <w:rPr>
          <w:rFonts w:cs="Times New Roman"/>
          <w:color w:val="000000" w:themeColor="text1"/>
        </w:rPr>
        <w:t>–</w:t>
      </w:r>
      <w:r w:rsidRPr="0015198D">
        <w:rPr>
          <w:rFonts w:cs="Times New Roman"/>
          <w:color w:val="000000" w:themeColor="text1"/>
        </w:rPr>
        <w:t xml:space="preserve"> услуг</w:t>
      </w:r>
      <w:r w:rsidR="00183F2E" w:rsidRPr="0015198D">
        <w:rPr>
          <w:rFonts w:cs="Times New Roman"/>
          <w:color w:val="000000" w:themeColor="text1"/>
        </w:rPr>
        <w:t>а, мойка</w:t>
      </w:r>
      <w:r w:rsidRPr="0015198D">
        <w:rPr>
          <w:rFonts w:cs="Times New Roman"/>
          <w:color w:val="000000" w:themeColor="text1"/>
        </w:rPr>
        <w:t>) в соответствии с Приложением № 1 к настоящему договору, а Заказчик обязуется принять результаты оказанных услуг и оплатить их на условиях настоящего договора.</w:t>
      </w:r>
    </w:p>
    <w:p w:rsidR="00183F2E" w:rsidRPr="0015198D" w:rsidRDefault="00814686" w:rsidP="00814686">
      <w:pPr>
        <w:ind w:firstLine="709"/>
        <w:jc w:val="both"/>
        <w:rPr>
          <w:rFonts w:cs="Times New Roman"/>
          <w:color w:val="000000" w:themeColor="text1"/>
        </w:rPr>
      </w:pPr>
      <w:r w:rsidRPr="0015198D">
        <w:rPr>
          <w:rFonts w:cs="Times New Roman"/>
          <w:color w:val="000000" w:themeColor="text1"/>
        </w:rPr>
        <w:t>1.2. Количество моек устанавливается в соответствии с графиком мойки автотранспортных средств Заказчика согласно Прилож</w:t>
      </w:r>
      <w:r w:rsidR="00183F2E" w:rsidRPr="0015198D">
        <w:rPr>
          <w:rFonts w:cs="Times New Roman"/>
          <w:color w:val="000000" w:themeColor="text1"/>
        </w:rPr>
        <w:t>ению № 2 к настоящему договору.</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 xml:space="preserve">1.3. Срок оказания услуг с </w:t>
      </w:r>
      <w:r w:rsidRPr="0015198D">
        <w:rPr>
          <w:rStyle w:val="FontStyle11"/>
          <w:color w:val="000000" w:themeColor="text1"/>
          <w:sz w:val="24"/>
          <w:szCs w:val="24"/>
        </w:rPr>
        <w:t xml:space="preserve">01.01.2018 </w:t>
      </w:r>
      <w:r w:rsidRPr="0015198D">
        <w:rPr>
          <w:rFonts w:cs="Times New Roman"/>
          <w:color w:val="000000" w:themeColor="text1"/>
        </w:rPr>
        <w:t xml:space="preserve">по 31.12.2018. </w:t>
      </w:r>
    </w:p>
    <w:p w:rsidR="00814686" w:rsidRPr="0015198D" w:rsidRDefault="00814686" w:rsidP="00814686">
      <w:pPr>
        <w:jc w:val="both"/>
        <w:rPr>
          <w:rFonts w:cs="Times New Roman"/>
          <w:color w:val="000000" w:themeColor="text1"/>
        </w:rPr>
      </w:pPr>
    </w:p>
    <w:p w:rsidR="00814686" w:rsidRPr="0015198D" w:rsidRDefault="00814686" w:rsidP="00814686">
      <w:pPr>
        <w:jc w:val="center"/>
        <w:rPr>
          <w:rFonts w:cs="Times New Roman"/>
          <w:b/>
          <w:color w:val="000000" w:themeColor="text1"/>
        </w:rPr>
      </w:pPr>
      <w:r w:rsidRPr="0015198D">
        <w:rPr>
          <w:rFonts w:cs="Times New Roman"/>
          <w:b/>
          <w:color w:val="000000" w:themeColor="text1"/>
        </w:rPr>
        <w:t>2. ЦЕНА ДОГОВОРА И ПОРЯДОК ОПЛАТЫ</w:t>
      </w:r>
    </w:p>
    <w:p w:rsidR="00F3127C" w:rsidRPr="0015198D" w:rsidRDefault="00814686" w:rsidP="00F3127C">
      <w:pPr>
        <w:ind w:firstLine="709"/>
        <w:jc w:val="both"/>
        <w:rPr>
          <w:rFonts w:cs="Times New Roman"/>
          <w:color w:val="000000" w:themeColor="text1"/>
        </w:rPr>
      </w:pPr>
      <w:r w:rsidRPr="0015198D">
        <w:rPr>
          <w:rFonts w:cs="Times New Roman"/>
          <w:color w:val="000000" w:themeColor="text1"/>
        </w:rPr>
        <w:t xml:space="preserve">2.1. Стоимость 1 (одной) мойки автотранспортного средства составляет </w:t>
      </w:r>
      <w:r w:rsidR="00F3127C" w:rsidRPr="0015198D">
        <w:rPr>
          <w:rFonts w:cs="Times New Roman"/>
          <w:color w:val="000000" w:themeColor="text1"/>
        </w:rPr>
        <w:t xml:space="preserve">440 (Четыреста сорок) рублей 00 копеек. НДС не установлен. </w:t>
      </w:r>
    </w:p>
    <w:p w:rsidR="00F3127C" w:rsidRPr="0015198D" w:rsidRDefault="00F3127C" w:rsidP="00F3127C">
      <w:pPr>
        <w:ind w:firstLine="709"/>
        <w:jc w:val="both"/>
        <w:rPr>
          <w:rFonts w:cs="Times New Roman"/>
          <w:color w:val="000000" w:themeColor="text1"/>
        </w:rPr>
      </w:pPr>
      <w:r w:rsidRPr="0015198D">
        <w:rPr>
          <w:rFonts w:cs="Times New Roman"/>
          <w:color w:val="000000" w:themeColor="text1"/>
        </w:rPr>
        <w:t>2</w:t>
      </w:r>
      <w:r w:rsidRPr="0015198D">
        <w:rPr>
          <w:rFonts w:cs="Times New Roman"/>
          <w:color w:val="000000" w:themeColor="text1"/>
        </w:rPr>
        <w:t>.2. Общая цена договора с учетом количества моек согласно Приложению № 2 составляет 274560 (Двести семьдесят четыре тысячи пятьсот шестьдесят) рублей 00 копеек, НДС не установлен.</w:t>
      </w:r>
    </w:p>
    <w:p w:rsidR="00814686" w:rsidRPr="0015198D" w:rsidRDefault="00814686" w:rsidP="00F3127C">
      <w:pPr>
        <w:ind w:firstLine="709"/>
        <w:jc w:val="both"/>
        <w:rPr>
          <w:rFonts w:cs="Times New Roman"/>
          <w:color w:val="000000" w:themeColor="text1"/>
        </w:rPr>
      </w:pPr>
      <w:r w:rsidRPr="0015198D">
        <w:rPr>
          <w:rFonts w:cs="Times New Roman"/>
          <w:color w:val="000000" w:themeColor="text1"/>
        </w:rPr>
        <w:t>2.3. Цена договора включает стоимость услуг, уплату налогов, а также иные обязательные платежи.</w:t>
      </w:r>
    </w:p>
    <w:p w:rsidR="00814686" w:rsidRPr="0015198D" w:rsidRDefault="00814686" w:rsidP="00814686">
      <w:pPr>
        <w:pStyle w:val="afa"/>
        <w:ind w:firstLine="709"/>
        <w:jc w:val="both"/>
        <w:rPr>
          <w:rFonts w:cs="Times New Roman"/>
          <w:color w:val="000000" w:themeColor="text1"/>
          <w:szCs w:val="24"/>
        </w:rPr>
      </w:pPr>
      <w:r w:rsidRPr="0015198D">
        <w:rPr>
          <w:rFonts w:cs="Times New Roman"/>
          <w:color w:val="000000" w:themeColor="text1"/>
          <w:szCs w:val="24"/>
        </w:rPr>
        <w:t>2.4. Оплата услуг по договору производится Заказчиком ежемесячно на основании счета за фактически оказанные Исполнителем услуги в течение календарного месяца. Исполнитель выставляет счет на оплату на основании подписанных Сторонами актов сдачи-приемки оказанных услуг</w:t>
      </w:r>
      <w:r w:rsidRPr="0015198D">
        <w:rPr>
          <w:rFonts w:cs="Times New Roman"/>
          <w:i/>
          <w:color w:val="000000" w:themeColor="text1"/>
          <w:szCs w:val="24"/>
        </w:rPr>
        <w:t xml:space="preserve">. </w:t>
      </w:r>
    </w:p>
    <w:p w:rsidR="00814686" w:rsidRPr="0015198D" w:rsidRDefault="00814686" w:rsidP="00814686">
      <w:pPr>
        <w:autoSpaceDE w:val="0"/>
        <w:autoSpaceDN w:val="0"/>
        <w:adjustRightInd w:val="0"/>
        <w:ind w:firstLine="709"/>
        <w:jc w:val="both"/>
        <w:rPr>
          <w:rFonts w:cs="Times New Roman"/>
          <w:color w:val="000000" w:themeColor="text1"/>
        </w:rPr>
      </w:pPr>
      <w:r w:rsidRPr="0015198D">
        <w:rPr>
          <w:rFonts w:cs="Times New Roman"/>
          <w:color w:val="000000" w:themeColor="text1"/>
        </w:rPr>
        <w:t>2.5. Расчеты между Сторонами по настоящему договору производятся в безналичной форме платежными поручениями. Заказчик производит оплату по счету в течение 5 (пяти) рабочих дней со дня его получения от Исполнителя по платежным реквизитам, указанным в счете. Исполнитель передает Заказчику в 5-тидневный срок со дня подписания Сторонами актов сдачи-приемки оказанных услуг</w:t>
      </w:r>
      <w:r w:rsidR="00F3127C" w:rsidRPr="0015198D">
        <w:rPr>
          <w:rFonts w:cs="Times New Roman"/>
          <w:color w:val="000000" w:themeColor="text1"/>
        </w:rPr>
        <w:t>.</w:t>
      </w:r>
      <w:r w:rsidRPr="0015198D">
        <w:rPr>
          <w:rFonts w:cs="Times New Roman"/>
          <w:color w:val="000000" w:themeColor="text1"/>
        </w:rPr>
        <w:t xml:space="preserve"> </w:t>
      </w:r>
    </w:p>
    <w:p w:rsidR="00814686" w:rsidRPr="0015198D" w:rsidRDefault="00814686" w:rsidP="00814686">
      <w:pPr>
        <w:jc w:val="both"/>
        <w:rPr>
          <w:rFonts w:cs="Times New Roman"/>
          <w:color w:val="000000" w:themeColor="text1"/>
        </w:rPr>
      </w:pPr>
    </w:p>
    <w:p w:rsidR="00814686" w:rsidRPr="0015198D" w:rsidRDefault="00814686" w:rsidP="00C4014A">
      <w:pPr>
        <w:pStyle w:val="2a"/>
        <w:shd w:val="clear" w:color="auto" w:fill="auto"/>
        <w:spacing w:after="0" w:line="240" w:lineRule="auto"/>
        <w:ind w:firstLine="0"/>
        <w:jc w:val="center"/>
        <w:rPr>
          <w:rFonts w:ascii="Times New Roman" w:hAnsi="Times New Roman" w:cs="Times New Roman"/>
          <w:b/>
          <w:bCs/>
          <w:color w:val="000000" w:themeColor="text1"/>
          <w:sz w:val="24"/>
          <w:szCs w:val="24"/>
        </w:rPr>
      </w:pPr>
      <w:r w:rsidRPr="0015198D">
        <w:rPr>
          <w:rFonts w:ascii="Times New Roman" w:hAnsi="Times New Roman" w:cs="Times New Roman"/>
          <w:b/>
          <w:color w:val="000000" w:themeColor="text1"/>
          <w:sz w:val="24"/>
          <w:szCs w:val="24"/>
        </w:rPr>
        <w:t>3. ПРАВА И О</w:t>
      </w:r>
      <w:r w:rsidRPr="0015198D">
        <w:rPr>
          <w:rFonts w:ascii="Times New Roman" w:hAnsi="Times New Roman" w:cs="Times New Roman"/>
          <w:b/>
          <w:bCs/>
          <w:color w:val="000000" w:themeColor="text1"/>
          <w:sz w:val="24"/>
          <w:szCs w:val="24"/>
        </w:rPr>
        <w:t>БЯЗАННОСТИ СТОРОН</w:t>
      </w:r>
    </w:p>
    <w:p w:rsidR="00814686" w:rsidRPr="0015198D" w:rsidRDefault="00814686" w:rsidP="00814686">
      <w:pPr>
        <w:ind w:firstLine="709"/>
        <w:jc w:val="both"/>
        <w:rPr>
          <w:rFonts w:cs="Times New Roman"/>
          <w:b/>
          <w:color w:val="000000" w:themeColor="text1"/>
        </w:rPr>
      </w:pPr>
      <w:r w:rsidRPr="0015198D">
        <w:rPr>
          <w:rFonts w:cs="Times New Roman"/>
          <w:b/>
          <w:color w:val="000000" w:themeColor="text1"/>
        </w:rPr>
        <w:t>3.1. Исполнитель обязуется:</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 xml:space="preserve">3.1.1. Оказывать услуги своими силами и средствами в </w:t>
      </w:r>
      <w:proofErr w:type="spellStart"/>
      <w:r w:rsidRPr="0015198D">
        <w:rPr>
          <w:rFonts w:cs="Times New Roman"/>
          <w:color w:val="000000" w:themeColor="text1"/>
        </w:rPr>
        <w:t>автомоечном</w:t>
      </w:r>
      <w:proofErr w:type="spellEnd"/>
      <w:r w:rsidRPr="0015198D">
        <w:rPr>
          <w:rFonts w:cs="Times New Roman"/>
          <w:color w:val="000000" w:themeColor="text1"/>
        </w:rPr>
        <w:t xml:space="preserve"> комплексе Исполнителя, расположенном по адресу: </w:t>
      </w:r>
      <w:r w:rsidR="002D064C" w:rsidRPr="0015198D">
        <w:rPr>
          <w:rFonts w:cs="Times New Roman"/>
          <w:color w:val="000000" w:themeColor="text1"/>
        </w:rPr>
        <w:t>Хабаровский край, п. Ванино, ул. Железнодорожная, 8</w:t>
      </w:r>
      <w:r w:rsidRPr="0015198D">
        <w:rPr>
          <w:rFonts w:cs="Times New Roman"/>
          <w:color w:val="000000" w:themeColor="text1"/>
        </w:rPr>
        <w:t>.</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3.1.2. Оказывать услуги качественно, в соответствии с государственными стандартами и техническими условиями, с соблюдением действующих у Исполнителя правил оказания услуг.</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3.1.3. Оказывать услуги в сроки согласно Приложению № 2 к настоящему договору.</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3.1.4. Обеспечить сохранность автотранспортного средства Заказчика, предоставленного на период оказания услуг в соответствии с пп.1.1. настоящего договора.</w:t>
      </w:r>
    </w:p>
    <w:p w:rsidR="00814686" w:rsidRPr="0015198D" w:rsidRDefault="00814686" w:rsidP="00814686">
      <w:pPr>
        <w:ind w:firstLine="709"/>
        <w:jc w:val="both"/>
        <w:rPr>
          <w:rFonts w:cs="Times New Roman"/>
          <w:color w:val="000000" w:themeColor="text1"/>
        </w:rPr>
      </w:pPr>
      <w:r w:rsidRPr="0015198D">
        <w:rPr>
          <w:rFonts w:cs="Times New Roman"/>
          <w:color w:val="000000" w:themeColor="text1"/>
        </w:rPr>
        <w:t xml:space="preserve">3.1.5.   По окончании оказания услуг передать Заказчику автотранспортное средство в </w:t>
      </w:r>
      <w:r w:rsidRPr="0015198D">
        <w:rPr>
          <w:rFonts w:cs="Times New Roman"/>
          <w:color w:val="000000" w:themeColor="text1"/>
        </w:rPr>
        <w:lastRenderedPageBreak/>
        <w:t>целости и сохранности.</w:t>
      </w:r>
    </w:p>
    <w:p w:rsidR="00814686" w:rsidRPr="0015198D" w:rsidRDefault="00814686" w:rsidP="00814686">
      <w:pPr>
        <w:pStyle w:val="afa"/>
        <w:ind w:firstLine="709"/>
        <w:jc w:val="both"/>
        <w:rPr>
          <w:rFonts w:cs="Times New Roman"/>
          <w:color w:val="000000" w:themeColor="text1"/>
          <w:szCs w:val="24"/>
        </w:rPr>
      </w:pPr>
      <w:r w:rsidRPr="0015198D">
        <w:rPr>
          <w:rFonts w:cs="Times New Roman"/>
          <w:color w:val="000000" w:themeColor="text1"/>
          <w:szCs w:val="24"/>
        </w:rPr>
        <w:t>3.1.6. Взаимодействовать с ответственным за исполнение настоящего договора лицом со стороны Заказчика. Ответственным лицом со стороны Заказчика назначен з</w:t>
      </w:r>
      <w:r w:rsidRPr="0015198D">
        <w:rPr>
          <w:rFonts w:eastAsia="Times New Roman" w:cs="Times New Roman"/>
          <w:color w:val="000000" w:themeColor="text1"/>
          <w:szCs w:val="24"/>
          <w:lang w:eastAsia="ru-RU"/>
        </w:rPr>
        <w:t>аместитель начальника АХО</w:t>
      </w:r>
      <w:r w:rsidRPr="0015198D">
        <w:rPr>
          <w:rFonts w:cs="Times New Roman"/>
          <w:color w:val="000000" w:themeColor="text1"/>
          <w:szCs w:val="24"/>
        </w:rPr>
        <w:t xml:space="preserve"> Виктор Геннадьевич </w:t>
      </w:r>
      <w:r w:rsidRPr="0015198D">
        <w:rPr>
          <w:rFonts w:eastAsia="Times New Roman" w:cs="Times New Roman"/>
          <w:color w:val="000000" w:themeColor="text1"/>
          <w:szCs w:val="24"/>
          <w:lang w:eastAsia="ru-RU"/>
        </w:rPr>
        <w:t>Кищенко</w:t>
      </w:r>
      <w:r w:rsidRPr="0015198D">
        <w:rPr>
          <w:rFonts w:cs="Times New Roman"/>
          <w:color w:val="000000" w:themeColor="text1"/>
          <w:szCs w:val="24"/>
        </w:rPr>
        <w:t>, тел. 8(42137) 7-04-89, 914-187-62-67.</w:t>
      </w:r>
    </w:p>
    <w:p w:rsidR="00814686" w:rsidRPr="0015198D" w:rsidRDefault="00814686" w:rsidP="00814686">
      <w:pPr>
        <w:pStyle w:val="17"/>
        <w:shd w:val="clear" w:color="auto" w:fill="auto"/>
        <w:tabs>
          <w:tab w:val="left" w:pos="1066"/>
        </w:tabs>
        <w:spacing w:before="0" w:after="0" w:line="240" w:lineRule="auto"/>
        <w:ind w:firstLine="709"/>
        <w:jc w:val="both"/>
        <w:rPr>
          <w:rFonts w:ascii="Times New Roman" w:hAnsi="Times New Roman" w:cs="Times New Roman"/>
          <w:color w:val="000000" w:themeColor="text1"/>
          <w:sz w:val="24"/>
          <w:szCs w:val="24"/>
        </w:rPr>
      </w:pPr>
      <w:r w:rsidRPr="0015198D">
        <w:rPr>
          <w:rFonts w:ascii="Times New Roman" w:hAnsi="Times New Roman" w:cs="Times New Roman"/>
          <w:b/>
          <w:bCs/>
          <w:color w:val="000000" w:themeColor="text1"/>
          <w:sz w:val="24"/>
          <w:szCs w:val="24"/>
        </w:rPr>
        <w:t>3.2. Исполнитель вправе</w:t>
      </w:r>
      <w:r w:rsidRPr="0015198D">
        <w:rPr>
          <w:rFonts w:ascii="Times New Roman" w:hAnsi="Times New Roman" w:cs="Times New Roman"/>
          <w:color w:val="000000" w:themeColor="text1"/>
          <w:sz w:val="24"/>
          <w:szCs w:val="24"/>
        </w:rPr>
        <w:t>:</w:t>
      </w:r>
    </w:p>
    <w:p w:rsidR="00814686" w:rsidRPr="0015198D" w:rsidRDefault="00814686" w:rsidP="00814686">
      <w:pPr>
        <w:pStyle w:val="17"/>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3.2.1. Самостоятельно, если иное не указано в Приложении № 1, определять способы оказания услуг по договору.</w:t>
      </w:r>
    </w:p>
    <w:p w:rsidR="00814686" w:rsidRPr="0015198D" w:rsidRDefault="00814686" w:rsidP="00814686">
      <w:pPr>
        <w:pStyle w:val="ConsPlusNonformat"/>
        <w:ind w:firstLine="709"/>
        <w:jc w:val="both"/>
        <w:rPr>
          <w:rFonts w:ascii="Times New Roman" w:hAnsi="Times New Roman" w:cs="Times New Roman"/>
          <w:b/>
          <w:color w:val="000000" w:themeColor="text1"/>
          <w:sz w:val="24"/>
          <w:szCs w:val="24"/>
        </w:rPr>
      </w:pPr>
      <w:r w:rsidRPr="0015198D">
        <w:rPr>
          <w:rFonts w:ascii="Times New Roman" w:hAnsi="Times New Roman" w:cs="Times New Roman"/>
          <w:b/>
          <w:color w:val="000000" w:themeColor="text1"/>
          <w:sz w:val="24"/>
          <w:szCs w:val="24"/>
        </w:rPr>
        <w:t>3.3. Заказчик обязуется:</w:t>
      </w:r>
    </w:p>
    <w:p w:rsidR="00814686" w:rsidRPr="0015198D" w:rsidRDefault="00814686" w:rsidP="00814686">
      <w:pPr>
        <w:pStyle w:val="ConsPlusNonformat"/>
        <w:tabs>
          <w:tab w:val="num" w:pos="-142"/>
        </w:tabs>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3.3.1. Предоставить Исполнителю автотранспортное средство в сроки, определенные Приложением № 2 к настоящему договору.</w:t>
      </w:r>
    </w:p>
    <w:p w:rsidR="00814686" w:rsidRPr="0015198D"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3.3.2.  Принять услуги в течение 2-х (двух) рабочих дней с момента получения акта сдачи-приемки оказанных услуг.</w:t>
      </w:r>
    </w:p>
    <w:p w:rsidR="00814686" w:rsidRPr="0015198D"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3.3.3.  При отсутствии замечаний подписать акт сдачи-приемки оказанных услуг и один экземпляр акта передать Исполнителю.</w:t>
      </w:r>
    </w:p>
    <w:p w:rsidR="00814686" w:rsidRPr="0015198D"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 xml:space="preserve">3.3.4. Оплатить Исполнителю стоимость оказанных услуг в сроки и в порядке, предусмотренные </w:t>
      </w:r>
      <w:hyperlink r:id="rId8" w:history="1">
        <w:r w:rsidRPr="0015198D">
          <w:rPr>
            <w:rFonts w:ascii="Times New Roman" w:hAnsi="Times New Roman" w:cs="Times New Roman"/>
            <w:color w:val="000000" w:themeColor="text1"/>
            <w:sz w:val="24"/>
            <w:szCs w:val="24"/>
          </w:rPr>
          <w:t>разделом 2</w:t>
        </w:r>
      </w:hyperlink>
      <w:r w:rsidRPr="0015198D">
        <w:rPr>
          <w:rFonts w:ascii="Times New Roman" w:hAnsi="Times New Roman" w:cs="Times New Roman"/>
          <w:color w:val="000000" w:themeColor="text1"/>
          <w:sz w:val="24"/>
          <w:szCs w:val="24"/>
        </w:rPr>
        <w:t xml:space="preserve"> настоящего договора.</w:t>
      </w:r>
    </w:p>
    <w:p w:rsidR="00814686" w:rsidRPr="0015198D"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3.3.5.  В случае, если услуги по бесконтактной мойке автотранспортных средств оказаны   Исполнителем с недостатками, Заказчик вправе потребовать от Исполнителя безвозмездного устранения недостатков в срок, определенный Заказчиком.</w:t>
      </w:r>
    </w:p>
    <w:p w:rsidR="00814686" w:rsidRPr="0015198D" w:rsidRDefault="00814686" w:rsidP="00814686">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 xml:space="preserve">3.3.6.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w:t>
      </w:r>
      <w:r w:rsidR="00F3127C" w:rsidRPr="0015198D">
        <w:rPr>
          <w:rFonts w:ascii="Times New Roman" w:hAnsi="Times New Roman" w:cs="Times New Roman"/>
          <w:color w:val="000000" w:themeColor="text1"/>
          <w:sz w:val="24"/>
          <w:szCs w:val="24"/>
        </w:rPr>
        <w:t xml:space="preserve">директор </w:t>
      </w:r>
      <w:r w:rsidR="00F3127C" w:rsidRPr="0015198D">
        <w:rPr>
          <w:rFonts w:ascii="Times New Roman" w:hAnsi="Times New Roman" w:cs="Times New Roman"/>
          <w:bCs/>
          <w:color w:val="000000" w:themeColor="text1"/>
          <w:sz w:val="24"/>
          <w:szCs w:val="24"/>
        </w:rPr>
        <w:t xml:space="preserve">ООО «Дельфин» </w:t>
      </w:r>
      <w:proofErr w:type="spellStart"/>
      <w:r w:rsidR="00F3127C" w:rsidRPr="0015198D">
        <w:rPr>
          <w:rFonts w:ascii="Times New Roman" w:hAnsi="Times New Roman" w:cs="Times New Roman"/>
          <w:bCs/>
          <w:color w:val="000000" w:themeColor="text1"/>
          <w:sz w:val="24"/>
          <w:szCs w:val="24"/>
        </w:rPr>
        <w:t>Вершаль</w:t>
      </w:r>
      <w:proofErr w:type="spellEnd"/>
      <w:r w:rsidR="00F3127C" w:rsidRPr="0015198D">
        <w:rPr>
          <w:rFonts w:ascii="Times New Roman" w:hAnsi="Times New Roman" w:cs="Times New Roman"/>
          <w:bCs/>
          <w:color w:val="000000" w:themeColor="text1"/>
          <w:sz w:val="24"/>
          <w:szCs w:val="24"/>
        </w:rPr>
        <w:t xml:space="preserve"> Игоря Михайловича</w:t>
      </w:r>
      <w:r w:rsidR="00F3127C" w:rsidRPr="0015198D">
        <w:rPr>
          <w:rFonts w:ascii="Times New Roman" w:hAnsi="Times New Roman" w:cs="Times New Roman"/>
          <w:color w:val="000000" w:themeColor="text1"/>
          <w:sz w:val="24"/>
          <w:szCs w:val="24"/>
        </w:rPr>
        <w:t xml:space="preserve">, </w:t>
      </w:r>
      <w:r w:rsidRPr="0015198D">
        <w:rPr>
          <w:rFonts w:ascii="Times New Roman" w:hAnsi="Times New Roman" w:cs="Times New Roman"/>
          <w:color w:val="000000" w:themeColor="text1"/>
          <w:sz w:val="24"/>
          <w:szCs w:val="24"/>
        </w:rPr>
        <w:t>тел. _________________.</w:t>
      </w:r>
    </w:p>
    <w:p w:rsidR="00814686" w:rsidRPr="0015198D" w:rsidRDefault="00814686" w:rsidP="00814686">
      <w:pPr>
        <w:pStyle w:val="17"/>
        <w:shd w:val="clear" w:color="auto" w:fill="auto"/>
        <w:tabs>
          <w:tab w:val="left" w:pos="1070"/>
        </w:tabs>
        <w:spacing w:before="0" w:after="0" w:line="240" w:lineRule="auto"/>
        <w:ind w:firstLine="709"/>
        <w:jc w:val="both"/>
        <w:rPr>
          <w:rFonts w:ascii="Times New Roman" w:hAnsi="Times New Roman" w:cs="Times New Roman"/>
          <w:color w:val="000000" w:themeColor="text1"/>
          <w:sz w:val="24"/>
          <w:szCs w:val="24"/>
        </w:rPr>
      </w:pPr>
      <w:r w:rsidRPr="0015198D">
        <w:rPr>
          <w:rFonts w:ascii="Times New Roman" w:hAnsi="Times New Roman" w:cs="Times New Roman"/>
          <w:b/>
          <w:bCs/>
          <w:color w:val="000000" w:themeColor="text1"/>
          <w:sz w:val="24"/>
          <w:szCs w:val="24"/>
        </w:rPr>
        <w:t>3.4. Заказчик вправе</w:t>
      </w:r>
      <w:r w:rsidRPr="0015198D">
        <w:rPr>
          <w:rFonts w:ascii="Times New Roman" w:hAnsi="Times New Roman" w:cs="Times New Roman"/>
          <w:color w:val="000000" w:themeColor="text1"/>
          <w:sz w:val="24"/>
          <w:szCs w:val="24"/>
        </w:rPr>
        <w:t>:</w:t>
      </w:r>
    </w:p>
    <w:p w:rsidR="00814686" w:rsidRPr="0015198D" w:rsidRDefault="00814686" w:rsidP="00814686">
      <w:pPr>
        <w:pStyle w:val="17"/>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3.4.1. Требовать качественного и своевременного оказания Исполнителем услуг по договору.</w:t>
      </w:r>
    </w:p>
    <w:p w:rsidR="00814686" w:rsidRPr="0015198D" w:rsidRDefault="00814686" w:rsidP="00814686">
      <w:pPr>
        <w:pStyle w:val="17"/>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15198D">
        <w:rPr>
          <w:rFonts w:ascii="Times New Roman" w:hAnsi="Times New Roman" w:cs="Times New Roman"/>
          <w:color w:val="000000" w:themeColor="text1"/>
          <w:sz w:val="24"/>
          <w:szCs w:val="24"/>
        </w:rPr>
        <w:t>3.4.2. Запрашивать информацию, касающуюся оказываемых Исполнителем услуг по договору.</w:t>
      </w:r>
    </w:p>
    <w:p w:rsidR="0015198D" w:rsidRDefault="0015198D" w:rsidP="00C4014A">
      <w:pPr>
        <w:pStyle w:val="afc"/>
        <w:spacing w:after="0"/>
        <w:jc w:val="center"/>
        <w:rPr>
          <w:b/>
          <w:color w:val="000000" w:themeColor="text1"/>
        </w:rPr>
      </w:pPr>
    </w:p>
    <w:p w:rsidR="00814686" w:rsidRPr="0015198D" w:rsidRDefault="00814686" w:rsidP="00C4014A">
      <w:pPr>
        <w:pStyle w:val="afc"/>
        <w:spacing w:after="0"/>
        <w:jc w:val="center"/>
        <w:rPr>
          <w:b/>
          <w:color w:val="000000" w:themeColor="text1"/>
        </w:rPr>
      </w:pPr>
      <w:r w:rsidRPr="0015198D">
        <w:rPr>
          <w:b/>
          <w:color w:val="000000" w:themeColor="text1"/>
        </w:rPr>
        <w:t>4.</w:t>
      </w:r>
      <w:r w:rsidRPr="0015198D">
        <w:rPr>
          <w:color w:val="000000" w:themeColor="text1"/>
        </w:rPr>
        <w:t xml:space="preserve"> </w:t>
      </w:r>
      <w:r w:rsidRPr="0015198D">
        <w:rPr>
          <w:b/>
          <w:color w:val="000000" w:themeColor="text1"/>
        </w:rPr>
        <w:t>ГАРАНТИИ КАЧЕСТВА УСЛУГ</w:t>
      </w:r>
    </w:p>
    <w:p w:rsidR="00814686" w:rsidRPr="0015198D" w:rsidRDefault="00814686" w:rsidP="00814686">
      <w:pPr>
        <w:autoSpaceDE w:val="0"/>
        <w:autoSpaceDN w:val="0"/>
        <w:adjustRightInd w:val="0"/>
        <w:ind w:firstLine="709"/>
        <w:jc w:val="both"/>
        <w:rPr>
          <w:rFonts w:cs="Times New Roman"/>
          <w:color w:val="000000" w:themeColor="text1"/>
        </w:rPr>
      </w:pPr>
      <w:r w:rsidRPr="0015198D">
        <w:rPr>
          <w:rFonts w:cs="Times New Roman"/>
          <w:color w:val="000000" w:themeColor="text1"/>
        </w:rPr>
        <w:t>4.1. На оказываемые услуги Исполнитель дает гарантию качества в соответствии с нормативными документами на данный вид услуг в течение срока действия настоящего договора.</w:t>
      </w:r>
    </w:p>
    <w:p w:rsidR="00814686" w:rsidRPr="0015198D" w:rsidRDefault="00814686" w:rsidP="00814686">
      <w:pPr>
        <w:autoSpaceDE w:val="0"/>
        <w:autoSpaceDN w:val="0"/>
        <w:adjustRightInd w:val="0"/>
        <w:ind w:firstLine="709"/>
        <w:jc w:val="both"/>
        <w:rPr>
          <w:rFonts w:cs="Times New Roman"/>
          <w:color w:val="000000" w:themeColor="text1"/>
        </w:rPr>
      </w:pPr>
      <w:r w:rsidRPr="0015198D">
        <w:rPr>
          <w:rFonts w:cs="Times New Roman"/>
          <w:color w:val="000000" w:themeColor="text1"/>
        </w:rPr>
        <w:t>4.2. Исполнитель гарантирует оказание услуг в полном объеме и с надлежащим качеством, определяемыми настоящим договором.</w:t>
      </w:r>
    </w:p>
    <w:p w:rsidR="00814686" w:rsidRPr="0015198D" w:rsidRDefault="00814686" w:rsidP="00814686">
      <w:pPr>
        <w:autoSpaceDE w:val="0"/>
        <w:autoSpaceDN w:val="0"/>
        <w:adjustRightInd w:val="0"/>
        <w:ind w:firstLine="709"/>
        <w:jc w:val="both"/>
        <w:rPr>
          <w:rFonts w:cs="Times New Roman"/>
          <w:color w:val="000000" w:themeColor="text1"/>
        </w:rPr>
      </w:pPr>
      <w:r w:rsidRPr="0015198D">
        <w:rPr>
          <w:rFonts w:cs="Times New Roman"/>
          <w:color w:val="000000" w:themeColor="text1"/>
        </w:rPr>
        <w:t>4.3. Все недостатки по качеству оказанных услуг, возникшие по вине Исполнителя, должны устраняться Исполнителем без дополнительных расходов со стороны Заказчика.</w:t>
      </w:r>
    </w:p>
    <w:p w:rsidR="00814686" w:rsidRPr="0015198D" w:rsidRDefault="00814686" w:rsidP="00814686">
      <w:pPr>
        <w:pStyle w:val="ConsPlusNonformat"/>
        <w:tabs>
          <w:tab w:val="num" w:pos="-142"/>
        </w:tabs>
        <w:ind w:left="426" w:hanging="426"/>
        <w:jc w:val="both"/>
        <w:rPr>
          <w:rFonts w:ascii="Times New Roman" w:hAnsi="Times New Roman" w:cs="Times New Roman"/>
          <w:color w:val="000000" w:themeColor="text1"/>
          <w:sz w:val="24"/>
          <w:szCs w:val="24"/>
        </w:rPr>
      </w:pPr>
    </w:p>
    <w:p w:rsidR="00814686" w:rsidRPr="0015198D" w:rsidRDefault="00814686" w:rsidP="00814686">
      <w:pPr>
        <w:pStyle w:val="consplusnormal1"/>
        <w:spacing w:before="120" w:after="0"/>
        <w:ind w:left="0" w:right="-57"/>
        <w:jc w:val="center"/>
        <w:rPr>
          <w:b/>
          <w:color w:val="000000" w:themeColor="text1"/>
        </w:rPr>
      </w:pPr>
      <w:r w:rsidRPr="0015198D">
        <w:rPr>
          <w:b/>
          <w:color w:val="000000" w:themeColor="text1"/>
        </w:rPr>
        <w:t>5. ОБСТОЯТЕЛЬСТВА НЕПРЕОДОЛИМОЙ СИЛЫ</w:t>
      </w:r>
    </w:p>
    <w:p w:rsidR="00814686" w:rsidRPr="0015198D" w:rsidRDefault="00814686" w:rsidP="00814686">
      <w:pPr>
        <w:pStyle w:val="consplusnormal1"/>
        <w:spacing w:before="0" w:after="0"/>
        <w:ind w:left="0" w:right="-55" w:firstLine="727"/>
        <w:jc w:val="both"/>
        <w:rPr>
          <w:color w:val="000000" w:themeColor="text1"/>
        </w:rPr>
      </w:pPr>
      <w:r w:rsidRPr="0015198D">
        <w:rPr>
          <w:color w:val="000000" w:themeColor="text1"/>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14686" w:rsidRPr="0015198D" w:rsidRDefault="00814686" w:rsidP="00814686">
      <w:pPr>
        <w:pStyle w:val="consplusnormal1"/>
        <w:spacing w:before="0" w:after="0"/>
        <w:ind w:left="0" w:right="-55" w:firstLine="727"/>
        <w:jc w:val="both"/>
        <w:rPr>
          <w:color w:val="000000" w:themeColor="text1"/>
        </w:rPr>
      </w:pPr>
      <w:r w:rsidRPr="0015198D">
        <w:rPr>
          <w:color w:val="000000" w:themeColor="text1"/>
        </w:rPr>
        <w:t>5.2.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814686" w:rsidRPr="0015198D" w:rsidRDefault="00814686" w:rsidP="00814686">
      <w:pPr>
        <w:pStyle w:val="consplusnormal1"/>
        <w:spacing w:before="0" w:after="0"/>
        <w:ind w:left="0" w:right="-55" w:firstLine="727"/>
        <w:jc w:val="both"/>
        <w:rPr>
          <w:color w:val="000000" w:themeColor="text1"/>
        </w:rPr>
      </w:pPr>
    </w:p>
    <w:p w:rsidR="0015198D" w:rsidRDefault="0015198D" w:rsidP="00814686">
      <w:pPr>
        <w:pStyle w:val="consplusnormal1"/>
        <w:spacing w:before="120" w:after="0"/>
        <w:ind w:left="0" w:right="-57"/>
        <w:jc w:val="center"/>
        <w:rPr>
          <w:b/>
          <w:color w:val="000000" w:themeColor="text1"/>
        </w:rPr>
      </w:pPr>
    </w:p>
    <w:p w:rsidR="00814686" w:rsidRPr="0015198D" w:rsidRDefault="00814686" w:rsidP="00814686">
      <w:pPr>
        <w:pStyle w:val="consplusnormal1"/>
        <w:spacing w:before="120" w:after="0"/>
        <w:ind w:left="0" w:right="-57"/>
        <w:jc w:val="center"/>
        <w:rPr>
          <w:b/>
          <w:color w:val="000000" w:themeColor="text1"/>
        </w:rPr>
      </w:pPr>
      <w:r w:rsidRPr="0015198D">
        <w:rPr>
          <w:b/>
          <w:color w:val="000000" w:themeColor="text1"/>
        </w:rPr>
        <w:lastRenderedPageBreak/>
        <w:t>6. ОТВЕТСТВЕННОСТЬ СТОРОН</w:t>
      </w:r>
    </w:p>
    <w:p w:rsidR="00814686" w:rsidRPr="0015198D" w:rsidRDefault="00814686" w:rsidP="00814686">
      <w:pPr>
        <w:pStyle w:val="consplusnormal1"/>
        <w:spacing w:before="0" w:after="0"/>
        <w:ind w:left="0" w:right="-55" w:firstLine="709"/>
        <w:jc w:val="both"/>
        <w:rPr>
          <w:color w:val="000000" w:themeColor="text1"/>
        </w:rPr>
      </w:pPr>
      <w:r w:rsidRPr="0015198D">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14686" w:rsidRPr="0015198D" w:rsidRDefault="00814686" w:rsidP="00814686">
      <w:pPr>
        <w:pStyle w:val="consplusnormal1"/>
        <w:spacing w:before="0" w:after="0"/>
        <w:ind w:left="0" w:right="-55" w:firstLine="709"/>
        <w:jc w:val="both"/>
        <w:rPr>
          <w:color w:val="000000" w:themeColor="text1"/>
        </w:rPr>
      </w:pPr>
      <w:r w:rsidRPr="0015198D">
        <w:rPr>
          <w:color w:val="000000" w:themeColor="text1"/>
        </w:rPr>
        <w:t xml:space="preserve">6.2. В случае просрочки исполнения Заказчиком обязательства, предусмотренного настоящим договором, </w:t>
      </w:r>
      <w:r w:rsidR="00102A74" w:rsidRPr="0015198D">
        <w:rPr>
          <w:color w:val="000000" w:themeColor="text1"/>
        </w:rPr>
        <w:t>Исполнитель</w:t>
      </w:r>
      <w:r w:rsidRPr="0015198D">
        <w:rPr>
          <w:color w:val="000000" w:themeColor="text1"/>
        </w:rPr>
        <w:t xml:space="preserve">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D8347A" w:rsidRPr="0015198D" w:rsidRDefault="00D8347A" w:rsidP="00D8347A">
      <w:pPr>
        <w:pStyle w:val="consplusnormal1"/>
        <w:spacing w:before="0" w:after="0"/>
        <w:ind w:left="0" w:right="-55" w:firstLine="709"/>
        <w:jc w:val="both"/>
        <w:rPr>
          <w:color w:val="000000" w:themeColor="text1"/>
        </w:rPr>
      </w:pPr>
      <w:r w:rsidRPr="0015198D">
        <w:rPr>
          <w:color w:val="000000" w:themeColor="text1"/>
        </w:rPr>
        <w:t xml:space="preserve">6.3. В случае просрочки исполнения </w:t>
      </w:r>
      <w:r w:rsidR="00102A74" w:rsidRPr="0015198D">
        <w:rPr>
          <w:color w:val="000000" w:themeColor="text1"/>
        </w:rPr>
        <w:t>Исполнителем</w:t>
      </w:r>
      <w:r w:rsidRPr="0015198D">
        <w:rPr>
          <w:color w:val="000000" w:themeColor="text1"/>
        </w:rPr>
        <w:t xml:space="preserve"> обязательства, предусмотренного настоящим договором, Заказчиком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w:t>
      </w:r>
      <w:r w:rsidR="00102A74" w:rsidRPr="0015198D">
        <w:rPr>
          <w:color w:val="000000" w:themeColor="text1"/>
        </w:rPr>
        <w:t>Исполнитель</w:t>
      </w:r>
      <w:r w:rsidRPr="0015198D">
        <w:rPr>
          <w:color w:val="000000" w:themeColor="text1"/>
        </w:rPr>
        <w:t xml:space="preserve">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814686" w:rsidRPr="0015198D" w:rsidRDefault="00814686" w:rsidP="00814686">
      <w:pPr>
        <w:pStyle w:val="consplusnormal1"/>
        <w:spacing w:before="0" w:after="0"/>
        <w:ind w:left="0" w:right="-55" w:firstLine="709"/>
        <w:jc w:val="both"/>
        <w:rPr>
          <w:bCs/>
          <w:color w:val="000000" w:themeColor="text1"/>
        </w:rPr>
      </w:pPr>
      <w:r w:rsidRPr="0015198D">
        <w:rPr>
          <w:color w:val="000000" w:themeColor="text1"/>
        </w:rPr>
        <w:t>6</w:t>
      </w:r>
      <w:r w:rsidRPr="0015198D">
        <w:rPr>
          <w:bCs/>
          <w:color w:val="000000" w:themeColor="text1"/>
        </w:rPr>
        <w:t xml:space="preserve">.4. При наступлении обстоятельств, определенных п. </w:t>
      </w:r>
      <w:r w:rsidR="00D8347A" w:rsidRPr="0015198D">
        <w:rPr>
          <w:bCs/>
          <w:color w:val="000000" w:themeColor="text1"/>
        </w:rPr>
        <w:t>6</w:t>
      </w:r>
      <w:r w:rsidRPr="0015198D">
        <w:rPr>
          <w:bCs/>
          <w:color w:val="000000" w:themeColor="text1"/>
        </w:rPr>
        <w:t>.</w:t>
      </w:r>
      <w:r w:rsidR="00D8347A" w:rsidRPr="0015198D">
        <w:rPr>
          <w:bCs/>
          <w:color w:val="000000" w:themeColor="text1"/>
        </w:rPr>
        <w:t>2</w:t>
      </w:r>
      <w:r w:rsidRPr="0015198D">
        <w:rPr>
          <w:bCs/>
          <w:color w:val="000000" w:themeColor="text1"/>
        </w:rPr>
        <w:t xml:space="preserve">, Заказчик направляет в адрес </w:t>
      </w:r>
      <w:r w:rsidR="00491DAE" w:rsidRPr="0015198D">
        <w:rPr>
          <w:color w:val="000000" w:themeColor="text1"/>
        </w:rPr>
        <w:t>Исполнителя</w:t>
      </w:r>
      <w:r w:rsidRPr="0015198D">
        <w:rPr>
          <w:bCs/>
          <w:color w:val="000000" w:themeColor="text1"/>
        </w:rPr>
        <w:t xml:space="preserve"> письменное требование о добровольной уплате неустойки. </w:t>
      </w:r>
    </w:p>
    <w:p w:rsidR="00814686" w:rsidRPr="0015198D" w:rsidRDefault="00814686" w:rsidP="00814686">
      <w:pPr>
        <w:pStyle w:val="consplusnormal1"/>
        <w:spacing w:before="0" w:after="0"/>
        <w:ind w:left="0" w:right="-55" w:firstLine="709"/>
        <w:jc w:val="both"/>
        <w:rPr>
          <w:color w:val="000000" w:themeColor="text1"/>
        </w:rPr>
      </w:pPr>
      <w:r w:rsidRPr="0015198D">
        <w:rPr>
          <w:bCs/>
          <w:color w:val="000000" w:themeColor="text1"/>
        </w:rPr>
        <w:t xml:space="preserve">6.5. </w:t>
      </w:r>
      <w:r w:rsidR="00491DAE" w:rsidRPr="0015198D">
        <w:rPr>
          <w:color w:val="000000" w:themeColor="text1"/>
        </w:rPr>
        <w:t>Исполнитель</w:t>
      </w:r>
      <w:r w:rsidRPr="0015198D">
        <w:rPr>
          <w:bCs/>
          <w:color w:val="000000" w:themeColor="text1"/>
        </w:rPr>
        <w:t xml:space="preserve"> обязуется уплатить неустойку, предусмотренную </w:t>
      </w:r>
      <w:r w:rsidRPr="0015198D">
        <w:rPr>
          <w:color w:val="000000" w:themeColor="text1"/>
        </w:rPr>
        <w:t xml:space="preserve">п. </w:t>
      </w:r>
      <w:r w:rsidR="00D8347A" w:rsidRPr="0015198D">
        <w:rPr>
          <w:color w:val="000000" w:themeColor="text1"/>
        </w:rPr>
        <w:t>6</w:t>
      </w:r>
      <w:r w:rsidRPr="0015198D">
        <w:rPr>
          <w:color w:val="000000" w:themeColor="text1"/>
        </w:rPr>
        <w:t>.3</w:t>
      </w:r>
      <w:r w:rsidRPr="0015198D">
        <w:rPr>
          <w:bCs/>
          <w:color w:val="000000" w:themeColor="text1"/>
        </w:rPr>
        <w:t xml:space="preserve">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w:t>
      </w:r>
      <w:r w:rsidR="00491DAE" w:rsidRPr="0015198D">
        <w:rPr>
          <w:color w:val="000000" w:themeColor="text1"/>
        </w:rPr>
        <w:t>Исполнителя</w:t>
      </w:r>
      <w:r w:rsidRPr="0015198D">
        <w:rPr>
          <w:bCs/>
          <w:color w:val="000000" w:themeColor="text1"/>
        </w:rPr>
        <w:t xml:space="preserve"> от добровольной уплаты неустойки Заказчик производит оплату за вычетом рассчитанной суммы неустойки.</w:t>
      </w:r>
    </w:p>
    <w:p w:rsidR="00814686" w:rsidRPr="0015198D" w:rsidRDefault="00814686" w:rsidP="00814686">
      <w:pPr>
        <w:widowControl/>
        <w:spacing w:before="120"/>
        <w:ind w:right="-57"/>
        <w:jc w:val="center"/>
        <w:rPr>
          <w:rFonts w:cs="Times New Roman"/>
          <w:b/>
          <w:color w:val="000000" w:themeColor="text1"/>
        </w:rPr>
      </w:pPr>
      <w:r w:rsidRPr="0015198D">
        <w:rPr>
          <w:rFonts w:cs="Times New Roman"/>
          <w:b/>
          <w:color w:val="000000" w:themeColor="text1"/>
        </w:rPr>
        <w:t>7. СРОК ДЕЙСТВИЯ ДОГОВОРА</w:t>
      </w:r>
    </w:p>
    <w:p w:rsidR="00814686" w:rsidRPr="0015198D" w:rsidRDefault="00814686" w:rsidP="00814686">
      <w:pPr>
        <w:pStyle w:val="consplusnormal1"/>
        <w:spacing w:before="0" w:after="0"/>
        <w:ind w:left="0" w:right="-55" w:firstLine="709"/>
        <w:contextualSpacing/>
        <w:jc w:val="both"/>
        <w:rPr>
          <w:color w:val="000000" w:themeColor="text1"/>
        </w:rPr>
      </w:pPr>
      <w:r w:rsidRPr="0015198D">
        <w:rPr>
          <w:color w:val="000000" w:themeColor="text1"/>
        </w:rPr>
        <w:t>7.1.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814686" w:rsidRPr="0015198D" w:rsidRDefault="00814686" w:rsidP="00814686">
      <w:pPr>
        <w:pStyle w:val="consplusnormal1"/>
        <w:spacing w:before="0" w:after="0"/>
        <w:ind w:left="0" w:right="-55" w:firstLine="709"/>
        <w:contextualSpacing/>
        <w:jc w:val="both"/>
        <w:rPr>
          <w:color w:val="000000" w:themeColor="text1"/>
        </w:rPr>
      </w:pPr>
      <w:r w:rsidRPr="0015198D">
        <w:rPr>
          <w:color w:val="000000" w:themeColor="text1"/>
        </w:rPr>
        <w:t>7.2. Настоящий договор может быть расторгнут</w:t>
      </w:r>
    </w:p>
    <w:p w:rsidR="00814686" w:rsidRPr="0015198D" w:rsidRDefault="00814686" w:rsidP="00814686">
      <w:pPr>
        <w:pStyle w:val="consplusnormal1"/>
        <w:spacing w:before="0" w:after="0"/>
        <w:ind w:left="0" w:right="-55" w:firstLine="709"/>
        <w:contextualSpacing/>
        <w:jc w:val="both"/>
        <w:rPr>
          <w:color w:val="000000" w:themeColor="text1"/>
        </w:rPr>
      </w:pPr>
      <w:r w:rsidRPr="0015198D">
        <w:rPr>
          <w:color w:val="000000" w:themeColor="text1"/>
        </w:rPr>
        <w:t>-  досрочно по письменному соглашению Сторон;</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 в иных случаях, предусмотренных действующим законодательством РФ.</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 xml:space="preserve">7.3. В случае принятия Заказчиком решения об одностороннем отказе от исполнения договора, направляет уведомление </w:t>
      </w:r>
      <w:r w:rsidR="00491DAE" w:rsidRPr="0015198D">
        <w:rPr>
          <w:color w:val="000000" w:themeColor="text1"/>
        </w:rPr>
        <w:t>Исполнителю</w:t>
      </w:r>
      <w:r w:rsidRPr="0015198D">
        <w:rPr>
          <w:color w:val="000000" w:themeColor="text1"/>
        </w:rPr>
        <w:t xml:space="preserve"> по почте заказным письмом с уведомлением о вручении по адресу </w:t>
      </w:r>
      <w:r w:rsidR="00491DAE" w:rsidRPr="0015198D">
        <w:rPr>
          <w:color w:val="000000" w:themeColor="text1"/>
        </w:rPr>
        <w:t>Исполнителя</w:t>
      </w:r>
      <w:r w:rsidRPr="0015198D">
        <w:rPr>
          <w:color w:val="000000" w:themeColor="text1"/>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491DAE" w:rsidRPr="0015198D">
        <w:rPr>
          <w:color w:val="000000" w:themeColor="text1"/>
        </w:rPr>
        <w:t>Исполнителю</w:t>
      </w:r>
      <w:r w:rsidRPr="0015198D">
        <w:rPr>
          <w:color w:val="000000" w:themeColor="text1"/>
        </w:rPr>
        <w:t>.</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7.4. Любые изменения и дополнения имеют силу только в том случае, если они оформлены в письменном виде и подписаны обеими Сторонами.</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 xml:space="preserve">7.5.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w:t>
      </w:r>
      <w:r w:rsidR="00491DAE" w:rsidRPr="0015198D">
        <w:rPr>
          <w:color w:val="000000" w:themeColor="text1"/>
        </w:rPr>
        <w:t>Исполнителю</w:t>
      </w:r>
      <w:r w:rsidRPr="0015198D">
        <w:rPr>
          <w:color w:val="000000" w:themeColor="text1"/>
        </w:rPr>
        <w:t xml:space="preserve"> по почте заказным письмом с уведомлением о вручении по адресу </w:t>
      </w:r>
      <w:r w:rsidR="00491DAE" w:rsidRPr="0015198D">
        <w:rPr>
          <w:color w:val="000000" w:themeColor="text1"/>
        </w:rPr>
        <w:t>Исполнителя</w:t>
      </w:r>
      <w:r w:rsidRPr="0015198D">
        <w:rPr>
          <w:color w:val="000000" w:themeColor="text1"/>
        </w:rPr>
        <w:t xml:space="preserve">,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491DAE" w:rsidRPr="0015198D">
        <w:rPr>
          <w:color w:val="000000" w:themeColor="text1"/>
        </w:rPr>
        <w:lastRenderedPageBreak/>
        <w:t>Исполнителю</w:t>
      </w:r>
      <w:r w:rsidRPr="0015198D">
        <w:rPr>
          <w:color w:val="000000" w:themeColor="text1"/>
        </w:rPr>
        <w:t>.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7.6.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7.7. Любые споры, не урегулированные во внесудебном порядке, разрешаются Арбитражным судом Хабаровского края.</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 xml:space="preserve">7.8. Договор составлен в 2-х экземплярах на русском языке, один экземпляр для Заказчика, один для </w:t>
      </w:r>
      <w:r w:rsidR="00491DAE" w:rsidRPr="0015198D">
        <w:rPr>
          <w:color w:val="000000" w:themeColor="text1"/>
        </w:rPr>
        <w:t>Исполнителя</w:t>
      </w:r>
      <w:r w:rsidRPr="0015198D">
        <w:rPr>
          <w:color w:val="000000" w:themeColor="text1"/>
        </w:rPr>
        <w:t>. Оба договора имеют одинаковую юридическую силу.</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7.9. К договору прилагаются:</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Приложение №1 – Техническое задание;</w:t>
      </w:r>
    </w:p>
    <w:p w:rsidR="00814686" w:rsidRPr="0015198D" w:rsidRDefault="00814686" w:rsidP="00814686">
      <w:pPr>
        <w:pStyle w:val="consnormal"/>
        <w:suppressAutoHyphens/>
        <w:spacing w:before="0" w:beforeAutospacing="0" w:after="0" w:afterAutospacing="0"/>
        <w:ind w:firstLine="709"/>
        <w:contextualSpacing/>
        <w:jc w:val="both"/>
        <w:rPr>
          <w:color w:val="000000" w:themeColor="text1"/>
        </w:rPr>
      </w:pPr>
      <w:r w:rsidRPr="0015198D">
        <w:rPr>
          <w:color w:val="000000" w:themeColor="text1"/>
        </w:rPr>
        <w:t>Приложение №2 – График мойки автотранспортных средств ФГБУ «АМП Охотского моря и Татарского пролива».</w:t>
      </w:r>
    </w:p>
    <w:p w:rsidR="00814686" w:rsidRPr="0015198D" w:rsidRDefault="00814686" w:rsidP="00814686">
      <w:pPr>
        <w:pStyle w:val="Style3"/>
        <w:widowControl/>
        <w:spacing w:line="240" w:lineRule="auto"/>
        <w:ind w:hanging="400"/>
        <w:jc w:val="center"/>
        <w:rPr>
          <w:color w:val="000000" w:themeColor="text1"/>
        </w:rPr>
      </w:pPr>
    </w:p>
    <w:p w:rsidR="00814686" w:rsidRPr="0015198D" w:rsidRDefault="00814686" w:rsidP="00814686">
      <w:pPr>
        <w:pStyle w:val="consplusnormal1"/>
        <w:spacing w:before="0" w:after="0"/>
        <w:ind w:left="0" w:right="-57"/>
        <w:jc w:val="center"/>
        <w:rPr>
          <w:b/>
          <w:color w:val="000000" w:themeColor="text1"/>
        </w:rPr>
      </w:pPr>
      <w:r w:rsidRPr="0015198D">
        <w:rPr>
          <w:rStyle w:val="FontStyle12"/>
          <w:b/>
          <w:color w:val="000000" w:themeColor="text1"/>
          <w:sz w:val="24"/>
          <w:szCs w:val="24"/>
        </w:rPr>
        <w:t xml:space="preserve">8. </w:t>
      </w:r>
      <w:r w:rsidRPr="0015198D">
        <w:rPr>
          <w:b/>
          <w:color w:val="000000" w:themeColor="text1"/>
        </w:rPr>
        <w:t>АДРЕСА, РЕКВИЗИТЫ И ПОДПИСИ СТОРОН</w:t>
      </w:r>
    </w:p>
    <w:p w:rsidR="00814686" w:rsidRPr="0015198D" w:rsidRDefault="00814686" w:rsidP="00814686">
      <w:pPr>
        <w:pStyle w:val="Style2"/>
        <w:widowControl/>
        <w:tabs>
          <w:tab w:val="left" w:pos="5966"/>
        </w:tabs>
        <w:ind w:left="1046"/>
        <w:rPr>
          <w:rStyle w:val="FontStyle11"/>
          <w:b/>
          <w:color w:val="000000" w:themeColor="text1"/>
          <w:sz w:val="24"/>
          <w:szCs w:val="24"/>
        </w:rPr>
      </w:pPr>
      <w:r w:rsidRPr="0015198D">
        <w:rPr>
          <w:rStyle w:val="FontStyle11"/>
          <w:b/>
          <w:color w:val="000000" w:themeColor="text1"/>
          <w:sz w:val="24"/>
          <w:szCs w:val="24"/>
        </w:rPr>
        <w:t>8.1. Заказчик</w:t>
      </w:r>
      <w:r w:rsidRPr="0015198D">
        <w:rPr>
          <w:rStyle w:val="FontStyle11"/>
          <w:b/>
          <w:color w:val="000000" w:themeColor="text1"/>
          <w:sz w:val="24"/>
          <w:szCs w:val="24"/>
        </w:rPr>
        <w:tab/>
        <w:t xml:space="preserve">                  8.2. Исполнитель</w:t>
      </w:r>
    </w:p>
    <w:tbl>
      <w:tblPr>
        <w:tblW w:w="4945" w:type="pct"/>
        <w:tblLayout w:type="fixed"/>
        <w:tblLook w:val="01E0" w:firstRow="1" w:lastRow="1" w:firstColumn="1" w:lastColumn="1" w:noHBand="0" w:noVBand="0"/>
      </w:tblPr>
      <w:tblGrid>
        <w:gridCol w:w="5300"/>
        <w:gridCol w:w="5004"/>
      </w:tblGrid>
      <w:tr w:rsidR="00814686" w:rsidRPr="0015198D" w:rsidTr="007F3B97">
        <w:trPr>
          <w:trHeight w:val="515"/>
        </w:trPr>
        <w:tc>
          <w:tcPr>
            <w:tcW w:w="2572" w:type="pct"/>
          </w:tcPr>
          <w:p w:rsidR="00814686" w:rsidRPr="0015198D" w:rsidRDefault="00814686" w:rsidP="007F3B97">
            <w:pPr>
              <w:shd w:val="clear" w:color="auto" w:fill="FFFFFF"/>
              <w:ind w:right="258"/>
              <w:contextualSpacing/>
              <w:rPr>
                <w:rFonts w:cs="Times New Roman"/>
                <w:bCs/>
                <w:color w:val="000000" w:themeColor="text1"/>
                <w:spacing w:val="-3"/>
              </w:rPr>
            </w:pPr>
            <w:r w:rsidRPr="0015198D">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14686" w:rsidRPr="0015198D" w:rsidRDefault="00814686" w:rsidP="007F3B97">
            <w:pPr>
              <w:shd w:val="clear" w:color="auto" w:fill="FFFFFF"/>
              <w:contextualSpacing/>
              <w:rPr>
                <w:rFonts w:cs="Times New Roman"/>
                <w:bCs/>
                <w:color w:val="000000" w:themeColor="text1"/>
                <w:spacing w:val="-3"/>
              </w:rPr>
            </w:pPr>
            <w:r w:rsidRPr="0015198D">
              <w:rPr>
                <w:rFonts w:cs="Times New Roman"/>
                <w:bCs/>
                <w:color w:val="000000" w:themeColor="text1"/>
                <w:spacing w:val="-3"/>
              </w:rPr>
              <w:t xml:space="preserve">Место нахождения/почтовый адрес: </w:t>
            </w:r>
          </w:p>
          <w:p w:rsidR="00814686" w:rsidRPr="0015198D" w:rsidRDefault="00814686" w:rsidP="007F3B97">
            <w:pPr>
              <w:shd w:val="clear" w:color="auto" w:fill="FFFFFF"/>
              <w:contextualSpacing/>
              <w:rPr>
                <w:rFonts w:cs="Times New Roman"/>
                <w:bCs/>
                <w:color w:val="000000" w:themeColor="text1"/>
                <w:spacing w:val="-3"/>
              </w:rPr>
            </w:pPr>
            <w:r w:rsidRPr="0015198D">
              <w:rPr>
                <w:rFonts w:cs="Times New Roman"/>
                <w:bCs/>
                <w:color w:val="000000" w:themeColor="text1"/>
                <w:spacing w:val="-3"/>
              </w:rPr>
              <w:t xml:space="preserve">682860, Хабаровский край, п. Ванино, </w:t>
            </w:r>
          </w:p>
          <w:p w:rsidR="00814686" w:rsidRPr="0015198D" w:rsidRDefault="00814686" w:rsidP="007F3B97">
            <w:pPr>
              <w:shd w:val="clear" w:color="auto" w:fill="FFFFFF"/>
              <w:contextualSpacing/>
              <w:rPr>
                <w:rFonts w:cs="Times New Roman"/>
                <w:bCs/>
                <w:color w:val="000000" w:themeColor="text1"/>
                <w:spacing w:val="-3"/>
              </w:rPr>
            </w:pPr>
            <w:r w:rsidRPr="0015198D">
              <w:rPr>
                <w:rFonts w:cs="Times New Roman"/>
                <w:bCs/>
                <w:color w:val="000000" w:themeColor="text1"/>
                <w:spacing w:val="-3"/>
              </w:rPr>
              <w:t xml:space="preserve">ул. Железнодорожная, д. 2                                 </w:t>
            </w:r>
          </w:p>
          <w:p w:rsidR="00814686" w:rsidRPr="0015198D" w:rsidRDefault="00814686" w:rsidP="007F3B97">
            <w:pPr>
              <w:shd w:val="clear" w:color="auto" w:fill="FFFFFF"/>
              <w:contextualSpacing/>
              <w:rPr>
                <w:rFonts w:cs="Times New Roman"/>
                <w:bCs/>
                <w:color w:val="000000" w:themeColor="text1"/>
                <w:spacing w:val="-3"/>
              </w:rPr>
            </w:pPr>
            <w:r w:rsidRPr="0015198D">
              <w:rPr>
                <w:rFonts w:cs="Times New Roman"/>
                <w:bCs/>
                <w:color w:val="000000" w:themeColor="text1"/>
                <w:spacing w:val="-3"/>
              </w:rPr>
              <w:t xml:space="preserve">Телефон/факс: (42137) 7-67-79/7-66-01                                                            </w:t>
            </w:r>
          </w:p>
          <w:p w:rsidR="00814686" w:rsidRPr="0015198D" w:rsidRDefault="00814686" w:rsidP="007F3B97">
            <w:pPr>
              <w:shd w:val="clear" w:color="auto" w:fill="FFFFFF"/>
              <w:contextualSpacing/>
              <w:rPr>
                <w:rFonts w:cs="Times New Roman"/>
                <w:bCs/>
                <w:color w:val="000000" w:themeColor="text1"/>
                <w:spacing w:val="-3"/>
                <w:lang w:val="en-US"/>
              </w:rPr>
            </w:pPr>
            <w:r w:rsidRPr="0015198D">
              <w:rPr>
                <w:rFonts w:cs="Times New Roman"/>
                <w:color w:val="000000" w:themeColor="text1"/>
              </w:rPr>
              <w:t>Е</w:t>
            </w:r>
            <w:r w:rsidRPr="0015198D">
              <w:rPr>
                <w:rFonts w:cs="Times New Roman"/>
                <w:color w:val="000000" w:themeColor="text1"/>
                <w:lang w:val="en-US"/>
              </w:rPr>
              <w:t xml:space="preserve">mail: </w:t>
            </w:r>
            <w:r w:rsidRPr="0015198D">
              <w:rPr>
                <w:rFonts w:cs="Times New Roman"/>
                <w:color w:val="000000" w:themeColor="text1"/>
                <w:u w:val="single"/>
                <w:lang w:val="en-US"/>
              </w:rPr>
              <w:t>ampvanino@ampvanino.ru</w:t>
            </w:r>
          </w:p>
          <w:p w:rsidR="00814686" w:rsidRPr="0015198D" w:rsidRDefault="00814686" w:rsidP="007F3B97">
            <w:pPr>
              <w:shd w:val="clear" w:color="auto" w:fill="FFFFFF"/>
              <w:contextualSpacing/>
              <w:rPr>
                <w:rFonts w:cs="Times New Roman"/>
                <w:bCs/>
                <w:color w:val="000000" w:themeColor="text1"/>
                <w:spacing w:val="-3"/>
                <w:lang w:val="en-US"/>
              </w:rPr>
            </w:pPr>
            <w:r w:rsidRPr="0015198D">
              <w:rPr>
                <w:rFonts w:cs="Times New Roman"/>
                <w:bCs/>
                <w:color w:val="000000" w:themeColor="text1"/>
                <w:spacing w:val="-3"/>
              </w:rPr>
              <w:t>ИНН</w:t>
            </w:r>
            <w:r w:rsidRPr="0015198D">
              <w:rPr>
                <w:rFonts w:cs="Times New Roman"/>
                <w:bCs/>
                <w:color w:val="000000" w:themeColor="text1"/>
                <w:spacing w:val="-3"/>
                <w:lang w:val="en-US"/>
              </w:rPr>
              <w:t xml:space="preserve"> 2709000614 </w:t>
            </w:r>
            <w:r w:rsidRPr="0015198D">
              <w:rPr>
                <w:rFonts w:cs="Times New Roman"/>
                <w:bCs/>
                <w:color w:val="000000" w:themeColor="text1"/>
                <w:spacing w:val="-3"/>
              </w:rPr>
              <w:t>КПП</w:t>
            </w:r>
            <w:r w:rsidRPr="0015198D">
              <w:rPr>
                <w:rFonts w:cs="Times New Roman"/>
                <w:bCs/>
                <w:color w:val="000000" w:themeColor="text1"/>
                <w:spacing w:val="-3"/>
                <w:lang w:val="en-US"/>
              </w:rPr>
              <w:t xml:space="preserve"> 270901001                                                                     </w:t>
            </w:r>
          </w:p>
          <w:p w:rsidR="00814686" w:rsidRPr="0015198D" w:rsidRDefault="00814686" w:rsidP="007F3B97">
            <w:pPr>
              <w:shd w:val="clear" w:color="auto" w:fill="FFFFFF"/>
              <w:contextualSpacing/>
              <w:rPr>
                <w:rFonts w:cs="Times New Roman"/>
                <w:bCs/>
                <w:color w:val="000000" w:themeColor="text1"/>
                <w:spacing w:val="-3"/>
              </w:rPr>
            </w:pPr>
            <w:r w:rsidRPr="0015198D">
              <w:rPr>
                <w:rFonts w:cs="Times New Roman"/>
                <w:color w:val="000000" w:themeColor="text1"/>
              </w:rPr>
              <w:t>Расчетный счет</w:t>
            </w:r>
            <w:r w:rsidRPr="0015198D">
              <w:rPr>
                <w:rFonts w:cs="Times New Roman"/>
                <w:bCs/>
                <w:color w:val="000000" w:themeColor="text1"/>
                <w:spacing w:val="-3"/>
              </w:rPr>
              <w:t xml:space="preserve"> 40501810700002000002</w:t>
            </w: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 xml:space="preserve">ЛС 20226Ц55970) Отделение Хабаровск </w:t>
            </w: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г. Хабаровск, БИК 040813001</w:t>
            </w:r>
          </w:p>
          <w:p w:rsidR="00814686" w:rsidRPr="0015198D" w:rsidRDefault="00814686" w:rsidP="007F3B97">
            <w:pPr>
              <w:pStyle w:val="afa"/>
              <w:contextualSpacing/>
              <w:rPr>
                <w:rFonts w:cs="Times New Roman"/>
                <w:color w:val="000000" w:themeColor="text1"/>
                <w:szCs w:val="24"/>
              </w:rPr>
            </w:pP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Руководитель</w:t>
            </w:r>
          </w:p>
          <w:p w:rsidR="00814686" w:rsidRPr="0015198D" w:rsidRDefault="00814686" w:rsidP="007F3B97">
            <w:pPr>
              <w:pStyle w:val="afa"/>
              <w:contextualSpacing/>
              <w:rPr>
                <w:rFonts w:cs="Times New Roman"/>
                <w:color w:val="000000" w:themeColor="text1"/>
                <w:szCs w:val="24"/>
              </w:rPr>
            </w:pP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_________________________/Н.П. Татаринов</w:t>
            </w:r>
          </w:p>
          <w:p w:rsidR="00814686" w:rsidRPr="0015198D" w:rsidRDefault="00814686" w:rsidP="007F3B97">
            <w:pPr>
              <w:pStyle w:val="afa"/>
              <w:contextualSpacing/>
              <w:rPr>
                <w:rFonts w:cs="Times New Roman"/>
                <w:color w:val="000000" w:themeColor="text1"/>
                <w:szCs w:val="24"/>
              </w:rPr>
            </w:pP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МП</w:t>
            </w:r>
          </w:p>
        </w:tc>
        <w:tc>
          <w:tcPr>
            <w:tcW w:w="2428" w:type="pct"/>
          </w:tcPr>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Общество с ограниченной ответственностью «Дельфин»</w:t>
            </w: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 xml:space="preserve">Место нахождения/почтовый адрес: </w:t>
            </w: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 xml:space="preserve">682860, Хабаровский край, п. Ванино, </w:t>
            </w: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 xml:space="preserve">ул. 3-я линия, д. 1, </w:t>
            </w:r>
            <w:r w:rsidRPr="0015198D">
              <w:rPr>
                <w:rFonts w:cs="Times New Roman"/>
                <w:color w:val="000000" w:themeColor="text1"/>
                <w:szCs w:val="24"/>
              </w:rPr>
              <w:t>оф</w:t>
            </w:r>
            <w:r w:rsidRPr="0015198D">
              <w:rPr>
                <w:rFonts w:cs="Times New Roman"/>
                <w:color w:val="000000" w:themeColor="text1"/>
                <w:szCs w:val="24"/>
              </w:rPr>
              <w:t>. 4</w:t>
            </w:r>
            <w:r w:rsidRPr="0015198D">
              <w:rPr>
                <w:rFonts w:cs="Times New Roman"/>
                <w:color w:val="000000" w:themeColor="text1"/>
                <w:szCs w:val="24"/>
              </w:rPr>
              <w:t>8</w:t>
            </w:r>
            <w:r w:rsidRPr="0015198D">
              <w:rPr>
                <w:rFonts w:cs="Times New Roman"/>
                <w:color w:val="000000" w:themeColor="text1"/>
                <w:szCs w:val="24"/>
              </w:rPr>
              <w:t xml:space="preserve">                                 </w:t>
            </w: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 xml:space="preserve">Телефон: 962-287-66-66                                                            </w:t>
            </w: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 xml:space="preserve">ИНН 2709015385 КПП 270901001                                                                     </w:t>
            </w:r>
          </w:p>
          <w:p w:rsidR="00A63DBB" w:rsidRPr="0015198D" w:rsidRDefault="00A63DBB" w:rsidP="00A63DBB">
            <w:pPr>
              <w:pStyle w:val="afa"/>
              <w:rPr>
                <w:rFonts w:cs="Times New Roman"/>
                <w:color w:val="000000" w:themeColor="text1"/>
                <w:szCs w:val="24"/>
              </w:rPr>
            </w:pPr>
            <w:r w:rsidRPr="0015198D">
              <w:rPr>
                <w:rFonts w:cs="Times New Roman"/>
                <w:color w:val="000000" w:themeColor="text1"/>
                <w:szCs w:val="24"/>
              </w:rPr>
              <w:t xml:space="preserve">ПАО «МТС-Банк» Дальневосточный филиал ПАО «МТС-Банк» </w:t>
            </w: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БИК 040813838</w:t>
            </w: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к/счет 30101810700000000838</w:t>
            </w: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Директор</w:t>
            </w:r>
          </w:p>
          <w:p w:rsidR="00A63DBB" w:rsidRPr="0015198D" w:rsidRDefault="00A63DBB" w:rsidP="00A63DBB">
            <w:pPr>
              <w:pStyle w:val="afa"/>
              <w:contextualSpacing/>
              <w:rPr>
                <w:rFonts w:cs="Times New Roman"/>
                <w:color w:val="000000" w:themeColor="text1"/>
                <w:szCs w:val="24"/>
              </w:rPr>
            </w:pPr>
          </w:p>
          <w:p w:rsidR="00A63DBB" w:rsidRPr="0015198D" w:rsidRDefault="00A63DBB" w:rsidP="00A63DBB">
            <w:pPr>
              <w:pStyle w:val="afa"/>
              <w:contextualSpacing/>
              <w:rPr>
                <w:rFonts w:cs="Times New Roman"/>
                <w:color w:val="000000" w:themeColor="text1"/>
                <w:szCs w:val="24"/>
              </w:rPr>
            </w:pPr>
            <w:r w:rsidRPr="0015198D">
              <w:rPr>
                <w:rFonts w:cs="Times New Roman"/>
                <w:color w:val="000000" w:themeColor="text1"/>
                <w:szCs w:val="24"/>
              </w:rPr>
              <w:t xml:space="preserve">________________/И.М. </w:t>
            </w:r>
            <w:proofErr w:type="spellStart"/>
            <w:r w:rsidRPr="0015198D">
              <w:rPr>
                <w:rFonts w:cs="Times New Roman"/>
                <w:color w:val="000000" w:themeColor="text1"/>
                <w:szCs w:val="24"/>
              </w:rPr>
              <w:t>Вершаль</w:t>
            </w:r>
            <w:proofErr w:type="spellEnd"/>
          </w:p>
          <w:p w:rsidR="00814686" w:rsidRPr="0015198D" w:rsidRDefault="00814686" w:rsidP="007F3B97">
            <w:pPr>
              <w:pStyle w:val="afa"/>
              <w:contextualSpacing/>
              <w:rPr>
                <w:rFonts w:cs="Times New Roman"/>
                <w:color w:val="000000" w:themeColor="text1"/>
                <w:szCs w:val="24"/>
              </w:rPr>
            </w:pPr>
          </w:p>
          <w:p w:rsidR="00814686" w:rsidRPr="0015198D" w:rsidRDefault="00814686" w:rsidP="007F3B97">
            <w:pPr>
              <w:pStyle w:val="afa"/>
              <w:contextualSpacing/>
              <w:rPr>
                <w:rFonts w:cs="Times New Roman"/>
                <w:color w:val="000000" w:themeColor="text1"/>
                <w:szCs w:val="24"/>
              </w:rPr>
            </w:pPr>
            <w:r w:rsidRPr="0015198D">
              <w:rPr>
                <w:rFonts w:cs="Times New Roman"/>
                <w:color w:val="000000" w:themeColor="text1"/>
                <w:szCs w:val="24"/>
              </w:rPr>
              <w:t>МП</w:t>
            </w:r>
          </w:p>
        </w:tc>
      </w:tr>
    </w:tbl>
    <w:p w:rsidR="00814686" w:rsidRPr="0015198D" w:rsidRDefault="00814686"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Default="00814686"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Pr="00FC5082" w:rsidRDefault="009B7C8C"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Default="00814686" w:rsidP="00814686">
      <w:pPr>
        <w:jc w:val="right"/>
        <w:rPr>
          <w:color w:val="000000" w:themeColor="text1"/>
        </w:rPr>
      </w:pPr>
    </w:p>
    <w:p w:rsidR="002D064C" w:rsidRDefault="002D064C" w:rsidP="00814686">
      <w:pPr>
        <w:jc w:val="right"/>
        <w:rPr>
          <w:color w:val="000000" w:themeColor="text1"/>
        </w:rPr>
      </w:pPr>
    </w:p>
    <w:p w:rsidR="00814686" w:rsidRDefault="00814686" w:rsidP="00814686">
      <w:pPr>
        <w:jc w:val="right"/>
        <w:rPr>
          <w:color w:val="000000" w:themeColor="text1"/>
        </w:rPr>
      </w:pPr>
      <w:bookmarkStart w:id="0" w:name="_GoBack"/>
      <w:bookmarkEnd w:id="0"/>
      <w:r w:rsidRPr="00FC5082">
        <w:rPr>
          <w:rFonts w:cs="Times New Roman"/>
          <w:color w:val="000000" w:themeColor="text1"/>
        </w:rPr>
        <w:lastRenderedPageBreak/>
        <w:t xml:space="preserve">Приложение № 1 к договору </w:t>
      </w:r>
    </w:p>
    <w:p w:rsidR="00814686" w:rsidRPr="00FC5082" w:rsidRDefault="00814686" w:rsidP="00814686">
      <w:pPr>
        <w:jc w:val="right"/>
        <w:rPr>
          <w:rFonts w:cs="Times New Roman"/>
          <w:color w:val="000000" w:themeColor="text1"/>
        </w:rPr>
      </w:pPr>
      <w:r w:rsidRPr="00FC5082">
        <w:rPr>
          <w:rFonts w:cs="Times New Roman"/>
          <w:color w:val="000000" w:themeColor="text1"/>
        </w:rPr>
        <w:t>№_______________</w:t>
      </w:r>
      <w:r>
        <w:rPr>
          <w:color w:val="000000" w:themeColor="text1"/>
        </w:rPr>
        <w:t xml:space="preserve"> </w:t>
      </w:r>
      <w:r w:rsidRPr="00FC5082">
        <w:rPr>
          <w:rFonts w:cs="Times New Roman"/>
          <w:color w:val="000000" w:themeColor="text1"/>
        </w:rPr>
        <w:t>от «____» __________ 2017 года</w:t>
      </w:r>
    </w:p>
    <w:p w:rsidR="00814686" w:rsidRPr="00FC5082" w:rsidRDefault="00814686" w:rsidP="00814686">
      <w:pPr>
        <w:jc w:val="right"/>
        <w:rPr>
          <w:rFonts w:cs="Times New Roman"/>
          <w:color w:val="000000" w:themeColor="text1"/>
        </w:rPr>
      </w:pPr>
    </w:p>
    <w:p w:rsidR="00814686" w:rsidRDefault="00814686" w:rsidP="00814686">
      <w:pPr>
        <w:jc w:val="center"/>
        <w:rPr>
          <w:b/>
          <w:color w:val="000000" w:themeColor="text1"/>
        </w:rPr>
      </w:pPr>
    </w:p>
    <w:p w:rsidR="00814686" w:rsidRPr="00FC5082" w:rsidRDefault="00814686" w:rsidP="00814686">
      <w:pPr>
        <w:jc w:val="center"/>
        <w:rPr>
          <w:rFonts w:cs="Times New Roman"/>
          <w:b/>
          <w:color w:val="000000" w:themeColor="text1"/>
        </w:rPr>
      </w:pPr>
      <w:r w:rsidRPr="00FC5082">
        <w:rPr>
          <w:rFonts w:cs="Times New Roman"/>
          <w:b/>
          <w:color w:val="000000" w:themeColor="text1"/>
        </w:rPr>
        <w:t>ТЕХНИЧЕСКОЕ ЗАДАНИЕ</w:t>
      </w:r>
    </w:p>
    <w:p w:rsidR="00814686" w:rsidRPr="00FC5082" w:rsidRDefault="00814686" w:rsidP="00814686">
      <w:pPr>
        <w:jc w:val="center"/>
        <w:rPr>
          <w:rFonts w:cs="Times New Roman"/>
          <w:color w:val="000000" w:themeColor="text1"/>
        </w:rPr>
      </w:pPr>
    </w:p>
    <w:p w:rsidR="00814686" w:rsidRPr="00FC5082" w:rsidRDefault="00814686" w:rsidP="00814686">
      <w:pPr>
        <w:spacing w:line="240" w:lineRule="exact"/>
        <w:jc w:val="center"/>
        <w:rPr>
          <w:rFonts w:cs="Times New Roman"/>
          <w:b/>
          <w:color w:val="000000" w:themeColor="text1"/>
          <w:shd w:val="clear" w:color="auto" w:fill="FFFFFF"/>
        </w:rPr>
      </w:pPr>
      <w:r w:rsidRPr="00FC5082">
        <w:rPr>
          <w:rFonts w:cs="Times New Roman"/>
          <w:b/>
          <w:color w:val="000000" w:themeColor="text1"/>
          <w:shd w:val="clear" w:color="auto" w:fill="FFFFFF"/>
        </w:rPr>
        <w:t>1. СВЕДЕНИЯ ОБ ОБЪЕКТЕ ЗАКУПКИ</w:t>
      </w:r>
    </w:p>
    <w:p w:rsidR="00814686" w:rsidRPr="00FC5082" w:rsidRDefault="00814686" w:rsidP="00814686">
      <w:pPr>
        <w:spacing w:line="240" w:lineRule="exact"/>
        <w:jc w:val="center"/>
        <w:rPr>
          <w:rFonts w:cs="Times New Roman"/>
          <w:b/>
          <w:color w:val="000000" w:themeColor="text1"/>
          <w:shd w:val="clear" w:color="auto" w:fill="FFFFFF"/>
        </w:rPr>
      </w:pPr>
    </w:p>
    <w:p w:rsidR="00814686" w:rsidRPr="00FC5082" w:rsidRDefault="00814686" w:rsidP="00814686">
      <w:pPr>
        <w:autoSpaceDE w:val="0"/>
        <w:autoSpaceDN w:val="0"/>
        <w:adjustRightInd w:val="0"/>
        <w:ind w:firstLine="709"/>
        <w:jc w:val="both"/>
        <w:rPr>
          <w:rFonts w:eastAsia="Calibri" w:cs="Times New Roman"/>
          <w:b/>
          <w:color w:val="000000" w:themeColor="text1"/>
        </w:rPr>
      </w:pPr>
      <w:r w:rsidRPr="00FC5082">
        <w:rPr>
          <w:rFonts w:eastAsia="Calibri" w:cs="Times New Roman"/>
          <w:b/>
          <w:bCs/>
          <w:color w:val="000000" w:themeColor="text1"/>
        </w:rPr>
        <w:t>Перечень, объем закупаемых услуг, п</w:t>
      </w:r>
      <w:r w:rsidRPr="00FC5082">
        <w:rPr>
          <w:rFonts w:eastAsia="Calibri" w:cs="Times New Roman"/>
          <w:b/>
          <w:color w:val="000000" w:themeColor="text1"/>
        </w:rPr>
        <w:t xml:space="preserve">ериодичность (график) оказания услуг, порядок и условия оказания услуг  </w:t>
      </w:r>
    </w:p>
    <w:p w:rsidR="00814686" w:rsidRPr="00FC5082" w:rsidRDefault="00814686" w:rsidP="00814686">
      <w:pPr>
        <w:ind w:firstLine="709"/>
        <w:jc w:val="both"/>
        <w:rPr>
          <w:rFonts w:cs="Times New Roman"/>
          <w:b/>
          <w:bCs/>
          <w:color w:val="000000" w:themeColor="text1"/>
          <w:spacing w:val="-2"/>
        </w:rPr>
      </w:pPr>
    </w:p>
    <w:p w:rsidR="00814686" w:rsidRPr="00FC5082" w:rsidRDefault="00814686" w:rsidP="00814686">
      <w:pPr>
        <w:ind w:firstLine="709"/>
        <w:jc w:val="both"/>
        <w:rPr>
          <w:rFonts w:cs="Times New Roman"/>
          <w:b/>
          <w:bCs/>
          <w:color w:val="000000" w:themeColor="text1"/>
          <w:spacing w:val="-2"/>
        </w:rPr>
      </w:pPr>
      <w:r w:rsidRPr="00FC5082">
        <w:rPr>
          <w:rFonts w:cs="Times New Roman"/>
          <w:b/>
          <w:bCs/>
          <w:color w:val="000000" w:themeColor="text1"/>
          <w:spacing w:val="-2"/>
        </w:rPr>
        <w:t>1. Общие сведения</w:t>
      </w:r>
    </w:p>
    <w:p w:rsidR="00814686" w:rsidRPr="00FC5082" w:rsidRDefault="00814686" w:rsidP="00814686">
      <w:pPr>
        <w:ind w:firstLine="709"/>
        <w:jc w:val="both"/>
        <w:rPr>
          <w:rFonts w:cs="Times New Roman"/>
          <w:color w:val="000000" w:themeColor="text1"/>
        </w:rPr>
      </w:pPr>
      <w:r w:rsidRPr="00FC5082">
        <w:rPr>
          <w:rFonts w:cs="Times New Roman"/>
          <w:bCs/>
          <w:color w:val="000000" w:themeColor="text1"/>
          <w:spacing w:val="-2"/>
        </w:rPr>
        <w:t xml:space="preserve">1.1. Наименование услуг: </w:t>
      </w:r>
      <w:r w:rsidR="00D8347A">
        <w:rPr>
          <w:rFonts w:cs="Times New Roman"/>
          <w:bCs/>
          <w:color w:val="000000" w:themeColor="text1"/>
          <w:spacing w:val="-2"/>
        </w:rPr>
        <w:t>Бесконтактная м</w:t>
      </w:r>
      <w:r w:rsidRPr="00FC5082">
        <w:rPr>
          <w:rFonts w:cs="Times New Roman"/>
          <w:color w:val="000000" w:themeColor="text1"/>
        </w:rPr>
        <w:t xml:space="preserve">ойка </w:t>
      </w:r>
      <w:r w:rsidR="00D8347A">
        <w:rPr>
          <w:rFonts w:cs="Times New Roman"/>
          <w:color w:val="000000" w:themeColor="text1"/>
        </w:rPr>
        <w:t xml:space="preserve">кузова </w:t>
      </w:r>
      <w:r w:rsidRPr="00FC5082">
        <w:rPr>
          <w:rFonts w:cs="Times New Roman"/>
          <w:color w:val="000000" w:themeColor="text1"/>
        </w:rPr>
        <w:t>автотранспортных средств ФГБУ «АМП Охотского моря и Татарского пролива».</w:t>
      </w:r>
    </w:p>
    <w:p w:rsidR="00814686" w:rsidRPr="00FC5082" w:rsidRDefault="00814686" w:rsidP="00814686">
      <w:pPr>
        <w:ind w:firstLine="709"/>
        <w:rPr>
          <w:rFonts w:cs="Times New Roman"/>
          <w:color w:val="000000" w:themeColor="text1"/>
        </w:rPr>
      </w:pPr>
      <w:r w:rsidRPr="00FC5082">
        <w:rPr>
          <w:rFonts w:cs="Times New Roman"/>
          <w:color w:val="000000" w:themeColor="text1"/>
        </w:rPr>
        <w:t>1.2. Список автотранспортных средств: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621"/>
        <w:gridCol w:w="2587"/>
      </w:tblGrid>
      <w:tr w:rsidR="00814686" w:rsidRPr="00FC5082" w:rsidTr="007F3B97">
        <w:trPr>
          <w:trHeight w:val="483"/>
        </w:trPr>
        <w:tc>
          <w:tcPr>
            <w:tcW w:w="608" w:type="dxa"/>
            <w:vAlign w:val="center"/>
          </w:tcPr>
          <w:p w:rsidR="00814686" w:rsidRPr="00FC5082" w:rsidRDefault="00814686" w:rsidP="007F3B97">
            <w:pPr>
              <w:jc w:val="center"/>
              <w:rPr>
                <w:rFonts w:cs="Times New Roman"/>
                <w:b/>
                <w:color w:val="000000" w:themeColor="text1"/>
              </w:rPr>
            </w:pPr>
            <w:r w:rsidRPr="00FC5082">
              <w:rPr>
                <w:rFonts w:cs="Times New Roman"/>
                <w:b/>
                <w:color w:val="000000" w:themeColor="text1"/>
              </w:rPr>
              <w:t>п/п</w:t>
            </w:r>
          </w:p>
        </w:tc>
        <w:tc>
          <w:tcPr>
            <w:tcW w:w="6621" w:type="dxa"/>
            <w:vAlign w:val="center"/>
          </w:tcPr>
          <w:p w:rsidR="00814686" w:rsidRPr="00FC5082" w:rsidRDefault="00814686" w:rsidP="007F3B97">
            <w:pPr>
              <w:jc w:val="center"/>
              <w:rPr>
                <w:rFonts w:cs="Times New Roman"/>
                <w:b/>
                <w:color w:val="000000" w:themeColor="text1"/>
              </w:rPr>
            </w:pPr>
            <w:r w:rsidRPr="00FC5082">
              <w:rPr>
                <w:rFonts w:cs="Times New Roman"/>
                <w:b/>
                <w:color w:val="000000" w:themeColor="text1"/>
              </w:rPr>
              <w:t>Модель, марка транспортного средства</w:t>
            </w:r>
          </w:p>
        </w:tc>
        <w:tc>
          <w:tcPr>
            <w:tcW w:w="2587" w:type="dxa"/>
            <w:vAlign w:val="center"/>
          </w:tcPr>
          <w:p w:rsidR="00814686" w:rsidRPr="00FC5082" w:rsidRDefault="00814686" w:rsidP="007F3B97">
            <w:pPr>
              <w:jc w:val="center"/>
              <w:rPr>
                <w:rFonts w:cs="Times New Roman"/>
                <w:b/>
                <w:color w:val="000000" w:themeColor="text1"/>
              </w:rPr>
            </w:pPr>
            <w:proofErr w:type="spellStart"/>
            <w:r w:rsidRPr="00FC5082">
              <w:rPr>
                <w:rFonts w:cs="Times New Roman"/>
                <w:b/>
                <w:color w:val="000000" w:themeColor="text1"/>
              </w:rPr>
              <w:t>Гос.номер</w:t>
            </w:r>
            <w:proofErr w:type="spellEnd"/>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1</w:t>
            </w:r>
          </w:p>
        </w:tc>
        <w:tc>
          <w:tcPr>
            <w:tcW w:w="6621" w:type="dxa"/>
            <w:vAlign w:val="center"/>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 xml:space="preserve">Toyota Land Cruiser </w:t>
            </w:r>
          </w:p>
        </w:tc>
        <w:tc>
          <w:tcPr>
            <w:tcW w:w="2587"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A 376 PC</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2</w:t>
            </w:r>
          </w:p>
        </w:tc>
        <w:tc>
          <w:tcPr>
            <w:tcW w:w="6621" w:type="dxa"/>
            <w:vAlign w:val="center"/>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A 301 T</w:t>
            </w:r>
            <w:r w:rsidRPr="00FC5082">
              <w:rPr>
                <w:rFonts w:cs="Times New Roman"/>
                <w:color w:val="000000" w:themeColor="text1"/>
              </w:rPr>
              <w:t>У</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3</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 xml:space="preserve">A 631 </w:t>
            </w:r>
            <w:r w:rsidRPr="00FC5082">
              <w:rPr>
                <w:rFonts w:cs="Times New Roman"/>
                <w:color w:val="000000" w:themeColor="text1"/>
              </w:rPr>
              <w:t>МВ</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4</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Lexus LX 570</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А 959 ХМ</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Н 620 КВ</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6</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rPr>
              <w:t>УАЗ Патриот</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Н 942 ТВ</w:t>
            </w:r>
          </w:p>
        </w:tc>
      </w:tr>
    </w:tbl>
    <w:p w:rsidR="00814686" w:rsidRPr="00FC5082" w:rsidRDefault="00814686" w:rsidP="00814686">
      <w:pPr>
        <w:shd w:val="clear" w:color="auto" w:fill="FFFFFF"/>
        <w:autoSpaceDE w:val="0"/>
        <w:autoSpaceDN w:val="0"/>
        <w:adjustRightInd w:val="0"/>
        <w:ind w:right="28" w:firstLine="709"/>
        <w:jc w:val="both"/>
        <w:rPr>
          <w:rFonts w:cs="Times New Roman"/>
          <w:b/>
          <w:bCs/>
          <w:color w:val="000000" w:themeColor="text1"/>
          <w:spacing w:val="-2"/>
        </w:rPr>
      </w:pPr>
    </w:p>
    <w:p w:rsidR="00814686" w:rsidRPr="00FC5082" w:rsidRDefault="00814686" w:rsidP="00814686">
      <w:pPr>
        <w:autoSpaceDE w:val="0"/>
        <w:autoSpaceDN w:val="0"/>
        <w:adjustRightInd w:val="0"/>
        <w:ind w:firstLine="709"/>
        <w:jc w:val="both"/>
        <w:rPr>
          <w:rFonts w:cs="Times New Roman"/>
          <w:b/>
          <w:bCs/>
          <w:color w:val="000000" w:themeColor="text1"/>
          <w:spacing w:val="-2"/>
        </w:rPr>
      </w:pPr>
      <w:r w:rsidRPr="00FC5082">
        <w:rPr>
          <w:rFonts w:cs="Times New Roman"/>
          <w:b/>
          <w:color w:val="000000" w:themeColor="text1"/>
        </w:rPr>
        <w:t xml:space="preserve">2. </w:t>
      </w:r>
      <w:r w:rsidRPr="00FC5082">
        <w:rPr>
          <w:rFonts w:eastAsia="DejaVu Sans" w:cs="Times New Roman"/>
          <w:b/>
          <w:color w:val="000000" w:themeColor="text1"/>
        </w:rPr>
        <w:t>Требования к техническим характеристикам услуг</w:t>
      </w:r>
    </w:p>
    <w:p w:rsidR="00814686" w:rsidRPr="00FC5082" w:rsidRDefault="00814686" w:rsidP="00814686">
      <w:pPr>
        <w:tabs>
          <w:tab w:val="left" w:pos="709"/>
        </w:tabs>
        <w:ind w:firstLine="709"/>
        <w:contextualSpacing/>
        <w:jc w:val="both"/>
        <w:rPr>
          <w:rFonts w:cs="Times New Roman"/>
          <w:color w:val="000000" w:themeColor="text1"/>
        </w:rPr>
      </w:pPr>
      <w:r w:rsidRPr="00FC5082">
        <w:rPr>
          <w:rFonts w:cs="Times New Roman"/>
          <w:color w:val="000000" w:themeColor="text1"/>
        </w:rPr>
        <w:t xml:space="preserve">2.1. Бесконтактная мойка кузова автотранспорта Заказчика должна включать в себя: мойку кузова автотранспорта с применением специального шампуня, мойку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(с применением чистящих средств), при температуре ниже 1 градуса по шкале Цельсия продувка дверных замков, ручек дверей и дворников.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 </w:t>
      </w:r>
    </w:p>
    <w:p w:rsidR="00814686" w:rsidRPr="00FC5082" w:rsidRDefault="00814686" w:rsidP="00814686">
      <w:pPr>
        <w:shd w:val="clear" w:color="auto" w:fill="FFFFFF"/>
        <w:tabs>
          <w:tab w:val="left" w:pos="426"/>
        </w:tabs>
        <w:autoSpaceDE w:val="0"/>
        <w:autoSpaceDN w:val="0"/>
        <w:adjustRightInd w:val="0"/>
        <w:ind w:firstLine="709"/>
        <w:jc w:val="both"/>
        <w:rPr>
          <w:rFonts w:cs="Times New Roman"/>
          <w:color w:val="000000" w:themeColor="text1"/>
          <w:spacing w:val="-2"/>
        </w:rPr>
      </w:pPr>
      <w:r w:rsidRPr="00FC5082">
        <w:rPr>
          <w:rFonts w:cs="Times New Roman"/>
          <w:color w:val="000000" w:themeColor="text1"/>
          <w:spacing w:val="-2"/>
        </w:rPr>
        <w:t xml:space="preserve">2.2. </w:t>
      </w:r>
      <w:r w:rsidRPr="00FC5082">
        <w:rPr>
          <w:rFonts w:cs="Times New Roman"/>
          <w:color w:val="000000" w:themeColor="text1"/>
        </w:rPr>
        <w:t>Бесконтактная</w:t>
      </w:r>
      <w:r w:rsidRPr="00FC5082">
        <w:rPr>
          <w:rFonts w:cs="Times New Roman"/>
          <w:color w:val="000000" w:themeColor="text1"/>
          <w:spacing w:val="-2"/>
        </w:rPr>
        <w:t xml:space="preserve"> мойка должна производится химическими составами, не влияющими отрицательно на лакокрасочное покрытие автотранспорта, покрышки. </w:t>
      </w:r>
    </w:p>
    <w:p w:rsidR="00814686" w:rsidRPr="00FC5082" w:rsidRDefault="00814686" w:rsidP="00814686">
      <w:pPr>
        <w:shd w:val="clear" w:color="auto" w:fill="FFFFFF"/>
        <w:autoSpaceDE w:val="0"/>
        <w:autoSpaceDN w:val="0"/>
        <w:adjustRightInd w:val="0"/>
        <w:ind w:right="28" w:firstLine="709"/>
        <w:jc w:val="both"/>
        <w:rPr>
          <w:rFonts w:eastAsia="Calibri" w:cs="Times New Roman"/>
          <w:b/>
          <w:bCs/>
          <w:color w:val="000000" w:themeColor="text1"/>
        </w:rPr>
      </w:pPr>
      <w:r w:rsidRPr="00FC5082">
        <w:rPr>
          <w:rFonts w:cs="Times New Roman"/>
          <w:color w:val="000000" w:themeColor="text1"/>
          <w:spacing w:val="-2"/>
        </w:rPr>
        <w:t xml:space="preserve">2.3. Исполнитель оказывает услуги   с   использованием   своей </w:t>
      </w:r>
      <w:r w:rsidRPr="00FC5082">
        <w:rPr>
          <w:rFonts w:cs="Times New Roman"/>
          <w:color w:val="000000" w:themeColor="text1"/>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r w:rsidRPr="00FC5082">
        <w:rPr>
          <w:rFonts w:eastAsia="SimSun" w:cs="Times New Roman"/>
          <w:b/>
          <w:color w:val="000000" w:themeColor="text1"/>
        </w:rPr>
        <w:t>3. Объем оказываемых услуг</w:t>
      </w:r>
      <w:r w:rsidR="00D8347A">
        <w:rPr>
          <w:rFonts w:eastAsia="SimSun" w:cs="Times New Roman"/>
          <w:b/>
          <w:color w:val="000000" w:themeColor="text1"/>
        </w:rPr>
        <w:t xml:space="preserve"> в месяц</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554"/>
        <w:gridCol w:w="2583"/>
        <w:gridCol w:w="2566"/>
      </w:tblGrid>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п/п</w:t>
            </w:r>
          </w:p>
        </w:tc>
        <w:tc>
          <w:tcPr>
            <w:tcW w:w="4554"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Модель, марка транспортного средства</w:t>
            </w:r>
          </w:p>
        </w:tc>
        <w:tc>
          <w:tcPr>
            <w:tcW w:w="2583" w:type="dxa"/>
          </w:tcPr>
          <w:p w:rsidR="00814686" w:rsidRPr="00FC5082" w:rsidRDefault="00814686" w:rsidP="007F3B97">
            <w:pPr>
              <w:jc w:val="center"/>
              <w:rPr>
                <w:rFonts w:cs="Times New Roman"/>
                <w:color w:val="000000" w:themeColor="text1"/>
              </w:rPr>
            </w:pPr>
            <w:proofErr w:type="spellStart"/>
            <w:r w:rsidRPr="00FC5082">
              <w:rPr>
                <w:rFonts w:cs="Times New Roman"/>
                <w:color w:val="000000" w:themeColor="text1"/>
              </w:rPr>
              <w:t>Гос.номер</w:t>
            </w:r>
            <w:proofErr w:type="spellEnd"/>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 xml:space="preserve">Бесконтактная мойка, кол-во </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w:t>
            </w:r>
          </w:p>
        </w:tc>
        <w:tc>
          <w:tcPr>
            <w:tcW w:w="4554" w:type="dxa"/>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 xml:space="preserve">Toyota Land Cruiser </w:t>
            </w:r>
          </w:p>
        </w:tc>
        <w:tc>
          <w:tcPr>
            <w:tcW w:w="2583"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A 376 PC</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608"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2</w:t>
            </w:r>
          </w:p>
        </w:tc>
        <w:tc>
          <w:tcPr>
            <w:tcW w:w="4554" w:type="dxa"/>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A 301 T</w:t>
            </w:r>
            <w:r w:rsidRPr="00FC5082">
              <w:rPr>
                <w:rFonts w:cs="Times New Roman"/>
                <w:color w:val="000000" w:themeColor="text1"/>
              </w:rPr>
              <w:t>У</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608"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3</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 xml:space="preserve">A 631 </w:t>
            </w:r>
            <w:r w:rsidRPr="00FC5082">
              <w:rPr>
                <w:rFonts w:cs="Times New Roman"/>
                <w:color w:val="000000" w:themeColor="text1"/>
              </w:rPr>
              <w:t>МВ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13</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4</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Lexus LX 570</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А 959 ХМ</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12</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Н 620 КВ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12</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6</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rPr>
              <w:t>УАЗ Патриот</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Н 942 ТВ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7745" w:type="dxa"/>
            <w:gridSpan w:val="3"/>
          </w:tcPr>
          <w:p w:rsidR="00814686" w:rsidRPr="00FC5082" w:rsidRDefault="00814686" w:rsidP="007F3B97">
            <w:pPr>
              <w:rPr>
                <w:rFonts w:cs="Times New Roman"/>
                <w:color w:val="000000" w:themeColor="text1"/>
              </w:rPr>
            </w:pPr>
            <w:r w:rsidRPr="00FC5082">
              <w:rPr>
                <w:rFonts w:cs="Times New Roman"/>
                <w:color w:val="000000" w:themeColor="text1"/>
              </w:rPr>
              <w:t>ИТОГО:</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52</w:t>
            </w:r>
          </w:p>
        </w:tc>
      </w:tr>
    </w:tbl>
    <w:p w:rsidR="00814686" w:rsidRDefault="00814686" w:rsidP="00814686">
      <w:pPr>
        <w:ind w:firstLine="709"/>
        <w:jc w:val="both"/>
        <w:rPr>
          <w:color w:val="000000" w:themeColor="text1"/>
        </w:rPr>
      </w:pP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3.1. Место оказания услуг: по месту нахождения Исполнителя, в радиусе 2 км </w:t>
      </w:r>
      <w:r w:rsidRPr="00FC5082">
        <w:rPr>
          <w:rFonts w:eastAsia="Calibri" w:cs="Times New Roman"/>
          <w:color w:val="000000" w:themeColor="text1"/>
          <w:lang w:eastAsia="en-US"/>
        </w:rPr>
        <w:t xml:space="preserve">по дорогам общего пользования </w:t>
      </w:r>
      <w:r w:rsidRPr="00FC5082">
        <w:rPr>
          <w:rFonts w:cs="Times New Roman"/>
          <w:color w:val="000000" w:themeColor="text1"/>
        </w:rPr>
        <w:t xml:space="preserve">от административного здания Заказчика, находящегося по адресу </w:t>
      </w:r>
      <w:r w:rsidRPr="00FC5082">
        <w:rPr>
          <w:rFonts w:cs="Times New Roman"/>
          <w:color w:val="000000" w:themeColor="text1"/>
        </w:rPr>
        <w:lastRenderedPageBreak/>
        <w:t>Хабаровский край, п. Ванино, ул. Железнодорожная, д. 2.</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r w:rsidRPr="00FC5082">
        <w:rPr>
          <w:rFonts w:cs="Times New Roman"/>
          <w:color w:val="000000" w:themeColor="text1"/>
        </w:rPr>
        <w:t>3.2. Покрытие подъездной дороги к месту оказания услуг: асфальт.</w:t>
      </w:r>
    </w:p>
    <w:p w:rsidR="00814686" w:rsidRPr="00FC5082" w:rsidRDefault="00814686" w:rsidP="00814686">
      <w:pPr>
        <w:widowControl/>
        <w:ind w:firstLine="709"/>
        <w:rPr>
          <w:rFonts w:cs="Times New Roman"/>
          <w:b/>
          <w:bCs/>
          <w:color w:val="000000" w:themeColor="text1"/>
          <w:spacing w:val="-2"/>
        </w:rPr>
      </w:pPr>
      <w:r w:rsidRPr="00FC5082">
        <w:rPr>
          <w:rFonts w:cs="Times New Roman"/>
          <w:color w:val="000000" w:themeColor="text1"/>
        </w:rPr>
        <w:t>3.3. Время оказания услуг: с 16.00 ч. до 20.00 ч. согласно ежемесячных графиков</w:t>
      </w:r>
    </w:p>
    <w:p w:rsidR="00814686" w:rsidRPr="00FC5082" w:rsidRDefault="00814686" w:rsidP="00814686">
      <w:pPr>
        <w:autoSpaceDE w:val="0"/>
        <w:autoSpaceDN w:val="0"/>
        <w:adjustRightInd w:val="0"/>
        <w:ind w:firstLine="709"/>
        <w:jc w:val="both"/>
        <w:rPr>
          <w:rFonts w:cs="Times New Roman"/>
          <w:b/>
          <w:bCs/>
          <w:color w:val="000000" w:themeColor="text1"/>
          <w:spacing w:val="-2"/>
        </w:rPr>
      </w:pPr>
    </w:p>
    <w:p w:rsidR="00814686" w:rsidRPr="00FC5082" w:rsidRDefault="00814686" w:rsidP="00814686">
      <w:pPr>
        <w:shd w:val="clear" w:color="auto" w:fill="FFFFFF"/>
        <w:autoSpaceDE w:val="0"/>
        <w:autoSpaceDN w:val="0"/>
        <w:adjustRightInd w:val="0"/>
        <w:ind w:firstLine="709"/>
        <w:jc w:val="both"/>
        <w:rPr>
          <w:rFonts w:cs="Times New Roman"/>
          <w:b/>
          <w:color w:val="000000" w:themeColor="text1"/>
        </w:rPr>
      </w:pPr>
      <w:r w:rsidRPr="00FC5082">
        <w:rPr>
          <w:rFonts w:cs="Times New Roman"/>
          <w:b/>
          <w:color w:val="000000" w:themeColor="text1"/>
        </w:rPr>
        <w:t>4. Порядок контроля и приемки услуг</w:t>
      </w:r>
    </w:p>
    <w:p w:rsidR="00814686" w:rsidRPr="00FC5082" w:rsidRDefault="00814686" w:rsidP="00814686">
      <w:pPr>
        <w:shd w:val="clear" w:color="auto" w:fill="FFFFFF"/>
        <w:autoSpaceDE w:val="0"/>
        <w:autoSpaceDN w:val="0"/>
        <w:adjustRightInd w:val="0"/>
        <w:ind w:firstLine="709"/>
        <w:jc w:val="both"/>
        <w:rPr>
          <w:rFonts w:cs="Times New Roman"/>
          <w:color w:val="000000" w:themeColor="text1"/>
        </w:rPr>
      </w:pPr>
      <w:r w:rsidRPr="00FC5082">
        <w:rPr>
          <w:rFonts w:cs="Times New Roman"/>
          <w:color w:val="000000" w:themeColor="text1"/>
        </w:rPr>
        <w:t>4.1. Сдача-приемка оказанных услуг по каждой заявке производится представителями Сторон с подписанием акта сдачи-приемки оказанных услуг.</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 xml:space="preserve">4.2. Исполнитель по окончании оказания услуг по каждой заявке Заказчика предоставляет Заказчику </w:t>
      </w:r>
      <w:r w:rsidR="00102A74" w:rsidRPr="00FC5082">
        <w:rPr>
          <w:rFonts w:cs="Times New Roman"/>
          <w:color w:val="000000" w:themeColor="text1"/>
        </w:rPr>
        <w:t xml:space="preserve">счет </w:t>
      </w:r>
      <w:r w:rsidR="00102A74">
        <w:rPr>
          <w:rFonts w:cs="Times New Roman"/>
          <w:color w:val="000000" w:themeColor="text1"/>
        </w:rPr>
        <w:t xml:space="preserve">и </w:t>
      </w:r>
      <w:r w:rsidRPr="00FC5082">
        <w:rPr>
          <w:rFonts w:cs="Times New Roman"/>
          <w:color w:val="000000" w:themeColor="text1"/>
        </w:rPr>
        <w:t>акт сдачи-приемки оказанных услуг</w:t>
      </w:r>
      <w:r w:rsidR="00102A74">
        <w:rPr>
          <w:rFonts w:cs="Times New Roman"/>
          <w:color w:val="000000" w:themeColor="text1"/>
        </w:rPr>
        <w:t xml:space="preserve"> в 2-х экземплярах</w:t>
      </w:r>
      <w:r w:rsidRPr="00FC5082">
        <w:rPr>
          <w:rFonts w:cs="Times New Roman"/>
          <w:color w:val="000000" w:themeColor="text1"/>
        </w:rPr>
        <w:t>.</w:t>
      </w:r>
    </w:p>
    <w:p w:rsidR="00814686" w:rsidRPr="00FC5082" w:rsidRDefault="00814686" w:rsidP="00814686">
      <w:pPr>
        <w:tabs>
          <w:tab w:val="left" w:pos="2700"/>
        </w:tabs>
        <w:ind w:firstLine="709"/>
        <w:jc w:val="both"/>
        <w:rPr>
          <w:rFonts w:cs="Times New Roman"/>
          <w:color w:val="000000" w:themeColor="text1"/>
        </w:rPr>
      </w:pPr>
      <w:r w:rsidRPr="00FC5082">
        <w:rPr>
          <w:rFonts w:cs="Times New Roman"/>
          <w:color w:val="000000" w:themeColor="text1"/>
        </w:rPr>
        <w:t xml:space="preserve">4.3. </w:t>
      </w:r>
      <w:r w:rsidR="00102A74">
        <w:rPr>
          <w:rFonts w:cs="Times New Roman"/>
          <w:color w:val="000000" w:themeColor="text1"/>
        </w:rPr>
        <w:t>К</w:t>
      </w:r>
      <w:r w:rsidRPr="00FC5082">
        <w:rPr>
          <w:rFonts w:cs="Times New Roman"/>
          <w:color w:val="000000" w:themeColor="text1"/>
        </w:rPr>
        <w:t xml:space="preserve">онтроль за качеством и сроками, оформление заявки на </w:t>
      </w:r>
      <w:r w:rsidRPr="00FC5082">
        <w:rPr>
          <w:rFonts w:cs="Times New Roman"/>
          <w:bCs/>
          <w:color w:val="000000" w:themeColor="text1"/>
        </w:rPr>
        <w:t xml:space="preserve">оказания услуг </w:t>
      </w:r>
      <w:r w:rsidRPr="00FC5082">
        <w:rPr>
          <w:rFonts w:cs="Times New Roman"/>
          <w:color w:val="000000" w:themeColor="text1"/>
        </w:rPr>
        <w:t>возложен</w:t>
      </w:r>
      <w:r w:rsidR="00102A74">
        <w:rPr>
          <w:rFonts w:cs="Times New Roman"/>
          <w:color w:val="000000" w:themeColor="text1"/>
        </w:rPr>
        <w:t>ы</w:t>
      </w:r>
      <w:r w:rsidRPr="00FC5082">
        <w:rPr>
          <w:rFonts w:cs="Times New Roman"/>
          <w:color w:val="000000" w:themeColor="text1"/>
        </w:rPr>
        <w:t xml:space="preserve"> на </w:t>
      </w:r>
      <w:r w:rsidR="00102A74">
        <w:rPr>
          <w:rFonts w:cs="Times New Roman"/>
          <w:color w:val="000000" w:themeColor="text1"/>
        </w:rPr>
        <w:t xml:space="preserve">представителя со стороны </w:t>
      </w:r>
      <w:r w:rsidR="00102A74" w:rsidRPr="00FC5082">
        <w:rPr>
          <w:rFonts w:cs="Times New Roman"/>
          <w:color w:val="000000" w:themeColor="text1"/>
        </w:rPr>
        <w:t>Заказчика</w:t>
      </w:r>
      <w:r w:rsidR="00102A74">
        <w:rPr>
          <w:rFonts w:cs="Times New Roman"/>
          <w:color w:val="000000" w:themeColor="text1"/>
        </w:rPr>
        <w:t xml:space="preserve"> -</w:t>
      </w:r>
      <w:r w:rsidR="00102A74" w:rsidRPr="00FC5082">
        <w:rPr>
          <w:rFonts w:cs="Times New Roman"/>
          <w:color w:val="000000" w:themeColor="text1"/>
        </w:rPr>
        <w:t xml:space="preserve"> </w:t>
      </w:r>
      <w:r w:rsidRPr="00FC5082">
        <w:rPr>
          <w:rFonts w:cs="Times New Roman"/>
          <w:color w:val="000000" w:themeColor="text1"/>
        </w:rPr>
        <w:t>водителя автомобиля.</w:t>
      </w:r>
    </w:p>
    <w:p w:rsidR="00814686" w:rsidRPr="00FC5082" w:rsidRDefault="00814686" w:rsidP="00814686">
      <w:pPr>
        <w:ind w:firstLine="709"/>
        <w:rPr>
          <w:rFonts w:eastAsia="DejaVu Sans" w:cs="Times New Roman"/>
          <w:b/>
          <w:color w:val="000000" w:themeColor="text1"/>
        </w:rPr>
      </w:pPr>
    </w:p>
    <w:p w:rsidR="00814686" w:rsidRPr="00FC5082" w:rsidRDefault="00814686" w:rsidP="00814686">
      <w:pPr>
        <w:ind w:firstLine="709"/>
        <w:rPr>
          <w:rFonts w:eastAsia="DejaVu Sans" w:cs="Times New Roman"/>
          <w:b/>
          <w:color w:val="000000" w:themeColor="text1"/>
        </w:rPr>
      </w:pPr>
      <w:r w:rsidRPr="00FC5082">
        <w:rPr>
          <w:rFonts w:eastAsia="DejaVu Sans" w:cs="Times New Roman"/>
          <w:b/>
          <w:color w:val="000000" w:themeColor="text1"/>
        </w:rPr>
        <w:t>5. Требования к качеству услуг</w:t>
      </w:r>
    </w:p>
    <w:p w:rsidR="00814686" w:rsidRPr="00FC5082" w:rsidRDefault="00814686" w:rsidP="00814686">
      <w:pPr>
        <w:shd w:val="clear" w:color="auto" w:fill="FFFFFF"/>
        <w:tabs>
          <w:tab w:val="left" w:pos="426"/>
        </w:tabs>
        <w:autoSpaceDE w:val="0"/>
        <w:autoSpaceDN w:val="0"/>
        <w:adjustRightInd w:val="0"/>
        <w:ind w:firstLine="709"/>
        <w:jc w:val="both"/>
        <w:rPr>
          <w:rFonts w:cs="Times New Roman"/>
          <w:color w:val="000000" w:themeColor="text1"/>
          <w:spacing w:val="-2"/>
        </w:rPr>
      </w:pPr>
      <w:r w:rsidRPr="00FC5082">
        <w:rPr>
          <w:rFonts w:cs="Times New Roman"/>
          <w:color w:val="000000" w:themeColor="text1"/>
          <w:spacing w:val="-2"/>
        </w:rPr>
        <w:t xml:space="preserve">5.1. Исполнитель должен гарантировать качество </w:t>
      </w:r>
      <w:r w:rsidRPr="00FC5082">
        <w:rPr>
          <w:rFonts w:cs="Times New Roman"/>
          <w:color w:val="000000" w:themeColor="text1"/>
        </w:rPr>
        <w:t>оказанных услуг</w:t>
      </w:r>
      <w:r w:rsidRPr="00FC5082">
        <w:rPr>
          <w:rFonts w:cs="Times New Roman"/>
          <w:color w:val="000000" w:themeColor="text1"/>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814686" w:rsidRPr="00FC5082" w:rsidRDefault="00814686" w:rsidP="00814686">
      <w:pPr>
        <w:ind w:firstLine="709"/>
        <w:jc w:val="both"/>
        <w:rPr>
          <w:rFonts w:eastAsia="DejaVu Sans" w:cs="Times New Roman"/>
          <w:color w:val="000000" w:themeColor="text1"/>
        </w:rPr>
      </w:pPr>
    </w:p>
    <w:p w:rsidR="00814686" w:rsidRPr="00FC5082" w:rsidRDefault="00814686" w:rsidP="00814686">
      <w:pPr>
        <w:ind w:firstLine="709"/>
        <w:rPr>
          <w:rFonts w:eastAsia="DejaVu Sans" w:cs="Times New Roman"/>
          <w:b/>
          <w:color w:val="000000" w:themeColor="text1"/>
        </w:rPr>
      </w:pPr>
      <w:r w:rsidRPr="00FC5082">
        <w:rPr>
          <w:rFonts w:eastAsia="DejaVu Sans" w:cs="Times New Roman"/>
          <w:b/>
          <w:color w:val="000000" w:themeColor="text1"/>
        </w:rPr>
        <w:t>6. Требования к безопасности услуг</w:t>
      </w:r>
    </w:p>
    <w:p w:rsidR="00814686" w:rsidRPr="00FC5082" w:rsidRDefault="00814686" w:rsidP="00814686">
      <w:pPr>
        <w:ind w:firstLine="709"/>
        <w:jc w:val="both"/>
        <w:rPr>
          <w:rFonts w:eastAsia="SimSun" w:cs="Times New Roman"/>
          <w:color w:val="000000" w:themeColor="text1"/>
        </w:rPr>
      </w:pPr>
      <w:r w:rsidRPr="00FC5082">
        <w:rPr>
          <w:rFonts w:eastAsia="SimSun" w:cs="Times New Roman"/>
          <w:color w:val="000000" w:themeColor="text1"/>
        </w:rPr>
        <w:t xml:space="preserve">6.1. Исполнитель должен обеспечить оказание услуг с соблюдением правил техники безопасности, иметь оборудование, необходимое для безопасного и качественного выполнения всех технологических операций, соблюдать необходимые противопожарные мероприятия, мероприятия по охране окружающей среды и мероприятия по сохранности автотранспорта. В ходе оказания услуг должны применяться безопасные и эффективные методы.  </w:t>
      </w:r>
    </w:p>
    <w:p w:rsidR="00814686" w:rsidRDefault="00814686" w:rsidP="00814686">
      <w:pPr>
        <w:tabs>
          <w:tab w:val="left" w:pos="2700"/>
        </w:tabs>
        <w:jc w:val="both"/>
      </w:pPr>
    </w:p>
    <w:p w:rsidR="00814686" w:rsidRDefault="00814686" w:rsidP="00814686">
      <w:pPr>
        <w:tabs>
          <w:tab w:val="left" w:pos="2700"/>
        </w:tabs>
        <w:jc w:val="both"/>
      </w:pPr>
    </w:p>
    <w:p w:rsidR="00814686" w:rsidRDefault="00814686" w:rsidP="00814686">
      <w:pPr>
        <w:tabs>
          <w:tab w:val="left" w:pos="2700"/>
        </w:tabs>
        <w:jc w:val="both"/>
      </w:pPr>
    </w:p>
    <w:p w:rsidR="00814686" w:rsidRDefault="00814686" w:rsidP="00814686">
      <w:pPr>
        <w:tabs>
          <w:tab w:val="left" w:pos="2700"/>
        </w:tabs>
        <w:jc w:val="both"/>
      </w:pPr>
    </w:p>
    <w:p w:rsidR="00814686" w:rsidRDefault="00814686" w:rsidP="00814686">
      <w:pPr>
        <w:tabs>
          <w:tab w:val="left" w:pos="2700"/>
        </w:tabs>
        <w:jc w:val="both"/>
      </w:pPr>
    </w:p>
    <w:p w:rsidR="00814686" w:rsidRPr="00326427" w:rsidRDefault="00814686" w:rsidP="00814686">
      <w:pPr>
        <w:tabs>
          <w:tab w:val="left" w:pos="2700"/>
        </w:tabs>
        <w:jc w:val="both"/>
      </w:pPr>
    </w:p>
    <w:p w:rsidR="00814686" w:rsidRPr="00326427" w:rsidRDefault="00814686" w:rsidP="00814686">
      <w:pPr>
        <w:jc w:val="center"/>
      </w:pPr>
    </w:p>
    <w:tbl>
      <w:tblPr>
        <w:tblW w:w="0" w:type="auto"/>
        <w:tblLook w:val="04A0" w:firstRow="1" w:lastRow="0" w:firstColumn="1" w:lastColumn="0" w:noHBand="0" w:noVBand="1"/>
      </w:tblPr>
      <w:tblGrid>
        <w:gridCol w:w="4825"/>
        <w:gridCol w:w="4743"/>
      </w:tblGrid>
      <w:tr w:rsidR="00814686" w:rsidRPr="00326427" w:rsidTr="007F3B97">
        <w:tc>
          <w:tcPr>
            <w:tcW w:w="4825" w:type="dxa"/>
          </w:tcPr>
          <w:p w:rsidR="00814686" w:rsidRPr="00326427" w:rsidRDefault="00814686" w:rsidP="007F3B97">
            <w:pPr>
              <w:pStyle w:val="afa"/>
              <w:jc w:val="center"/>
              <w:rPr>
                <w:lang w:eastAsia="ar-SA"/>
              </w:rPr>
            </w:pPr>
            <w:r w:rsidRPr="00326427">
              <w:rPr>
                <w:b/>
              </w:rPr>
              <w:t>Заказчик</w:t>
            </w:r>
          </w:p>
        </w:tc>
        <w:tc>
          <w:tcPr>
            <w:tcW w:w="4743" w:type="dxa"/>
          </w:tcPr>
          <w:p w:rsidR="00814686" w:rsidRPr="00326427" w:rsidRDefault="00814686" w:rsidP="007F3B97">
            <w:pPr>
              <w:pStyle w:val="afa"/>
              <w:jc w:val="center"/>
              <w:rPr>
                <w:lang w:eastAsia="ar-SA"/>
              </w:rPr>
            </w:pPr>
            <w:r w:rsidRPr="00326427">
              <w:rPr>
                <w:b/>
              </w:rPr>
              <w:t>Исполнитель</w:t>
            </w:r>
          </w:p>
        </w:tc>
      </w:tr>
      <w:tr w:rsidR="00814686" w:rsidRPr="00326427" w:rsidTr="007F3B97">
        <w:tc>
          <w:tcPr>
            <w:tcW w:w="4825" w:type="dxa"/>
          </w:tcPr>
          <w:p w:rsidR="00814686" w:rsidRPr="00326427" w:rsidRDefault="00814686" w:rsidP="007F3B97">
            <w:pPr>
              <w:pStyle w:val="afa"/>
            </w:pPr>
          </w:p>
          <w:p w:rsidR="00814686" w:rsidRPr="00326427" w:rsidRDefault="00814686" w:rsidP="007F3B97">
            <w:pPr>
              <w:pStyle w:val="afa"/>
            </w:pPr>
            <w:r w:rsidRPr="00326427">
              <w:t>Руководитель</w:t>
            </w:r>
          </w:p>
          <w:p w:rsidR="00814686" w:rsidRPr="00326427" w:rsidRDefault="00814686" w:rsidP="007F3B97">
            <w:pPr>
              <w:pStyle w:val="afa"/>
            </w:pPr>
          </w:p>
          <w:p w:rsidR="00814686" w:rsidRPr="00326427" w:rsidRDefault="00814686" w:rsidP="007F3B97">
            <w:pPr>
              <w:pStyle w:val="afa"/>
            </w:pPr>
            <w:r w:rsidRPr="00326427">
              <w:t>_____________________/Н.П.</w:t>
            </w:r>
            <w:r>
              <w:t xml:space="preserve"> </w:t>
            </w:r>
            <w:r w:rsidRPr="00326427">
              <w:t xml:space="preserve">Татаринов                                                                                  </w:t>
            </w:r>
          </w:p>
          <w:p w:rsidR="00814686" w:rsidRPr="00326427" w:rsidRDefault="00814686" w:rsidP="007F3B97">
            <w:pPr>
              <w:pStyle w:val="afa"/>
            </w:pPr>
            <w:r w:rsidRPr="00326427">
              <w:t xml:space="preserve"> </w:t>
            </w:r>
          </w:p>
          <w:p w:rsidR="00814686" w:rsidRPr="00326427" w:rsidRDefault="00814686" w:rsidP="007F3B97">
            <w:pPr>
              <w:pStyle w:val="afa"/>
            </w:pPr>
            <w:r w:rsidRPr="00326427">
              <w:t xml:space="preserve">МП                                                                                                    </w:t>
            </w:r>
          </w:p>
        </w:tc>
        <w:tc>
          <w:tcPr>
            <w:tcW w:w="4743" w:type="dxa"/>
          </w:tcPr>
          <w:p w:rsidR="00814686" w:rsidRPr="00326427" w:rsidRDefault="00814686" w:rsidP="007F3B97">
            <w:pPr>
              <w:pStyle w:val="afa"/>
            </w:pPr>
          </w:p>
          <w:p w:rsidR="002D064C" w:rsidRDefault="002D064C" w:rsidP="002D064C">
            <w:pPr>
              <w:pStyle w:val="afa"/>
              <w:ind w:firstLine="420"/>
              <w:contextualSpacing/>
            </w:pPr>
            <w:r>
              <w:t>Директор</w:t>
            </w:r>
          </w:p>
          <w:p w:rsidR="002D064C" w:rsidRDefault="002D064C" w:rsidP="002D064C">
            <w:pPr>
              <w:pStyle w:val="afa"/>
              <w:contextualSpacing/>
            </w:pPr>
          </w:p>
          <w:p w:rsidR="00814686" w:rsidRPr="00326427" w:rsidRDefault="002D064C" w:rsidP="002D064C">
            <w:pPr>
              <w:pStyle w:val="afa"/>
              <w:ind w:firstLine="420"/>
            </w:pPr>
            <w:r w:rsidRPr="00326427">
              <w:t>________________/</w:t>
            </w:r>
            <w:r>
              <w:t xml:space="preserve">И.М. </w:t>
            </w:r>
            <w:proofErr w:type="spellStart"/>
            <w:r>
              <w:t>Вершаль</w:t>
            </w:r>
            <w:proofErr w:type="spellEnd"/>
            <w:r w:rsidRPr="00326427">
              <w:t xml:space="preserve"> </w:t>
            </w:r>
          </w:p>
          <w:p w:rsidR="002D064C" w:rsidRDefault="002D064C" w:rsidP="007F3B97">
            <w:pPr>
              <w:pStyle w:val="afa"/>
              <w:ind w:firstLine="420"/>
            </w:pPr>
          </w:p>
          <w:p w:rsidR="00814686" w:rsidRPr="00326427" w:rsidRDefault="00814686" w:rsidP="007F3B97">
            <w:pPr>
              <w:pStyle w:val="afa"/>
              <w:ind w:firstLine="420"/>
            </w:pPr>
            <w:r w:rsidRPr="00326427">
              <w:t xml:space="preserve">МП     </w:t>
            </w:r>
          </w:p>
        </w:tc>
      </w:tr>
    </w:tbl>
    <w:p w:rsidR="00814686" w:rsidRDefault="00814686" w:rsidP="00814686">
      <w:pPr>
        <w:sectPr w:rsidR="00814686" w:rsidSect="007F3B97">
          <w:pgSz w:w="11904" w:h="16836"/>
          <w:pgMar w:top="1134" w:right="567" w:bottom="1134" w:left="1134" w:header="720" w:footer="720" w:gutter="0"/>
          <w:cols w:space="720"/>
          <w:noEndnote/>
        </w:sectPr>
      </w:pPr>
    </w:p>
    <w:p w:rsidR="00814686" w:rsidRDefault="00814686" w:rsidP="00814686">
      <w:pPr>
        <w:jc w:val="right"/>
      </w:pPr>
      <w:r w:rsidRPr="00326427">
        <w:lastRenderedPageBreak/>
        <w:tab/>
        <w:t xml:space="preserve">Приложение № 2 к договору </w:t>
      </w:r>
    </w:p>
    <w:p w:rsidR="00814686" w:rsidRPr="00326427" w:rsidRDefault="00814686" w:rsidP="00814686">
      <w:pPr>
        <w:jc w:val="right"/>
      </w:pPr>
      <w:r w:rsidRPr="00326427">
        <w:t>№__________</w:t>
      </w:r>
      <w:r>
        <w:t>_____</w:t>
      </w:r>
      <w:proofErr w:type="gramStart"/>
      <w:r>
        <w:t xml:space="preserve">_  </w:t>
      </w:r>
      <w:r w:rsidRPr="00326427">
        <w:t>от</w:t>
      </w:r>
      <w:proofErr w:type="gramEnd"/>
      <w:r w:rsidRPr="00326427">
        <w:t xml:space="preserve"> «___»____________201</w:t>
      </w:r>
      <w:r>
        <w:t>7</w:t>
      </w:r>
      <w:r w:rsidRPr="00326427">
        <w:t xml:space="preserve"> года</w:t>
      </w:r>
    </w:p>
    <w:p w:rsidR="00814686" w:rsidRDefault="00814686" w:rsidP="00814686">
      <w:pPr>
        <w:jc w:val="center"/>
        <w:rPr>
          <w:b/>
        </w:rPr>
      </w:pPr>
    </w:p>
    <w:p w:rsidR="00814686" w:rsidRPr="00326427" w:rsidRDefault="00814686" w:rsidP="00814686">
      <w:pPr>
        <w:jc w:val="center"/>
        <w:rPr>
          <w:b/>
        </w:rPr>
      </w:pPr>
      <w:r w:rsidRPr="00326427">
        <w:rPr>
          <w:b/>
        </w:rPr>
        <w:t>ГРАФИК (на 1 календарный месяц)</w:t>
      </w:r>
    </w:p>
    <w:p w:rsidR="00814686" w:rsidRDefault="00814686" w:rsidP="00814686">
      <w:pPr>
        <w:jc w:val="center"/>
        <w:rPr>
          <w:b/>
        </w:rPr>
      </w:pPr>
      <w:r w:rsidRPr="00326427">
        <w:rPr>
          <w:b/>
        </w:rPr>
        <w:t>мойки автотранспортных средств ФГБУ «АМП Охотского моря и Татарского пролива»</w:t>
      </w:r>
    </w:p>
    <w:p w:rsidR="00814686" w:rsidRDefault="00814686" w:rsidP="00814686">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814686" w:rsidRPr="007F3B97" w:rsidTr="00BF3032">
        <w:tc>
          <w:tcPr>
            <w:tcW w:w="2042" w:type="dxa"/>
            <w:vAlign w:val="center"/>
          </w:tcPr>
          <w:p w:rsidR="00814686" w:rsidRPr="00BF3032" w:rsidRDefault="007F3B97" w:rsidP="007F3B97">
            <w:pPr>
              <w:jc w:val="center"/>
              <w:rPr>
                <w:rFonts w:cs="Times New Roman"/>
                <w:b/>
                <w:sz w:val="20"/>
                <w:szCs w:val="20"/>
              </w:rPr>
            </w:pPr>
            <w:r w:rsidRPr="00BF3032">
              <w:rPr>
                <w:rFonts w:cs="Times New Roman"/>
                <w:b/>
                <w:color w:val="000000" w:themeColor="text1"/>
                <w:sz w:val="20"/>
                <w:szCs w:val="20"/>
              </w:rPr>
              <w:t>Модель, марка транспортного средства</w:t>
            </w:r>
          </w:p>
        </w:tc>
        <w:tc>
          <w:tcPr>
            <w:tcW w:w="13268" w:type="dxa"/>
            <w:gridSpan w:val="31"/>
            <w:vAlign w:val="center"/>
          </w:tcPr>
          <w:p w:rsidR="00814686" w:rsidRPr="00BF3032" w:rsidRDefault="00814686" w:rsidP="007F3B97">
            <w:pPr>
              <w:jc w:val="center"/>
              <w:rPr>
                <w:rFonts w:cs="Times New Roman"/>
                <w:b/>
                <w:sz w:val="20"/>
                <w:szCs w:val="20"/>
              </w:rPr>
            </w:pPr>
            <w:r w:rsidRPr="00BF3032">
              <w:rPr>
                <w:rFonts w:cs="Times New Roman"/>
                <w:b/>
                <w:sz w:val="20"/>
                <w:szCs w:val="20"/>
              </w:rPr>
              <w:t>месяц</w:t>
            </w:r>
          </w:p>
        </w:tc>
      </w:tr>
      <w:tr w:rsidR="00814686" w:rsidRPr="007F3B97" w:rsidTr="00BF3032">
        <w:tc>
          <w:tcPr>
            <w:tcW w:w="2042" w:type="dxa"/>
            <w:vAlign w:val="center"/>
          </w:tcPr>
          <w:p w:rsidR="00814686" w:rsidRPr="007F3B97" w:rsidRDefault="00814686" w:rsidP="007F3B97">
            <w:pPr>
              <w:rPr>
                <w:rFonts w:cs="Times New Roman"/>
                <w:lang w:val="en-US"/>
              </w:rPr>
            </w:pP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3</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4</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5</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6</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7</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8</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9</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10</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11</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12</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13</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14</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15</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16</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17</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18</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19</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20</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21</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22</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23</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24</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25</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26</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27</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28</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29</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30</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31</w:t>
            </w: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rPr>
              <w:t>То</w:t>
            </w:r>
            <w:proofErr w:type="spellStart"/>
            <w:r w:rsidRPr="007F3B97">
              <w:rPr>
                <w:rFonts w:cs="Times New Roman"/>
                <w:sz w:val="20"/>
                <w:szCs w:val="20"/>
                <w:lang w:val="en-US"/>
              </w:rPr>
              <w:t>yota</w:t>
            </w:r>
            <w:proofErr w:type="spellEnd"/>
            <w:r w:rsidRPr="007F3B97">
              <w:rPr>
                <w:rFonts w:cs="Times New Roman"/>
                <w:sz w:val="20"/>
                <w:szCs w:val="20"/>
                <w:lang w:val="en-US"/>
              </w:rPr>
              <w:t xml:space="preserve">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А</w:t>
            </w:r>
            <w:r w:rsidRPr="007F3B97">
              <w:rPr>
                <w:rFonts w:cs="Times New Roman"/>
                <w:sz w:val="20"/>
                <w:szCs w:val="20"/>
                <w:lang w:val="en-US"/>
              </w:rPr>
              <w:t xml:space="preserve"> 376 </w:t>
            </w:r>
            <w:r w:rsidRPr="007F3B97">
              <w:rPr>
                <w:rFonts w:cs="Times New Roman"/>
                <w:sz w:val="20"/>
                <w:szCs w:val="20"/>
              </w:rPr>
              <w:t>РС</w:t>
            </w:r>
            <w:r w:rsidRPr="007F3B97">
              <w:rPr>
                <w:rFonts w:cs="Times New Roman"/>
                <w:sz w:val="20"/>
                <w:szCs w:val="20"/>
                <w:lang w:val="en-US"/>
              </w:rPr>
              <w:t xml:space="preserve"> </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ind w:hanging="108"/>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lang w:val="en-US"/>
              </w:rPr>
              <w:t xml:space="preserve">Toyota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А</w:t>
            </w:r>
            <w:r w:rsidRPr="007F3B97">
              <w:rPr>
                <w:rFonts w:cs="Times New Roman"/>
                <w:sz w:val="20"/>
                <w:szCs w:val="20"/>
                <w:lang w:val="en-US"/>
              </w:rPr>
              <w:t xml:space="preserve"> 301 </w:t>
            </w:r>
            <w:r w:rsidRPr="007F3B97">
              <w:rPr>
                <w:rFonts w:cs="Times New Roman"/>
                <w:sz w:val="20"/>
                <w:szCs w:val="20"/>
              </w:rPr>
              <w:t>ТУ</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lang w:val="en-US"/>
              </w:rPr>
              <w:t xml:space="preserve">Toyota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А</w:t>
            </w:r>
            <w:r w:rsidRPr="007F3B97">
              <w:rPr>
                <w:rFonts w:cs="Times New Roman"/>
                <w:sz w:val="20"/>
                <w:szCs w:val="20"/>
                <w:lang w:val="en-US"/>
              </w:rPr>
              <w:t xml:space="preserve"> 631 </w:t>
            </w:r>
            <w:r w:rsidRPr="007F3B97">
              <w:rPr>
                <w:rFonts w:cs="Times New Roman"/>
                <w:sz w:val="20"/>
                <w:szCs w:val="20"/>
              </w:rPr>
              <w:t>МВ</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r>
      <w:tr w:rsidR="00814686" w:rsidRPr="007F3B97" w:rsidTr="00BF3032">
        <w:tc>
          <w:tcPr>
            <w:tcW w:w="2042" w:type="dxa"/>
            <w:vAlign w:val="center"/>
          </w:tcPr>
          <w:p w:rsidR="00814686" w:rsidRPr="007F3B97" w:rsidRDefault="00814686" w:rsidP="007F3B97">
            <w:pPr>
              <w:rPr>
                <w:rFonts w:cs="Times New Roman"/>
                <w:sz w:val="8"/>
                <w:szCs w:val="8"/>
              </w:rPr>
            </w:pPr>
          </w:p>
          <w:p w:rsidR="00814686" w:rsidRPr="007F3B97" w:rsidRDefault="00814686" w:rsidP="007F3B97">
            <w:pPr>
              <w:rPr>
                <w:rFonts w:cs="Times New Roman"/>
                <w:sz w:val="20"/>
                <w:szCs w:val="20"/>
              </w:rPr>
            </w:pPr>
            <w:r w:rsidRPr="007F3B97">
              <w:rPr>
                <w:rFonts w:cs="Times New Roman"/>
                <w:sz w:val="20"/>
                <w:szCs w:val="20"/>
                <w:lang w:val="en-US"/>
              </w:rPr>
              <w:t>Lexus</w:t>
            </w:r>
            <w:r w:rsidRPr="007F3B97">
              <w:rPr>
                <w:rFonts w:cs="Times New Roman"/>
                <w:sz w:val="20"/>
                <w:szCs w:val="20"/>
              </w:rPr>
              <w:t xml:space="preserve"> </w:t>
            </w:r>
            <w:r w:rsidRPr="007F3B97">
              <w:rPr>
                <w:rFonts w:cs="Times New Roman"/>
                <w:sz w:val="20"/>
                <w:szCs w:val="20"/>
                <w:lang w:val="en-US"/>
              </w:rPr>
              <w:t>LX</w:t>
            </w:r>
            <w:r w:rsidRPr="007F3B97">
              <w:rPr>
                <w:rFonts w:cs="Times New Roman"/>
                <w:sz w:val="20"/>
                <w:szCs w:val="20"/>
              </w:rPr>
              <w:t xml:space="preserve"> 570, </w:t>
            </w:r>
            <w:proofErr w:type="spellStart"/>
            <w:r w:rsidRPr="007F3B97">
              <w:rPr>
                <w:rFonts w:cs="Times New Roman"/>
                <w:sz w:val="20"/>
                <w:szCs w:val="20"/>
              </w:rPr>
              <w:t>гос.номер</w:t>
            </w:r>
            <w:proofErr w:type="spellEnd"/>
            <w:r w:rsidRPr="007F3B97">
              <w:rPr>
                <w:rFonts w:cs="Times New Roman"/>
                <w:sz w:val="20"/>
                <w:szCs w:val="20"/>
              </w:rPr>
              <w:t xml:space="preserve"> А 959 ХМ</w:t>
            </w:r>
          </w:p>
          <w:p w:rsidR="00814686" w:rsidRPr="007F3B97" w:rsidRDefault="00814686" w:rsidP="007F3B97">
            <w:pPr>
              <w:rPr>
                <w:rFonts w:cs="Times New Roman"/>
                <w:sz w:val="8"/>
                <w:szCs w:val="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lang w:val="en-US"/>
              </w:rPr>
              <w:t xml:space="preserve">Toyota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Н</w:t>
            </w:r>
            <w:r w:rsidRPr="007F3B97">
              <w:rPr>
                <w:rFonts w:cs="Times New Roman"/>
                <w:sz w:val="20"/>
                <w:szCs w:val="20"/>
                <w:lang w:val="en-US"/>
              </w:rPr>
              <w:t xml:space="preserve"> 620 </w:t>
            </w:r>
            <w:r w:rsidRPr="007F3B97">
              <w:rPr>
                <w:rFonts w:cs="Times New Roman"/>
                <w:sz w:val="20"/>
                <w:szCs w:val="20"/>
              </w:rPr>
              <w:t>КВ</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r>
      <w:tr w:rsidR="00814686" w:rsidRPr="007F3B97" w:rsidTr="00BF3032">
        <w:tc>
          <w:tcPr>
            <w:tcW w:w="2042" w:type="dxa"/>
            <w:vAlign w:val="center"/>
          </w:tcPr>
          <w:p w:rsidR="00814686" w:rsidRPr="007F3B97" w:rsidRDefault="00814686" w:rsidP="007F3B97">
            <w:pPr>
              <w:rPr>
                <w:rFonts w:cs="Times New Roman"/>
                <w:sz w:val="20"/>
                <w:szCs w:val="20"/>
              </w:rPr>
            </w:pPr>
            <w:r w:rsidRPr="007F3B97">
              <w:rPr>
                <w:rFonts w:cs="Times New Roman"/>
                <w:sz w:val="20"/>
                <w:szCs w:val="20"/>
              </w:rPr>
              <w:t xml:space="preserve">УАЗ Патриот, </w:t>
            </w:r>
            <w:proofErr w:type="spellStart"/>
            <w:r w:rsidRPr="007F3B97">
              <w:rPr>
                <w:rFonts w:cs="Times New Roman"/>
                <w:sz w:val="20"/>
                <w:szCs w:val="20"/>
              </w:rPr>
              <w:t>гос.номер</w:t>
            </w:r>
            <w:proofErr w:type="spellEnd"/>
            <w:r w:rsidRPr="007F3B97">
              <w:rPr>
                <w:rFonts w:cs="Times New Roman"/>
                <w:sz w:val="20"/>
                <w:szCs w:val="20"/>
              </w:rPr>
              <w:t xml:space="preserve"> Н 942 ТВ</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r>
      <w:tr w:rsidR="00814686" w:rsidRPr="007F3B97" w:rsidTr="00BF3032">
        <w:tc>
          <w:tcPr>
            <w:tcW w:w="15310" w:type="dxa"/>
            <w:gridSpan w:val="32"/>
            <w:vAlign w:val="center"/>
          </w:tcPr>
          <w:p w:rsidR="00814686" w:rsidRPr="00BF3032" w:rsidRDefault="00814686" w:rsidP="00BF3032">
            <w:pPr>
              <w:rPr>
                <w:rFonts w:cs="Times New Roman"/>
                <w:b/>
              </w:rPr>
            </w:pPr>
            <w:proofErr w:type="gramStart"/>
            <w:r w:rsidRPr="00BF3032">
              <w:rPr>
                <w:rFonts w:cs="Times New Roman"/>
                <w:b/>
              </w:rPr>
              <w:t>Итого</w:t>
            </w:r>
            <w:r w:rsidRPr="00BF3032">
              <w:rPr>
                <w:rFonts w:cs="Times New Roman"/>
                <w:b/>
                <w:lang w:val="en-US"/>
              </w:rPr>
              <w:t>:</w:t>
            </w:r>
            <w:r w:rsidRPr="00BF3032">
              <w:rPr>
                <w:rFonts w:cs="Times New Roman"/>
                <w:b/>
              </w:rPr>
              <w:t xml:space="preserve"> </w:t>
            </w:r>
            <w:r w:rsidR="00BF3032">
              <w:rPr>
                <w:rFonts w:cs="Times New Roman"/>
                <w:b/>
              </w:rPr>
              <w:t xml:space="preserve">  </w:t>
            </w:r>
            <w:proofErr w:type="gramEnd"/>
            <w:r w:rsidR="00BF3032">
              <w:rPr>
                <w:rFonts w:cs="Times New Roman"/>
                <w:b/>
              </w:rPr>
              <w:t xml:space="preserve">                 </w:t>
            </w:r>
            <w:r w:rsidRPr="00BF3032">
              <w:rPr>
                <w:rFonts w:cs="Times New Roman"/>
                <w:b/>
              </w:rPr>
              <w:t xml:space="preserve">52 </w:t>
            </w:r>
            <w:r w:rsidRPr="00BF3032">
              <w:rPr>
                <w:rFonts w:cs="Times New Roman"/>
                <w:b/>
                <w:color w:val="000000"/>
              </w:rPr>
              <w:t>мойки</w:t>
            </w:r>
            <w:r w:rsidRPr="00BF3032">
              <w:rPr>
                <w:rFonts w:cs="Times New Roman"/>
                <w:b/>
              </w:rPr>
              <w:t xml:space="preserve"> </w:t>
            </w:r>
          </w:p>
        </w:tc>
      </w:tr>
    </w:tbl>
    <w:p w:rsidR="00814686" w:rsidRPr="00326427" w:rsidRDefault="00814686" w:rsidP="002D064C">
      <w:pPr>
        <w:rPr>
          <w:b/>
        </w:rPr>
      </w:pPr>
    </w:p>
    <w:p w:rsidR="00814686" w:rsidRPr="00326427" w:rsidRDefault="00814686" w:rsidP="002D064C">
      <w:pPr>
        <w:ind w:right="960"/>
        <w:jc w:val="both"/>
      </w:pPr>
    </w:p>
    <w:tbl>
      <w:tblPr>
        <w:tblW w:w="0" w:type="auto"/>
        <w:tblInd w:w="534" w:type="dxa"/>
        <w:tblLook w:val="04A0" w:firstRow="1" w:lastRow="0" w:firstColumn="1" w:lastColumn="0" w:noHBand="0" w:noVBand="1"/>
      </w:tblPr>
      <w:tblGrid>
        <w:gridCol w:w="4825"/>
        <w:gridCol w:w="3647"/>
        <w:gridCol w:w="4784"/>
      </w:tblGrid>
      <w:tr w:rsidR="00814686" w:rsidRPr="00326427" w:rsidTr="007F3B97">
        <w:tc>
          <w:tcPr>
            <w:tcW w:w="4825" w:type="dxa"/>
          </w:tcPr>
          <w:p w:rsidR="00BF3032" w:rsidRDefault="00814686" w:rsidP="007F3B97">
            <w:pPr>
              <w:pStyle w:val="afa"/>
              <w:jc w:val="center"/>
            </w:pPr>
            <w:r w:rsidRPr="00326427">
              <w:tab/>
            </w:r>
          </w:p>
          <w:p w:rsidR="00814686" w:rsidRPr="00326427" w:rsidRDefault="00814686" w:rsidP="007F3B97">
            <w:pPr>
              <w:pStyle w:val="afa"/>
              <w:jc w:val="center"/>
              <w:rPr>
                <w:lang w:eastAsia="ar-SA"/>
              </w:rPr>
            </w:pPr>
            <w:r w:rsidRPr="00326427">
              <w:rPr>
                <w:b/>
              </w:rPr>
              <w:t>Заказчик</w:t>
            </w:r>
          </w:p>
        </w:tc>
        <w:tc>
          <w:tcPr>
            <w:tcW w:w="3647" w:type="dxa"/>
          </w:tcPr>
          <w:p w:rsidR="00814686" w:rsidRPr="00326427" w:rsidRDefault="00814686" w:rsidP="007F3B97">
            <w:pPr>
              <w:pStyle w:val="afa"/>
              <w:jc w:val="center"/>
              <w:rPr>
                <w:b/>
              </w:rPr>
            </w:pPr>
          </w:p>
        </w:tc>
        <w:tc>
          <w:tcPr>
            <w:tcW w:w="4784" w:type="dxa"/>
          </w:tcPr>
          <w:p w:rsidR="00BF3032" w:rsidRDefault="00BF3032" w:rsidP="007F3B97">
            <w:pPr>
              <w:pStyle w:val="afa"/>
              <w:jc w:val="center"/>
              <w:rPr>
                <w:b/>
              </w:rPr>
            </w:pPr>
          </w:p>
          <w:p w:rsidR="00814686" w:rsidRPr="00326427" w:rsidRDefault="00814686" w:rsidP="007F3B97">
            <w:pPr>
              <w:pStyle w:val="afa"/>
              <w:jc w:val="center"/>
              <w:rPr>
                <w:lang w:eastAsia="ar-SA"/>
              </w:rPr>
            </w:pPr>
            <w:r w:rsidRPr="00326427">
              <w:rPr>
                <w:b/>
              </w:rPr>
              <w:t>Исполнитель</w:t>
            </w:r>
          </w:p>
        </w:tc>
      </w:tr>
      <w:tr w:rsidR="00814686" w:rsidRPr="00326427" w:rsidTr="007F3B97">
        <w:tc>
          <w:tcPr>
            <w:tcW w:w="4825" w:type="dxa"/>
          </w:tcPr>
          <w:p w:rsidR="00814686" w:rsidRPr="00326427" w:rsidRDefault="00814686" w:rsidP="007F3B97">
            <w:pPr>
              <w:pStyle w:val="afa"/>
            </w:pPr>
            <w:r w:rsidRPr="00326427">
              <w:t>Руководитель</w:t>
            </w:r>
          </w:p>
          <w:p w:rsidR="00814686" w:rsidRPr="00326427" w:rsidRDefault="00814686" w:rsidP="007F3B97">
            <w:pPr>
              <w:pStyle w:val="afa"/>
            </w:pPr>
          </w:p>
          <w:p w:rsidR="00814686" w:rsidRPr="00326427" w:rsidRDefault="00814686" w:rsidP="007F3B97">
            <w:pPr>
              <w:pStyle w:val="afa"/>
            </w:pPr>
            <w:r w:rsidRPr="00326427">
              <w:t>________________________/Н.П.</w:t>
            </w:r>
            <w:r>
              <w:t xml:space="preserve"> </w:t>
            </w:r>
            <w:r w:rsidRPr="00326427">
              <w:t xml:space="preserve">Татаринов                                                                                  </w:t>
            </w:r>
          </w:p>
          <w:p w:rsidR="00814686" w:rsidRPr="00326427" w:rsidRDefault="00814686" w:rsidP="007F3B97">
            <w:pPr>
              <w:pStyle w:val="afa"/>
            </w:pPr>
            <w:r w:rsidRPr="00326427">
              <w:t xml:space="preserve"> </w:t>
            </w:r>
          </w:p>
          <w:p w:rsidR="00814686" w:rsidRPr="00326427" w:rsidRDefault="00814686" w:rsidP="007F3B97">
            <w:pPr>
              <w:pStyle w:val="afa"/>
            </w:pPr>
            <w:r w:rsidRPr="00326427">
              <w:t xml:space="preserve">МП                                                                                                    </w:t>
            </w:r>
          </w:p>
        </w:tc>
        <w:tc>
          <w:tcPr>
            <w:tcW w:w="3647" w:type="dxa"/>
          </w:tcPr>
          <w:p w:rsidR="00814686" w:rsidRPr="00326427" w:rsidRDefault="00814686" w:rsidP="007F3B97">
            <w:pPr>
              <w:pStyle w:val="afa"/>
            </w:pPr>
          </w:p>
        </w:tc>
        <w:tc>
          <w:tcPr>
            <w:tcW w:w="4784" w:type="dxa"/>
          </w:tcPr>
          <w:p w:rsidR="002D064C" w:rsidRDefault="002D064C" w:rsidP="002D064C">
            <w:pPr>
              <w:pStyle w:val="afa"/>
              <w:contextualSpacing/>
            </w:pPr>
            <w:r>
              <w:t>Директор</w:t>
            </w:r>
          </w:p>
          <w:p w:rsidR="002D064C" w:rsidRDefault="002D064C" w:rsidP="002D064C">
            <w:pPr>
              <w:pStyle w:val="afa"/>
              <w:contextualSpacing/>
            </w:pPr>
          </w:p>
          <w:p w:rsidR="00814686" w:rsidRPr="00326427" w:rsidRDefault="002D064C" w:rsidP="002D064C">
            <w:pPr>
              <w:pStyle w:val="afa"/>
            </w:pPr>
            <w:r w:rsidRPr="00326427">
              <w:t>________________/</w:t>
            </w:r>
            <w:r>
              <w:t xml:space="preserve">И.М. </w:t>
            </w:r>
            <w:proofErr w:type="spellStart"/>
            <w:r>
              <w:t>Вершаль</w:t>
            </w:r>
            <w:proofErr w:type="spellEnd"/>
            <w:r w:rsidRPr="00326427">
              <w:t xml:space="preserve"> </w:t>
            </w:r>
          </w:p>
          <w:p w:rsidR="00814686" w:rsidRPr="00326427" w:rsidRDefault="00814686" w:rsidP="007F3B97">
            <w:pPr>
              <w:pStyle w:val="afa"/>
            </w:pPr>
          </w:p>
          <w:p w:rsidR="00814686" w:rsidRPr="00326427" w:rsidRDefault="00814686" w:rsidP="007F3B97">
            <w:pPr>
              <w:pStyle w:val="afa"/>
            </w:pPr>
            <w:r w:rsidRPr="00326427">
              <w:t xml:space="preserve">МП     </w:t>
            </w:r>
          </w:p>
        </w:tc>
      </w:tr>
    </w:tbl>
    <w:p w:rsidR="00BF3032" w:rsidRPr="005A6958" w:rsidRDefault="00BF3032" w:rsidP="002D064C">
      <w:pPr>
        <w:pStyle w:val="aff7"/>
        <w:tabs>
          <w:tab w:val="left" w:pos="9498"/>
        </w:tabs>
        <w:contextualSpacing/>
        <w:jc w:val="left"/>
        <w:outlineLvl w:val="0"/>
        <w:rPr>
          <w:bCs/>
          <w:color w:val="000000" w:themeColor="text1"/>
          <w:spacing w:val="3"/>
          <w:sz w:val="26"/>
          <w:szCs w:val="28"/>
        </w:rPr>
      </w:pPr>
    </w:p>
    <w:sectPr w:rsidR="00BF3032" w:rsidRPr="005A6958" w:rsidSect="00814686">
      <w:footerReference w:type="default" r:id="rId9"/>
      <w:pgSz w:w="16836" w:h="11904"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6C" w:rsidRDefault="002D7A6C" w:rsidP="006B2835">
      <w:r>
        <w:separator/>
      </w:r>
    </w:p>
  </w:endnote>
  <w:endnote w:type="continuationSeparator" w:id="0">
    <w:p w:rsidR="002D7A6C" w:rsidRDefault="002D7A6C"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ansNarrow">
    <w:altName w:val="Times New Roman"/>
    <w:charset w:val="00"/>
    <w:family w:val="auto"/>
    <w:pitch w:val="default"/>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080F44" w:rsidRDefault="00080F44">
        <w:pPr>
          <w:pStyle w:val="ab"/>
          <w:jc w:val="right"/>
        </w:pPr>
        <w:r>
          <w:fldChar w:fldCharType="begin"/>
        </w:r>
        <w:r>
          <w:instrText xml:space="preserve"> PAGE   \* MERGEFORMAT </w:instrText>
        </w:r>
        <w:r>
          <w:fldChar w:fldCharType="separate"/>
        </w:r>
        <w:r w:rsidR="0015198D">
          <w:rPr>
            <w:noProof/>
          </w:rPr>
          <w:t>7</w:t>
        </w:r>
        <w:r>
          <w:rPr>
            <w:noProof/>
          </w:rPr>
          <w:fldChar w:fldCharType="end"/>
        </w:r>
      </w:p>
    </w:sdtContent>
  </w:sdt>
  <w:p w:rsidR="00080F44" w:rsidRDefault="00080F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6C" w:rsidRDefault="002D7A6C" w:rsidP="006B2835">
      <w:r>
        <w:separator/>
      </w:r>
    </w:p>
  </w:footnote>
  <w:footnote w:type="continuationSeparator" w:id="0">
    <w:p w:rsidR="002D7A6C" w:rsidRDefault="002D7A6C"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 w15:restartNumberingAfterBreak="0">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3" w15:restartNumberingAfterBreak="0">
    <w:nsid w:val="082F1ED1"/>
    <w:multiLevelType w:val="hybridMultilevel"/>
    <w:tmpl w:val="1B644278"/>
    <w:lvl w:ilvl="0" w:tplc="B5E48B28">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15:restartNumberingAfterBreak="0">
    <w:nsid w:val="0CB93911"/>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15:restartNumberingAfterBreak="0">
    <w:nsid w:val="0FDC1D6C"/>
    <w:multiLevelType w:val="multilevel"/>
    <w:tmpl w:val="FE1E6DF0"/>
    <w:lvl w:ilvl="0">
      <w:start w:val="8"/>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5C662F"/>
    <w:multiLevelType w:val="hybridMultilevel"/>
    <w:tmpl w:val="2C4CEC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D3379"/>
    <w:multiLevelType w:val="multilevel"/>
    <w:tmpl w:val="3D485094"/>
    <w:lvl w:ilvl="0">
      <w:start w:val="1"/>
      <w:numFmt w:val="decimal"/>
      <w:lvlText w:val="%1."/>
      <w:lvlJc w:val="left"/>
      <w:pPr>
        <w:ind w:left="450" w:hanging="450"/>
      </w:pPr>
      <w:rPr>
        <w:rFonts w:hint="default"/>
        <w:i w:val="0"/>
        <w:sz w:val="28"/>
        <w:u w:val="none"/>
      </w:rPr>
    </w:lvl>
    <w:lvl w:ilvl="1">
      <w:start w:val="1"/>
      <w:numFmt w:val="decimal"/>
      <w:lvlText w:val="%1.%2."/>
      <w:lvlJc w:val="left"/>
      <w:pPr>
        <w:ind w:left="825" w:hanging="450"/>
      </w:pPr>
      <w:rPr>
        <w:rFonts w:hint="default"/>
        <w:i w:val="0"/>
        <w:sz w:val="28"/>
        <w:u w:val="none"/>
      </w:rPr>
    </w:lvl>
    <w:lvl w:ilvl="2">
      <w:start w:val="1"/>
      <w:numFmt w:val="decimal"/>
      <w:lvlText w:val="%1.%2.%3."/>
      <w:lvlJc w:val="left"/>
      <w:pPr>
        <w:ind w:left="1470" w:hanging="720"/>
      </w:pPr>
      <w:rPr>
        <w:rFonts w:hint="default"/>
        <w:i w:val="0"/>
        <w:sz w:val="28"/>
        <w:u w:val="none"/>
      </w:rPr>
    </w:lvl>
    <w:lvl w:ilvl="3">
      <w:start w:val="1"/>
      <w:numFmt w:val="decimal"/>
      <w:lvlText w:val="%1.%2.%3.%4."/>
      <w:lvlJc w:val="left"/>
      <w:pPr>
        <w:ind w:left="1845" w:hanging="720"/>
      </w:pPr>
      <w:rPr>
        <w:rFonts w:hint="default"/>
        <w:i w:val="0"/>
        <w:sz w:val="28"/>
        <w:u w:val="none"/>
      </w:rPr>
    </w:lvl>
    <w:lvl w:ilvl="4">
      <w:start w:val="1"/>
      <w:numFmt w:val="decimal"/>
      <w:lvlText w:val="%1.%2.%3.%4.%5."/>
      <w:lvlJc w:val="left"/>
      <w:pPr>
        <w:ind w:left="2580" w:hanging="1080"/>
      </w:pPr>
      <w:rPr>
        <w:rFonts w:hint="default"/>
        <w:i w:val="0"/>
        <w:sz w:val="28"/>
        <w:u w:val="none"/>
      </w:rPr>
    </w:lvl>
    <w:lvl w:ilvl="5">
      <w:start w:val="1"/>
      <w:numFmt w:val="decimal"/>
      <w:lvlText w:val="%1.%2.%3.%4.%5.%6."/>
      <w:lvlJc w:val="left"/>
      <w:pPr>
        <w:ind w:left="2955" w:hanging="1080"/>
      </w:pPr>
      <w:rPr>
        <w:rFonts w:hint="default"/>
        <w:i w:val="0"/>
        <w:sz w:val="28"/>
        <w:u w:val="none"/>
      </w:rPr>
    </w:lvl>
    <w:lvl w:ilvl="6">
      <w:start w:val="1"/>
      <w:numFmt w:val="decimal"/>
      <w:lvlText w:val="%1.%2.%3.%4.%5.%6.%7."/>
      <w:lvlJc w:val="left"/>
      <w:pPr>
        <w:ind w:left="3690" w:hanging="1440"/>
      </w:pPr>
      <w:rPr>
        <w:rFonts w:hint="default"/>
        <w:i w:val="0"/>
        <w:sz w:val="28"/>
        <w:u w:val="none"/>
      </w:rPr>
    </w:lvl>
    <w:lvl w:ilvl="7">
      <w:start w:val="1"/>
      <w:numFmt w:val="decimal"/>
      <w:lvlText w:val="%1.%2.%3.%4.%5.%6.%7.%8."/>
      <w:lvlJc w:val="left"/>
      <w:pPr>
        <w:ind w:left="4065" w:hanging="1440"/>
      </w:pPr>
      <w:rPr>
        <w:rFonts w:hint="default"/>
        <w:i w:val="0"/>
        <w:sz w:val="28"/>
        <w:u w:val="none"/>
      </w:rPr>
    </w:lvl>
    <w:lvl w:ilvl="8">
      <w:start w:val="1"/>
      <w:numFmt w:val="decimal"/>
      <w:lvlText w:val="%1.%2.%3.%4.%5.%6.%7.%8.%9."/>
      <w:lvlJc w:val="left"/>
      <w:pPr>
        <w:ind w:left="4800" w:hanging="1800"/>
      </w:pPr>
      <w:rPr>
        <w:rFonts w:hint="default"/>
        <w:i w:val="0"/>
        <w:sz w:val="28"/>
        <w:u w:val="none"/>
      </w:rPr>
    </w:lvl>
  </w:abstractNum>
  <w:abstractNum w:abstractNumId="12" w15:restartNumberingAfterBreak="0">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2090ABB"/>
    <w:multiLevelType w:val="hybridMultilevel"/>
    <w:tmpl w:val="CF3E20FC"/>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D0437"/>
    <w:multiLevelType w:val="hybridMultilevel"/>
    <w:tmpl w:val="70F014F2"/>
    <w:lvl w:ilvl="0" w:tplc="D1789656">
      <w:start w:val="1"/>
      <w:numFmt w:val="decimal"/>
      <w:lvlText w:val="%1)"/>
      <w:lvlJc w:val="left"/>
      <w:pPr>
        <w:ind w:left="644"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F66018"/>
    <w:multiLevelType w:val="hybridMultilevel"/>
    <w:tmpl w:val="FCBEBE22"/>
    <w:lvl w:ilvl="0" w:tplc="A182614A">
      <w:start w:val="1"/>
      <w:numFmt w:val="bullet"/>
      <w:pStyle w:val="a0"/>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7" w15:restartNumberingAfterBreak="0">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18"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C1C4AB7"/>
    <w:multiLevelType w:val="hybridMultilevel"/>
    <w:tmpl w:val="01821A4E"/>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1"/>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2" w15:restartNumberingAfterBreak="0">
    <w:nsid w:val="6E784384"/>
    <w:multiLevelType w:val="hybridMultilevel"/>
    <w:tmpl w:val="D9ECC036"/>
    <w:lvl w:ilvl="0" w:tplc="A45E490E">
      <w:start w:val="1"/>
      <w:numFmt w:val="bullet"/>
      <w:lvlText w:val=""/>
      <w:lvlJc w:val="left"/>
      <w:pPr>
        <w:tabs>
          <w:tab w:val="num" w:pos="1077"/>
        </w:tabs>
        <w:ind w:left="0"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33585"/>
    <w:multiLevelType w:val="hybridMultilevel"/>
    <w:tmpl w:val="DDE658AA"/>
    <w:lvl w:ilvl="0" w:tplc="125CB39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abstractNum w:abstractNumId="25" w15:restartNumberingAfterBreak="0">
    <w:nsid w:val="7EBD7D63"/>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9"/>
  </w:num>
  <w:num w:numId="4">
    <w:abstractNumId w:val="5"/>
  </w:num>
  <w:num w:numId="5">
    <w:abstractNumId w:val="18"/>
  </w:num>
  <w:num w:numId="6">
    <w:abstractNumId w:val="21"/>
  </w:num>
  <w:num w:numId="7">
    <w:abstractNumId w:val="7"/>
  </w:num>
  <w:num w:numId="8">
    <w:abstractNumId w:val="17"/>
  </w:num>
  <w:num w:numId="9">
    <w:abstractNumId w:val="12"/>
  </w:num>
  <w:num w:numId="10">
    <w:abstractNumId w:val="14"/>
  </w:num>
  <w:num w:numId="11">
    <w:abstractNumId w:val="4"/>
  </w:num>
  <w:num w:numId="12">
    <w:abstractNumId w:val="24"/>
  </w:num>
  <w:num w:numId="13">
    <w:abstractNumId w:val="2"/>
  </w:num>
  <w:num w:numId="14">
    <w:abstractNumId w:val="16"/>
  </w:num>
  <w:num w:numId="15">
    <w:abstractNumId w:val="1"/>
  </w:num>
  <w:num w:numId="16">
    <w:abstractNumId w:val="19"/>
  </w:num>
  <w:num w:numId="17">
    <w:abstractNumId w:val="13"/>
  </w:num>
  <w:num w:numId="18">
    <w:abstractNumId w:val="23"/>
  </w:num>
  <w:num w:numId="19">
    <w:abstractNumId w:val="10"/>
  </w:num>
  <w:num w:numId="20">
    <w:abstractNumId w:val="11"/>
  </w:num>
  <w:num w:numId="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5"/>
  </w:num>
  <w:num w:numId="24">
    <w:abstractNumId w:val="2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04B"/>
    <w:rsid w:val="00001862"/>
    <w:rsid w:val="000025BE"/>
    <w:rsid w:val="00012EFC"/>
    <w:rsid w:val="00014AA2"/>
    <w:rsid w:val="00020765"/>
    <w:rsid w:val="00023583"/>
    <w:rsid w:val="00035F59"/>
    <w:rsid w:val="00041C3C"/>
    <w:rsid w:val="00043446"/>
    <w:rsid w:val="00044F7F"/>
    <w:rsid w:val="00050050"/>
    <w:rsid w:val="0006096A"/>
    <w:rsid w:val="00061C4F"/>
    <w:rsid w:val="00064D48"/>
    <w:rsid w:val="00064E44"/>
    <w:rsid w:val="00065B7E"/>
    <w:rsid w:val="00072141"/>
    <w:rsid w:val="000751CB"/>
    <w:rsid w:val="000808FC"/>
    <w:rsid w:val="00080F44"/>
    <w:rsid w:val="000920EE"/>
    <w:rsid w:val="00093282"/>
    <w:rsid w:val="000A36F4"/>
    <w:rsid w:val="000B7E46"/>
    <w:rsid w:val="000C5095"/>
    <w:rsid w:val="000D145A"/>
    <w:rsid w:val="000E4041"/>
    <w:rsid w:val="000E6827"/>
    <w:rsid w:val="000E7285"/>
    <w:rsid w:val="000F1FA7"/>
    <w:rsid w:val="000F2492"/>
    <w:rsid w:val="000F42EE"/>
    <w:rsid w:val="000F51F7"/>
    <w:rsid w:val="00101080"/>
    <w:rsid w:val="001016A3"/>
    <w:rsid w:val="00102871"/>
    <w:rsid w:val="00102A74"/>
    <w:rsid w:val="00103666"/>
    <w:rsid w:val="00105DB8"/>
    <w:rsid w:val="00110B49"/>
    <w:rsid w:val="0011168A"/>
    <w:rsid w:val="001139DA"/>
    <w:rsid w:val="001140D5"/>
    <w:rsid w:val="0011551E"/>
    <w:rsid w:val="00122C55"/>
    <w:rsid w:val="00122D94"/>
    <w:rsid w:val="00124D24"/>
    <w:rsid w:val="00134DAA"/>
    <w:rsid w:val="001362C6"/>
    <w:rsid w:val="00137687"/>
    <w:rsid w:val="001447F8"/>
    <w:rsid w:val="0015198D"/>
    <w:rsid w:val="0016090B"/>
    <w:rsid w:val="00160C8D"/>
    <w:rsid w:val="00161A9C"/>
    <w:rsid w:val="00172041"/>
    <w:rsid w:val="00174E9B"/>
    <w:rsid w:val="00175DDF"/>
    <w:rsid w:val="0018315A"/>
    <w:rsid w:val="00183F2E"/>
    <w:rsid w:val="001900E7"/>
    <w:rsid w:val="001A3ECE"/>
    <w:rsid w:val="001B3542"/>
    <w:rsid w:val="001B722D"/>
    <w:rsid w:val="001C00DA"/>
    <w:rsid w:val="001D0C24"/>
    <w:rsid w:val="001D17CC"/>
    <w:rsid w:val="001E3B80"/>
    <w:rsid w:val="001E6544"/>
    <w:rsid w:val="001E6B03"/>
    <w:rsid w:val="001F020D"/>
    <w:rsid w:val="001F285B"/>
    <w:rsid w:val="001F4FD2"/>
    <w:rsid w:val="00202BC7"/>
    <w:rsid w:val="00204A16"/>
    <w:rsid w:val="00207B06"/>
    <w:rsid w:val="002104DA"/>
    <w:rsid w:val="00212D9C"/>
    <w:rsid w:val="00212E14"/>
    <w:rsid w:val="00214172"/>
    <w:rsid w:val="0021723D"/>
    <w:rsid w:val="00220FD7"/>
    <w:rsid w:val="002236EF"/>
    <w:rsid w:val="00223DF7"/>
    <w:rsid w:val="0022625A"/>
    <w:rsid w:val="0023130C"/>
    <w:rsid w:val="00231C67"/>
    <w:rsid w:val="002320E5"/>
    <w:rsid w:val="00234D4B"/>
    <w:rsid w:val="00251B6D"/>
    <w:rsid w:val="00252B09"/>
    <w:rsid w:val="00253259"/>
    <w:rsid w:val="00254EE5"/>
    <w:rsid w:val="00256995"/>
    <w:rsid w:val="00256A6E"/>
    <w:rsid w:val="002604B3"/>
    <w:rsid w:val="002635EF"/>
    <w:rsid w:val="002700D7"/>
    <w:rsid w:val="0027329E"/>
    <w:rsid w:val="002817BC"/>
    <w:rsid w:val="002866E1"/>
    <w:rsid w:val="00286878"/>
    <w:rsid w:val="002A1E48"/>
    <w:rsid w:val="002A4B41"/>
    <w:rsid w:val="002A5073"/>
    <w:rsid w:val="002B1678"/>
    <w:rsid w:val="002B3055"/>
    <w:rsid w:val="002B3C4C"/>
    <w:rsid w:val="002B7377"/>
    <w:rsid w:val="002C0A02"/>
    <w:rsid w:val="002C0C15"/>
    <w:rsid w:val="002C74EF"/>
    <w:rsid w:val="002C787A"/>
    <w:rsid w:val="002D064C"/>
    <w:rsid w:val="002D28F3"/>
    <w:rsid w:val="002D3FC9"/>
    <w:rsid w:val="002D5F6A"/>
    <w:rsid w:val="002D6800"/>
    <w:rsid w:val="002D7A6C"/>
    <w:rsid w:val="002F2176"/>
    <w:rsid w:val="002F6558"/>
    <w:rsid w:val="002F78D6"/>
    <w:rsid w:val="00300F66"/>
    <w:rsid w:val="00313C70"/>
    <w:rsid w:val="003161D5"/>
    <w:rsid w:val="00316F43"/>
    <w:rsid w:val="00317697"/>
    <w:rsid w:val="00317D27"/>
    <w:rsid w:val="003200F1"/>
    <w:rsid w:val="0032157F"/>
    <w:rsid w:val="00321BAB"/>
    <w:rsid w:val="00324FA0"/>
    <w:rsid w:val="00326AA7"/>
    <w:rsid w:val="00326D93"/>
    <w:rsid w:val="0033475E"/>
    <w:rsid w:val="003412C1"/>
    <w:rsid w:val="00343450"/>
    <w:rsid w:val="00343955"/>
    <w:rsid w:val="00344F7F"/>
    <w:rsid w:val="003450C4"/>
    <w:rsid w:val="00350D56"/>
    <w:rsid w:val="00366AD8"/>
    <w:rsid w:val="00367D4E"/>
    <w:rsid w:val="00371EDF"/>
    <w:rsid w:val="00377D90"/>
    <w:rsid w:val="00385E38"/>
    <w:rsid w:val="00386265"/>
    <w:rsid w:val="0038738E"/>
    <w:rsid w:val="003917C3"/>
    <w:rsid w:val="003B0A2D"/>
    <w:rsid w:val="003B3FA4"/>
    <w:rsid w:val="003B5E98"/>
    <w:rsid w:val="003B6E66"/>
    <w:rsid w:val="003B7830"/>
    <w:rsid w:val="003C5E4B"/>
    <w:rsid w:val="003C6A5F"/>
    <w:rsid w:val="003D0705"/>
    <w:rsid w:val="003D1A19"/>
    <w:rsid w:val="003D4DED"/>
    <w:rsid w:val="003D5E39"/>
    <w:rsid w:val="003D6DD6"/>
    <w:rsid w:val="003E457A"/>
    <w:rsid w:val="003E547B"/>
    <w:rsid w:val="003E641A"/>
    <w:rsid w:val="003F2260"/>
    <w:rsid w:val="003F43FB"/>
    <w:rsid w:val="003F55A4"/>
    <w:rsid w:val="0040013A"/>
    <w:rsid w:val="004044DF"/>
    <w:rsid w:val="0041282C"/>
    <w:rsid w:val="00421211"/>
    <w:rsid w:val="00423F0C"/>
    <w:rsid w:val="00426ACB"/>
    <w:rsid w:val="00432587"/>
    <w:rsid w:val="0043358D"/>
    <w:rsid w:val="00433825"/>
    <w:rsid w:val="00442324"/>
    <w:rsid w:val="0044406E"/>
    <w:rsid w:val="0044576E"/>
    <w:rsid w:val="0045161E"/>
    <w:rsid w:val="00453EDF"/>
    <w:rsid w:val="004653A3"/>
    <w:rsid w:val="00465461"/>
    <w:rsid w:val="004679C2"/>
    <w:rsid w:val="00467C50"/>
    <w:rsid w:val="00470F79"/>
    <w:rsid w:val="004801C5"/>
    <w:rsid w:val="004814C5"/>
    <w:rsid w:val="00481C05"/>
    <w:rsid w:val="00484AC1"/>
    <w:rsid w:val="0048712F"/>
    <w:rsid w:val="0049027A"/>
    <w:rsid w:val="00491DAE"/>
    <w:rsid w:val="00495EA1"/>
    <w:rsid w:val="004966C1"/>
    <w:rsid w:val="00497ABA"/>
    <w:rsid w:val="004A13E1"/>
    <w:rsid w:val="004A2CDA"/>
    <w:rsid w:val="004A6579"/>
    <w:rsid w:val="004A75A8"/>
    <w:rsid w:val="004A7B1D"/>
    <w:rsid w:val="004B7773"/>
    <w:rsid w:val="004C47E0"/>
    <w:rsid w:val="004C5B09"/>
    <w:rsid w:val="004C60A8"/>
    <w:rsid w:val="004C6F40"/>
    <w:rsid w:val="004E0989"/>
    <w:rsid w:val="004E3CEF"/>
    <w:rsid w:val="004E3E33"/>
    <w:rsid w:val="004F1B8E"/>
    <w:rsid w:val="004F3912"/>
    <w:rsid w:val="004F51C6"/>
    <w:rsid w:val="004F661E"/>
    <w:rsid w:val="00502158"/>
    <w:rsid w:val="005040AA"/>
    <w:rsid w:val="0050582C"/>
    <w:rsid w:val="00506F3E"/>
    <w:rsid w:val="00507BE3"/>
    <w:rsid w:val="00512E1F"/>
    <w:rsid w:val="00513B45"/>
    <w:rsid w:val="00513C8D"/>
    <w:rsid w:val="00514A7F"/>
    <w:rsid w:val="0051665C"/>
    <w:rsid w:val="00520053"/>
    <w:rsid w:val="00527B6E"/>
    <w:rsid w:val="00531961"/>
    <w:rsid w:val="00535C8F"/>
    <w:rsid w:val="005472DA"/>
    <w:rsid w:val="00550A5C"/>
    <w:rsid w:val="00551014"/>
    <w:rsid w:val="00553986"/>
    <w:rsid w:val="005562E0"/>
    <w:rsid w:val="0055630E"/>
    <w:rsid w:val="00557A4F"/>
    <w:rsid w:val="00560AC0"/>
    <w:rsid w:val="00561FDE"/>
    <w:rsid w:val="0056254E"/>
    <w:rsid w:val="005638AA"/>
    <w:rsid w:val="00566A25"/>
    <w:rsid w:val="00570ECF"/>
    <w:rsid w:val="00572676"/>
    <w:rsid w:val="00574A12"/>
    <w:rsid w:val="00574A96"/>
    <w:rsid w:val="00574E23"/>
    <w:rsid w:val="0057661C"/>
    <w:rsid w:val="005767EF"/>
    <w:rsid w:val="005804ED"/>
    <w:rsid w:val="00582C98"/>
    <w:rsid w:val="005913C1"/>
    <w:rsid w:val="00591DCF"/>
    <w:rsid w:val="00597434"/>
    <w:rsid w:val="005A6902"/>
    <w:rsid w:val="005A6958"/>
    <w:rsid w:val="005A760E"/>
    <w:rsid w:val="005B1171"/>
    <w:rsid w:val="005B2A1B"/>
    <w:rsid w:val="005B6D4D"/>
    <w:rsid w:val="005B74AD"/>
    <w:rsid w:val="005C1D6E"/>
    <w:rsid w:val="005C2ECC"/>
    <w:rsid w:val="005C7504"/>
    <w:rsid w:val="005D2AD9"/>
    <w:rsid w:val="005D58F2"/>
    <w:rsid w:val="005D5D75"/>
    <w:rsid w:val="005D6DD6"/>
    <w:rsid w:val="005E1156"/>
    <w:rsid w:val="005E2C2D"/>
    <w:rsid w:val="005E517F"/>
    <w:rsid w:val="005E7A71"/>
    <w:rsid w:val="005F27AC"/>
    <w:rsid w:val="005F27E2"/>
    <w:rsid w:val="005F7AFB"/>
    <w:rsid w:val="00601F2F"/>
    <w:rsid w:val="00604133"/>
    <w:rsid w:val="00606DB9"/>
    <w:rsid w:val="00613130"/>
    <w:rsid w:val="0061330C"/>
    <w:rsid w:val="00613374"/>
    <w:rsid w:val="00614FB5"/>
    <w:rsid w:val="00627446"/>
    <w:rsid w:val="00636E06"/>
    <w:rsid w:val="00641DA7"/>
    <w:rsid w:val="00642161"/>
    <w:rsid w:val="00644658"/>
    <w:rsid w:val="00646AD2"/>
    <w:rsid w:val="006509EB"/>
    <w:rsid w:val="006511A8"/>
    <w:rsid w:val="006528EC"/>
    <w:rsid w:val="00653192"/>
    <w:rsid w:val="0065398F"/>
    <w:rsid w:val="00656FB7"/>
    <w:rsid w:val="006572A3"/>
    <w:rsid w:val="006700B6"/>
    <w:rsid w:val="00671057"/>
    <w:rsid w:val="006719C5"/>
    <w:rsid w:val="0067734D"/>
    <w:rsid w:val="006777B4"/>
    <w:rsid w:val="0068345F"/>
    <w:rsid w:val="00685248"/>
    <w:rsid w:val="006903B9"/>
    <w:rsid w:val="006913BB"/>
    <w:rsid w:val="00692E87"/>
    <w:rsid w:val="006930FA"/>
    <w:rsid w:val="00694CE9"/>
    <w:rsid w:val="00696F7A"/>
    <w:rsid w:val="006A010B"/>
    <w:rsid w:val="006A2DFE"/>
    <w:rsid w:val="006A3042"/>
    <w:rsid w:val="006B127B"/>
    <w:rsid w:val="006B2835"/>
    <w:rsid w:val="006B38E1"/>
    <w:rsid w:val="006B78F1"/>
    <w:rsid w:val="006C20AE"/>
    <w:rsid w:val="006C3DF1"/>
    <w:rsid w:val="006C5A46"/>
    <w:rsid w:val="006D580F"/>
    <w:rsid w:val="006D6468"/>
    <w:rsid w:val="006E4360"/>
    <w:rsid w:val="006E711B"/>
    <w:rsid w:val="006F2026"/>
    <w:rsid w:val="006F3E39"/>
    <w:rsid w:val="006F40E5"/>
    <w:rsid w:val="006F7354"/>
    <w:rsid w:val="00703ECB"/>
    <w:rsid w:val="00705883"/>
    <w:rsid w:val="007064F2"/>
    <w:rsid w:val="00710807"/>
    <w:rsid w:val="00710B02"/>
    <w:rsid w:val="0071714B"/>
    <w:rsid w:val="0071798B"/>
    <w:rsid w:val="00732BA2"/>
    <w:rsid w:val="00741DE1"/>
    <w:rsid w:val="00743546"/>
    <w:rsid w:val="00743B01"/>
    <w:rsid w:val="00746694"/>
    <w:rsid w:val="00750510"/>
    <w:rsid w:val="00751FAC"/>
    <w:rsid w:val="0075425B"/>
    <w:rsid w:val="00756A58"/>
    <w:rsid w:val="0075782A"/>
    <w:rsid w:val="00764730"/>
    <w:rsid w:val="00767A8B"/>
    <w:rsid w:val="00770B89"/>
    <w:rsid w:val="00775552"/>
    <w:rsid w:val="0077663E"/>
    <w:rsid w:val="00777355"/>
    <w:rsid w:val="00780141"/>
    <w:rsid w:val="0078104E"/>
    <w:rsid w:val="00781885"/>
    <w:rsid w:val="007874AF"/>
    <w:rsid w:val="00787D99"/>
    <w:rsid w:val="00792962"/>
    <w:rsid w:val="007935A2"/>
    <w:rsid w:val="007A0D6F"/>
    <w:rsid w:val="007A2BFC"/>
    <w:rsid w:val="007A4B47"/>
    <w:rsid w:val="007B5FD0"/>
    <w:rsid w:val="007C4701"/>
    <w:rsid w:val="007C4B6E"/>
    <w:rsid w:val="007C5978"/>
    <w:rsid w:val="007C60A3"/>
    <w:rsid w:val="007D15F8"/>
    <w:rsid w:val="007E6B3A"/>
    <w:rsid w:val="007F3B97"/>
    <w:rsid w:val="0080727B"/>
    <w:rsid w:val="00812B59"/>
    <w:rsid w:val="008139A9"/>
    <w:rsid w:val="00813D66"/>
    <w:rsid w:val="00814686"/>
    <w:rsid w:val="0081659F"/>
    <w:rsid w:val="00822F9D"/>
    <w:rsid w:val="00832983"/>
    <w:rsid w:val="00833936"/>
    <w:rsid w:val="00833D49"/>
    <w:rsid w:val="008371AB"/>
    <w:rsid w:val="0084174D"/>
    <w:rsid w:val="00844E52"/>
    <w:rsid w:val="00844EF1"/>
    <w:rsid w:val="00845C2E"/>
    <w:rsid w:val="008463BB"/>
    <w:rsid w:val="008478CF"/>
    <w:rsid w:val="00851462"/>
    <w:rsid w:val="0085759F"/>
    <w:rsid w:val="00861654"/>
    <w:rsid w:val="0087106E"/>
    <w:rsid w:val="00877022"/>
    <w:rsid w:val="00880390"/>
    <w:rsid w:val="00880A3B"/>
    <w:rsid w:val="00882810"/>
    <w:rsid w:val="00883FFC"/>
    <w:rsid w:val="00884B1F"/>
    <w:rsid w:val="00890FEB"/>
    <w:rsid w:val="00897A7D"/>
    <w:rsid w:val="008A0535"/>
    <w:rsid w:val="008A78E4"/>
    <w:rsid w:val="008B0B90"/>
    <w:rsid w:val="008B3CCF"/>
    <w:rsid w:val="008B59AA"/>
    <w:rsid w:val="008D27B7"/>
    <w:rsid w:val="008E03B9"/>
    <w:rsid w:val="008E17E4"/>
    <w:rsid w:val="008E2AD4"/>
    <w:rsid w:val="008E2F4C"/>
    <w:rsid w:val="008E6058"/>
    <w:rsid w:val="008E6829"/>
    <w:rsid w:val="008E75E7"/>
    <w:rsid w:val="008F21AE"/>
    <w:rsid w:val="00901497"/>
    <w:rsid w:val="0090318C"/>
    <w:rsid w:val="00905F74"/>
    <w:rsid w:val="0091104C"/>
    <w:rsid w:val="00913E4B"/>
    <w:rsid w:val="00914846"/>
    <w:rsid w:val="00920DC7"/>
    <w:rsid w:val="00925D09"/>
    <w:rsid w:val="0093281A"/>
    <w:rsid w:val="00934063"/>
    <w:rsid w:val="00941BB4"/>
    <w:rsid w:val="0094679C"/>
    <w:rsid w:val="0095138E"/>
    <w:rsid w:val="00951433"/>
    <w:rsid w:val="00951A11"/>
    <w:rsid w:val="009551F6"/>
    <w:rsid w:val="00977E03"/>
    <w:rsid w:val="00982706"/>
    <w:rsid w:val="00983065"/>
    <w:rsid w:val="00986C0A"/>
    <w:rsid w:val="00991067"/>
    <w:rsid w:val="009914DB"/>
    <w:rsid w:val="00994B06"/>
    <w:rsid w:val="009A2CE9"/>
    <w:rsid w:val="009A5140"/>
    <w:rsid w:val="009B1560"/>
    <w:rsid w:val="009B1C01"/>
    <w:rsid w:val="009B29A1"/>
    <w:rsid w:val="009B434C"/>
    <w:rsid w:val="009B4620"/>
    <w:rsid w:val="009B480D"/>
    <w:rsid w:val="009B5637"/>
    <w:rsid w:val="009B7C8C"/>
    <w:rsid w:val="009C2084"/>
    <w:rsid w:val="009C7A45"/>
    <w:rsid w:val="009D27F7"/>
    <w:rsid w:val="009D2869"/>
    <w:rsid w:val="009E1FA8"/>
    <w:rsid w:val="009F58BC"/>
    <w:rsid w:val="00A02BCE"/>
    <w:rsid w:val="00A07C6D"/>
    <w:rsid w:val="00A14B69"/>
    <w:rsid w:val="00A1666A"/>
    <w:rsid w:val="00A171FC"/>
    <w:rsid w:val="00A21227"/>
    <w:rsid w:val="00A21D7D"/>
    <w:rsid w:val="00A22729"/>
    <w:rsid w:val="00A245B6"/>
    <w:rsid w:val="00A25296"/>
    <w:rsid w:val="00A272FD"/>
    <w:rsid w:val="00A27EA8"/>
    <w:rsid w:val="00A36B42"/>
    <w:rsid w:val="00A40CE0"/>
    <w:rsid w:val="00A47128"/>
    <w:rsid w:val="00A47295"/>
    <w:rsid w:val="00A47DE2"/>
    <w:rsid w:val="00A506D0"/>
    <w:rsid w:val="00A5504C"/>
    <w:rsid w:val="00A5658D"/>
    <w:rsid w:val="00A6113F"/>
    <w:rsid w:val="00A615EF"/>
    <w:rsid w:val="00A61CD5"/>
    <w:rsid w:val="00A63DBB"/>
    <w:rsid w:val="00A64D8B"/>
    <w:rsid w:val="00A658B9"/>
    <w:rsid w:val="00A65BED"/>
    <w:rsid w:val="00A66263"/>
    <w:rsid w:val="00A734EA"/>
    <w:rsid w:val="00A76614"/>
    <w:rsid w:val="00A80A3D"/>
    <w:rsid w:val="00A81CC8"/>
    <w:rsid w:val="00A83E4E"/>
    <w:rsid w:val="00A84C63"/>
    <w:rsid w:val="00A85334"/>
    <w:rsid w:val="00A86A10"/>
    <w:rsid w:val="00A96671"/>
    <w:rsid w:val="00AA1E73"/>
    <w:rsid w:val="00AA214D"/>
    <w:rsid w:val="00AA370C"/>
    <w:rsid w:val="00AA4E86"/>
    <w:rsid w:val="00AB0CCB"/>
    <w:rsid w:val="00AB1C25"/>
    <w:rsid w:val="00AB2B77"/>
    <w:rsid w:val="00AB70DD"/>
    <w:rsid w:val="00AB76E6"/>
    <w:rsid w:val="00AC5AEB"/>
    <w:rsid w:val="00AC795B"/>
    <w:rsid w:val="00AD4E28"/>
    <w:rsid w:val="00AD583B"/>
    <w:rsid w:val="00AE2169"/>
    <w:rsid w:val="00AE2DAF"/>
    <w:rsid w:val="00AE4533"/>
    <w:rsid w:val="00AF73BA"/>
    <w:rsid w:val="00B01E04"/>
    <w:rsid w:val="00B0443A"/>
    <w:rsid w:val="00B04633"/>
    <w:rsid w:val="00B1435C"/>
    <w:rsid w:val="00B16C68"/>
    <w:rsid w:val="00B23530"/>
    <w:rsid w:val="00B237E5"/>
    <w:rsid w:val="00B23ED1"/>
    <w:rsid w:val="00B244D3"/>
    <w:rsid w:val="00B26B18"/>
    <w:rsid w:val="00B27484"/>
    <w:rsid w:val="00B30E66"/>
    <w:rsid w:val="00B34FFA"/>
    <w:rsid w:val="00B428DA"/>
    <w:rsid w:val="00B43953"/>
    <w:rsid w:val="00B44F68"/>
    <w:rsid w:val="00B46CA0"/>
    <w:rsid w:val="00B52435"/>
    <w:rsid w:val="00B61056"/>
    <w:rsid w:val="00B634AF"/>
    <w:rsid w:val="00B64C85"/>
    <w:rsid w:val="00B667C8"/>
    <w:rsid w:val="00B7086A"/>
    <w:rsid w:val="00B72E24"/>
    <w:rsid w:val="00B74776"/>
    <w:rsid w:val="00B7514E"/>
    <w:rsid w:val="00B7567A"/>
    <w:rsid w:val="00B7780D"/>
    <w:rsid w:val="00B8427F"/>
    <w:rsid w:val="00B8525C"/>
    <w:rsid w:val="00B87316"/>
    <w:rsid w:val="00B90CC6"/>
    <w:rsid w:val="00B9433A"/>
    <w:rsid w:val="00B94E38"/>
    <w:rsid w:val="00B97926"/>
    <w:rsid w:val="00BA0734"/>
    <w:rsid w:val="00BA3381"/>
    <w:rsid w:val="00BB0F61"/>
    <w:rsid w:val="00BB5112"/>
    <w:rsid w:val="00BB5D57"/>
    <w:rsid w:val="00BC097F"/>
    <w:rsid w:val="00BC28C5"/>
    <w:rsid w:val="00BC3DDB"/>
    <w:rsid w:val="00BC4733"/>
    <w:rsid w:val="00BC6033"/>
    <w:rsid w:val="00BC6327"/>
    <w:rsid w:val="00BD1348"/>
    <w:rsid w:val="00BD252B"/>
    <w:rsid w:val="00BD534A"/>
    <w:rsid w:val="00BD6339"/>
    <w:rsid w:val="00BD6B62"/>
    <w:rsid w:val="00BE27B6"/>
    <w:rsid w:val="00BE644E"/>
    <w:rsid w:val="00BE72D1"/>
    <w:rsid w:val="00BF0C77"/>
    <w:rsid w:val="00BF2E37"/>
    <w:rsid w:val="00BF3032"/>
    <w:rsid w:val="00BF6F8D"/>
    <w:rsid w:val="00BF7DEF"/>
    <w:rsid w:val="00C0197B"/>
    <w:rsid w:val="00C02E99"/>
    <w:rsid w:val="00C06103"/>
    <w:rsid w:val="00C10E66"/>
    <w:rsid w:val="00C137E2"/>
    <w:rsid w:val="00C16AEA"/>
    <w:rsid w:val="00C207AF"/>
    <w:rsid w:val="00C25E8C"/>
    <w:rsid w:val="00C274AC"/>
    <w:rsid w:val="00C2791C"/>
    <w:rsid w:val="00C32935"/>
    <w:rsid w:val="00C331B5"/>
    <w:rsid w:val="00C36301"/>
    <w:rsid w:val="00C4014A"/>
    <w:rsid w:val="00C4403B"/>
    <w:rsid w:val="00C440C2"/>
    <w:rsid w:val="00C46CF9"/>
    <w:rsid w:val="00C50D4F"/>
    <w:rsid w:val="00C54133"/>
    <w:rsid w:val="00C61FDB"/>
    <w:rsid w:val="00C64806"/>
    <w:rsid w:val="00C7655C"/>
    <w:rsid w:val="00C81569"/>
    <w:rsid w:val="00C82692"/>
    <w:rsid w:val="00C8531B"/>
    <w:rsid w:val="00C85D3A"/>
    <w:rsid w:val="00C87DFE"/>
    <w:rsid w:val="00C94B00"/>
    <w:rsid w:val="00C95829"/>
    <w:rsid w:val="00C958B7"/>
    <w:rsid w:val="00C95A81"/>
    <w:rsid w:val="00CA4C89"/>
    <w:rsid w:val="00CB03DF"/>
    <w:rsid w:val="00CB0D39"/>
    <w:rsid w:val="00CB489A"/>
    <w:rsid w:val="00CC5DF7"/>
    <w:rsid w:val="00CD018A"/>
    <w:rsid w:val="00CD368C"/>
    <w:rsid w:val="00CD5417"/>
    <w:rsid w:val="00CE2F84"/>
    <w:rsid w:val="00CF3422"/>
    <w:rsid w:val="00CF49D1"/>
    <w:rsid w:val="00CF4B6C"/>
    <w:rsid w:val="00CF5486"/>
    <w:rsid w:val="00D00A1F"/>
    <w:rsid w:val="00D00C5D"/>
    <w:rsid w:val="00D014F5"/>
    <w:rsid w:val="00D028B8"/>
    <w:rsid w:val="00D04431"/>
    <w:rsid w:val="00D12EB5"/>
    <w:rsid w:val="00D1346D"/>
    <w:rsid w:val="00D153EC"/>
    <w:rsid w:val="00D16A6F"/>
    <w:rsid w:val="00D1721C"/>
    <w:rsid w:val="00D2299C"/>
    <w:rsid w:val="00D25851"/>
    <w:rsid w:val="00D31634"/>
    <w:rsid w:val="00D319CD"/>
    <w:rsid w:val="00D358F5"/>
    <w:rsid w:val="00D35DD3"/>
    <w:rsid w:val="00D44500"/>
    <w:rsid w:val="00D464EB"/>
    <w:rsid w:val="00D477CC"/>
    <w:rsid w:val="00D548C6"/>
    <w:rsid w:val="00D62F2B"/>
    <w:rsid w:val="00D65C5A"/>
    <w:rsid w:val="00D751D8"/>
    <w:rsid w:val="00D752EC"/>
    <w:rsid w:val="00D75577"/>
    <w:rsid w:val="00D76A65"/>
    <w:rsid w:val="00D83219"/>
    <w:rsid w:val="00D8347A"/>
    <w:rsid w:val="00D858E0"/>
    <w:rsid w:val="00D85E29"/>
    <w:rsid w:val="00D866A7"/>
    <w:rsid w:val="00D946E6"/>
    <w:rsid w:val="00DA2380"/>
    <w:rsid w:val="00DA3BAE"/>
    <w:rsid w:val="00DA42F5"/>
    <w:rsid w:val="00DA664E"/>
    <w:rsid w:val="00DB0285"/>
    <w:rsid w:val="00DB3BB9"/>
    <w:rsid w:val="00DB3FB3"/>
    <w:rsid w:val="00DB5114"/>
    <w:rsid w:val="00DC3081"/>
    <w:rsid w:val="00DD2692"/>
    <w:rsid w:val="00DD7206"/>
    <w:rsid w:val="00DE2E9E"/>
    <w:rsid w:val="00DE6572"/>
    <w:rsid w:val="00DF40A3"/>
    <w:rsid w:val="00DF57B5"/>
    <w:rsid w:val="00E019F1"/>
    <w:rsid w:val="00E044D4"/>
    <w:rsid w:val="00E13633"/>
    <w:rsid w:val="00E145F4"/>
    <w:rsid w:val="00E165C3"/>
    <w:rsid w:val="00E20A3C"/>
    <w:rsid w:val="00E25F3A"/>
    <w:rsid w:val="00E269FC"/>
    <w:rsid w:val="00E27E58"/>
    <w:rsid w:val="00E31DEA"/>
    <w:rsid w:val="00E32622"/>
    <w:rsid w:val="00E34966"/>
    <w:rsid w:val="00E41E09"/>
    <w:rsid w:val="00E469F1"/>
    <w:rsid w:val="00E50259"/>
    <w:rsid w:val="00E50A04"/>
    <w:rsid w:val="00E50B2A"/>
    <w:rsid w:val="00E522ED"/>
    <w:rsid w:val="00E54A29"/>
    <w:rsid w:val="00E569C8"/>
    <w:rsid w:val="00E63BD8"/>
    <w:rsid w:val="00E659A2"/>
    <w:rsid w:val="00E713A7"/>
    <w:rsid w:val="00E77B3C"/>
    <w:rsid w:val="00E82A9E"/>
    <w:rsid w:val="00E8494E"/>
    <w:rsid w:val="00E87F2D"/>
    <w:rsid w:val="00E96861"/>
    <w:rsid w:val="00E97ABA"/>
    <w:rsid w:val="00EA0C55"/>
    <w:rsid w:val="00EA2534"/>
    <w:rsid w:val="00EA26AF"/>
    <w:rsid w:val="00EA2D97"/>
    <w:rsid w:val="00EA48E7"/>
    <w:rsid w:val="00EA6901"/>
    <w:rsid w:val="00EB6488"/>
    <w:rsid w:val="00EC5024"/>
    <w:rsid w:val="00ED6CE0"/>
    <w:rsid w:val="00EE12E6"/>
    <w:rsid w:val="00EE2710"/>
    <w:rsid w:val="00EE330D"/>
    <w:rsid w:val="00EF09A1"/>
    <w:rsid w:val="00EF7C20"/>
    <w:rsid w:val="00F01733"/>
    <w:rsid w:val="00F02262"/>
    <w:rsid w:val="00F03B14"/>
    <w:rsid w:val="00F05868"/>
    <w:rsid w:val="00F106E7"/>
    <w:rsid w:val="00F11F08"/>
    <w:rsid w:val="00F20576"/>
    <w:rsid w:val="00F2581F"/>
    <w:rsid w:val="00F3127C"/>
    <w:rsid w:val="00F31863"/>
    <w:rsid w:val="00F32763"/>
    <w:rsid w:val="00F331CD"/>
    <w:rsid w:val="00F3580F"/>
    <w:rsid w:val="00F40855"/>
    <w:rsid w:val="00F410AC"/>
    <w:rsid w:val="00F413DA"/>
    <w:rsid w:val="00F429BA"/>
    <w:rsid w:val="00F432A2"/>
    <w:rsid w:val="00F46886"/>
    <w:rsid w:val="00F53137"/>
    <w:rsid w:val="00F60105"/>
    <w:rsid w:val="00F67754"/>
    <w:rsid w:val="00F72B06"/>
    <w:rsid w:val="00F806D0"/>
    <w:rsid w:val="00F80789"/>
    <w:rsid w:val="00F84DE1"/>
    <w:rsid w:val="00F85A18"/>
    <w:rsid w:val="00F87BB3"/>
    <w:rsid w:val="00F92209"/>
    <w:rsid w:val="00F93ABA"/>
    <w:rsid w:val="00F97474"/>
    <w:rsid w:val="00FA3E10"/>
    <w:rsid w:val="00FA6350"/>
    <w:rsid w:val="00FA7B7F"/>
    <w:rsid w:val="00FB141D"/>
    <w:rsid w:val="00FB2543"/>
    <w:rsid w:val="00FC0638"/>
    <w:rsid w:val="00FC3A50"/>
    <w:rsid w:val="00FD508F"/>
    <w:rsid w:val="00FE02AE"/>
    <w:rsid w:val="00FE10DD"/>
    <w:rsid w:val="00FE23D0"/>
    <w:rsid w:val="00FE42C9"/>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2"/>
    <w:next w:val="a2"/>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2"/>
    <w:next w:val="a2"/>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2"/>
    <w:next w:val="a2"/>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2"/>
    <w:link w:val="a7"/>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7">
    <w:name w:val="Текст выноски Знак"/>
    <w:basedOn w:val="a3"/>
    <w:link w:val="a6"/>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3"/>
    <w:unhideWhenUsed/>
    <w:rsid w:val="00925D09"/>
    <w:rPr>
      <w:color w:val="333333"/>
      <w:u w:val="single"/>
    </w:rPr>
  </w:style>
  <w:style w:type="paragraph" w:styleId="a9">
    <w:name w:val="header"/>
    <w:aliases w:val="Heder,Titul,Aa?oiee eieiioeooe,ho,header odd,first,heading one,h,Linie,header"/>
    <w:basedOn w:val="a2"/>
    <w:link w:val="aa"/>
    <w:unhideWhenUsed/>
    <w:rsid w:val="006B2835"/>
    <w:pPr>
      <w:tabs>
        <w:tab w:val="center" w:pos="4677"/>
        <w:tab w:val="right" w:pos="9355"/>
      </w:tabs>
    </w:pPr>
    <w:rPr>
      <w:szCs w:val="21"/>
    </w:rPr>
  </w:style>
  <w:style w:type="character" w:customStyle="1" w:styleId="aa">
    <w:name w:val="Верхний колонтитул Знак"/>
    <w:aliases w:val="Heder Знак,Titul Знак,Aa?oiee eieiioeooe Знак,ho Знак,header odd Знак,first Знак,heading one Знак,h Знак,Linie Знак,header Знак"/>
    <w:basedOn w:val="a3"/>
    <w:link w:val="a9"/>
    <w:rsid w:val="006B2835"/>
    <w:rPr>
      <w:rFonts w:ascii="Times New Roman" w:eastAsia="Lucida Sans Unicode" w:hAnsi="Times New Roman" w:cs="Mangal"/>
      <w:kern w:val="1"/>
      <w:sz w:val="24"/>
      <w:szCs w:val="21"/>
      <w:lang w:eastAsia="hi-IN" w:bidi="hi-IN"/>
    </w:rPr>
  </w:style>
  <w:style w:type="paragraph" w:styleId="ab">
    <w:name w:val="footer"/>
    <w:basedOn w:val="a2"/>
    <w:link w:val="ac"/>
    <w:unhideWhenUsed/>
    <w:rsid w:val="006B2835"/>
    <w:pPr>
      <w:tabs>
        <w:tab w:val="center" w:pos="4677"/>
        <w:tab w:val="right" w:pos="9355"/>
      </w:tabs>
    </w:pPr>
    <w:rPr>
      <w:szCs w:val="21"/>
    </w:rPr>
  </w:style>
  <w:style w:type="character" w:customStyle="1" w:styleId="ac">
    <w:name w:val="Нижний колонтитул Знак"/>
    <w:basedOn w:val="a3"/>
    <w:link w:val="ab"/>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3"/>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3"/>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2"/>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d">
    <w:name w:val="List Paragraph"/>
    <w:aliases w:val="Bullet List,FooterText,numbered,SL_Абзац списка,Заголовок_3,Подпись рисунка,ПКФ Список,Абзац списка5,таблица"/>
    <w:basedOn w:val="a2"/>
    <w:link w:val="ae"/>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3"/>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f">
    <w:name w:val="Пункт"/>
    <w:basedOn w:val="a2"/>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0">
    <w:name w:val="Подпункт"/>
    <w:basedOn w:val="af"/>
    <w:uiPriority w:val="99"/>
    <w:rsid w:val="0044406E"/>
  </w:style>
  <w:style w:type="paragraph" w:customStyle="1" w:styleId="af1">
    <w:name w:val="Подподпункт"/>
    <w:basedOn w:val="af0"/>
    <w:uiPriority w:val="99"/>
    <w:rsid w:val="0044406E"/>
    <w:pPr>
      <w:tabs>
        <w:tab w:val="clear" w:pos="1276"/>
        <w:tab w:val="num" w:pos="643"/>
        <w:tab w:val="num" w:pos="1843"/>
      </w:tabs>
      <w:ind w:left="1843" w:hanging="567"/>
    </w:pPr>
  </w:style>
  <w:style w:type="paragraph" w:customStyle="1" w:styleId="22">
    <w:name w:val="Пункт2"/>
    <w:basedOn w:val="af"/>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2">
    <w:name w:val="Подпункт Знак"/>
    <w:uiPriority w:val="99"/>
    <w:rsid w:val="0044406E"/>
    <w:rPr>
      <w:sz w:val="28"/>
      <w:szCs w:val="28"/>
      <w:lang w:val="ru-RU" w:eastAsia="ru-RU"/>
    </w:rPr>
  </w:style>
  <w:style w:type="character" w:customStyle="1" w:styleId="11">
    <w:name w:val="Пункт Знак1"/>
    <w:link w:val="af"/>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1">
    <w:name w:val="ДЗаголовок"/>
    <w:basedOn w:val="2"/>
    <w:link w:val="af3"/>
    <w:qFormat/>
    <w:rsid w:val="0044406E"/>
    <w:pPr>
      <w:numPr>
        <w:ilvl w:val="1"/>
        <w:numId w:val="1"/>
      </w:numPr>
      <w:tabs>
        <w:tab w:val="left" w:pos="851"/>
      </w:tabs>
      <w:spacing w:before="160"/>
      <w:jc w:val="both"/>
    </w:pPr>
    <w:rPr>
      <w:sz w:val="24"/>
      <w:szCs w:val="24"/>
    </w:rPr>
  </w:style>
  <w:style w:type="character" w:customStyle="1" w:styleId="af3">
    <w:name w:val="ДЗаголовок Знак"/>
    <w:link w:val="a1"/>
    <w:rsid w:val="0044406E"/>
    <w:rPr>
      <w:rFonts w:ascii="Arial" w:eastAsia="Times New Roman" w:hAnsi="Arial" w:cs="Times New Roman"/>
      <w:b/>
      <w:bCs/>
      <w:sz w:val="24"/>
      <w:szCs w:val="24"/>
      <w:lang w:eastAsia="ru-RU"/>
    </w:rPr>
  </w:style>
  <w:style w:type="paragraph" w:customStyle="1" w:styleId="4">
    <w:name w:val="Стиль4"/>
    <w:basedOn w:val="af4"/>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2"/>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4">
    <w:name w:val="Subtitle"/>
    <w:basedOn w:val="a2"/>
    <w:next w:val="a2"/>
    <w:link w:val="af5"/>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5">
    <w:name w:val="Подзаголовок Знак"/>
    <w:basedOn w:val="a3"/>
    <w:link w:val="af4"/>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2"/>
    <w:next w:val="a2"/>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2"/>
    <w:next w:val="a2"/>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2"/>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2"/>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6">
    <w:name w:val="Block Text"/>
    <w:basedOn w:val="a2"/>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7">
    <w:name w:val="Таблица шапка"/>
    <w:basedOn w:val="a2"/>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8">
    <w:name w:val="Таблица текст"/>
    <w:basedOn w:val="a2"/>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9">
    <w:name w:val="page number"/>
    <w:basedOn w:val="a3"/>
    <w:rsid w:val="006A3042"/>
  </w:style>
  <w:style w:type="paragraph" w:styleId="afa">
    <w:name w:val="No Spacing"/>
    <w:link w:val="afb"/>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c">
    <w:name w:val="Body Text Indent"/>
    <w:basedOn w:val="a2"/>
    <w:link w:val="afd"/>
    <w:rsid w:val="00161A9C"/>
    <w:pPr>
      <w:widowControl/>
      <w:spacing w:after="120"/>
      <w:ind w:left="283"/>
    </w:pPr>
    <w:rPr>
      <w:rFonts w:eastAsia="Times New Roman" w:cs="Times New Roman"/>
      <w:kern w:val="0"/>
      <w:lang w:eastAsia="ar-SA" w:bidi="ar-SA"/>
    </w:rPr>
  </w:style>
  <w:style w:type="character" w:customStyle="1" w:styleId="afd">
    <w:name w:val="Основной текст с отступом Знак"/>
    <w:basedOn w:val="a3"/>
    <w:link w:val="afc"/>
    <w:rsid w:val="00161A9C"/>
    <w:rPr>
      <w:rFonts w:ascii="Times New Roman" w:eastAsia="Times New Roman" w:hAnsi="Times New Roman" w:cs="Times New Roman"/>
      <w:sz w:val="24"/>
      <w:szCs w:val="24"/>
      <w:lang w:eastAsia="ar-SA"/>
    </w:rPr>
  </w:style>
  <w:style w:type="character" w:customStyle="1" w:styleId="14">
    <w:name w:val="Ариал Знак1"/>
    <w:link w:val="afe"/>
    <w:locked/>
    <w:rsid w:val="00161A9C"/>
    <w:rPr>
      <w:rFonts w:ascii="Arial" w:hAnsi="Arial" w:cs="Arial"/>
      <w:sz w:val="24"/>
      <w:szCs w:val="24"/>
    </w:rPr>
  </w:style>
  <w:style w:type="paragraph" w:customStyle="1" w:styleId="afe">
    <w:name w:val="Ариал"/>
    <w:basedOn w:val="a2"/>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2"/>
    <w:uiPriority w:val="99"/>
    <w:rsid w:val="00161A9C"/>
    <w:pPr>
      <w:suppressAutoHyphens w:val="0"/>
      <w:autoSpaceDE w:val="0"/>
      <w:autoSpaceDN w:val="0"/>
      <w:adjustRightInd w:val="0"/>
    </w:pPr>
    <w:rPr>
      <w:rFonts w:eastAsia="Times New Roman" w:cs="Times New Roman"/>
      <w:kern w:val="0"/>
      <w:lang w:eastAsia="ru-RU" w:bidi="ar-SA"/>
    </w:rPr>
  </w:style>
  <w:style w:type="paragraph" w:styleId="aff">
    <w:name w:val="Plain Text"/>
    <w:basedOn w:val="a2"/>
    <w:link w:val="aff0"/>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0">
    <w:name w:val="Текст Знак"/>
    <w:basedOn w:val="a3"/>
    <w:link w:val="aff"/>
    <w:rsid w:val="00161A9C"/>
    <w:rPr>
      <w:rFonts w:ascii="Courier New" w:eastAsia="Times New Roman" w:hAnsi="Courier New" w:cs="Times New Roman"/>
      <w:sz w:val="20"/>
      <w:szCs w:val="20"/>
      <w:lang w:eastAsia="ru-RU"/>
    </w:rPr>
  </w:style>
  <w:style w:type="paragraph" w:customStyle="1" w:styleId="15">
    <w:name w:val="Текст1"/>
    <w:basedOn w:val="a2"/>
    <w:rsid w:val="00161A9C"/>
    <w:rPr>
      <w:rFonts w:ascii="Courier New" w:hAnsi="Courier New" w:cs="Times New Roman"/>
      <w:sz w:val="20"/>
      <w:lang w:eastAsia="ru-RU" w:bidi="ar-SA"/>
    </w:rPr>
  </w:style>
  <w:style w:type="paragraph" w:styleId="aff1">
    <w:name w:val="Body Text"/>
    <w:basedOn w:val="a2"/>
    <w:link w:val="aff2"/>
    <w:uiPriority w:val="99"/>
    <w:unhideWhenUsed/>
    <w:rsid w:val="00D752EC"/>
    <w:pPr>
      <w:spacing w:after="120"/>
    </w:pPr>
    <w:rPr>
      <w:szCs w:val="21"/>
    </w:rPr>
  </w:style>
  <w:style w:type="character" w:customStyle="1" w:styleId="aff2">
    <w:name w:val="Основной текст Знак"/>
    <w:basedOn w:val="a3"/>
    <w:link w:val="aff1"/>
    <w:uiPriority w:val="99"/>
    <w:rsid w:val="00D752EC"/>
    <w:rPr>
      <w:rFonts w:ascii="Times New Roman" w:eastAsia="Lucida Sans Unicode" w:hAnsi="Times New Roman" w:cs="Mangal"/>
      <w:kern w:val="1"/>
      <w:sz w:val="24"/>
      <w:szCs w:val="21"/>
      <w:lang w:eastAsia="hi-IN" w:bidi="hi-IN"/>
    </w:rPr>
  </w:style>
  <w:style w:type="character" w:customStyle="1" w:styleId="aff3">
    <w:name w:val="Не вступил в силу"/>
    <w:basedOn w:val="a3"/>
    <w:rsid w:val="00D752EC"/>
    <w:rPr>
      <w:rFonts w:cs="Times New Roman"/>
      <w:color w:val="008080"/>
      <w:sz w:val="20"/>
      <w:szCs w:val="20"/>
    </w:rPr>
  </w:style>
  <w:style w:type="paragraph" w:customStyle="1" w:styleId="Style4">
    <w:name w:val="Style4"/>
    <w:basedOn w:val="a2"/>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2"/>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2"/>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4">
    <w:name w:val="Table Grid"/>
    <w:basedOn w:val="a4"/>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d"/>
    <w:uiPriority w:val="34"/>
    <w:rsid w:val="009A2CE9"/>
    <w:rPr>
      <w:rFonts w:ascii="Arial" w:eastAsia="Times New Roman" w:hAnsi="Arial" w:cs="Arial"/>
      <w:sz w:val="20"/>
      <w:szCs w:val="20"/>
      <w:lang w:eastAsia="ru-RU"/>
    </w:rPr>
  </w:style>
  <w:style w:type="paragraph" w:customStyle="1" w:styleId="31">
    <w:name w:val="Абзац списка3"/>
    <w:basedOn w:val="a2"/>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2"/>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2"/>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2"/>
    <w:rsid w:val="006C20AE"/>
    <w:pPr>
      <w:widowControl/>
      <w:tabs>
        <w:tab w:val="left" w:pos="709"/>
      </w:tabs>
      <w:spacing w:before="28" w:after="100" w:line="100" w:lineRule="atLeast"/>
    </w:pPr>
    <w:rPr>
      <w:rFonts w:eastAsia="Times New Roman" w:cs="Times New Roman"/>
    </w:rPr>
  </w:style>
  <w:style w:type="paragraph" w:styleId="aff5">
    <w:name w:val="footnote text"/>
    <w:basedOn w:val="a2"/>
    <w:link w:val="aff6"/>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6">
    <w:name w:val="Текст сноски Знак"/>
    <w:basedOn w:val="a3"/>
    <w:link w:val="aff5"/>
    <w:rsid w:val="00983065"/>
    <w:rPr>
      <w:rFonts w:ascii="Times New Roman" w:eastAsia="Times New Roman" w:hAnsi="Times New Roman" w:cs="Times New Roman"/>
      <w:snapToGrid w:val="0"/>
      <w:sz w:val="24"/>
      <w:szCs w:val="20"/>
      <w:lang w:eastAsia="ru-RU"/>
    </w:rPr>
  </w:style>
  <w:style w:type="paragraph" w:styleId="aff7">
    <w:name w:val="Title"/>
    <w:aliases w:val=" Знак4,Знак4"/>
    <w:basedOn w:val="a2"/>
    <w:next w:val="af4"/>
    <w:link w:val="aff8"/>
    <w:qFormat/>
    <w:rsid w:val="003B7830"/>
    <w:pPr>
      <w:widowControl/>
      <w:jc w:val="center"/>
    </w:pPr>
    <w:rPr>
      <w:rFonts w:eastAsia="Times New Roman" w:cs="Times New Roman"/>
      <w:b/>
      <w:kern w:val="0"/>
      <w:sz w:val="32"/>
      <w:szCs w:val="20"/>
      <w:lang w:eastAsia="ar-SA" w:bidi="ar-SA"/>
    </w:rPr>
  </w:style>
  <w:style w:type="character" w:customStyle="1" w:styleId="aff8">
    <w:name w:val="Название Знак"/>
    <w:aliases w:val=" Знак4 Знак,Знак4 Знак"/>
    <w:basedOn w:val="a3"/>
    <w:link w:val="aff7"/>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2"/>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2"/>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2"/>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2"/>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2"/>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2"/>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b">
    <w:name w:val="Без интервала Знак"/>
    <w:link w:val="afa"/>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2"/>
    <w:rsid w:val="004E3CEF"/>
    <w:pPr>
      <w:suppressAutoHyphens w:val="0"/>
      <w:autoSpaceDE w:val="0"/>
      <w:autoSpaceDN w:val="0"/>
      <w:adjustRightInd w:val="0"/>
    </w:pPr>
    <w:rPr>
      <w:rFonts w:eastAsia="Times New Roman" w:cs="Times New Roman"/>
      <w:kern w:val="0"/>
      <w:lang w:eastAsia="ru-RU" w:bidi="ar-SA"/>
    </w:rPr>
  </w:style>
  <w:style w:type="character" w:customStyle="1" w:styleId="aff9">
    <w:name w:val="Основной текст_"/>
    <w:link w:val="17"/>
    <w:rsid w:val="004E3CEF"/>
    <w:rPr>
      <w:sz w:val="19"/>
      <w:szCs w:val="19"/>
      <w:shd w:val="clear" w:color="auto" w:fill="FFFFFF"/>
    </w:rPr>
  </w:style>
  <w:style w:type="paragraph" w:customStyle="1" w:styleId="17">
    <w:name w:val="Основной текст1"/>
    <w:basedOn w:val="a2"/>
    <w:link w:val="aff9"/>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paragraph" w:styleId="25">
    <w:name w:val="Body Text Indent 2"/>
    <w:basedOn w:val="a2"/>
    <w:link w:val="26"/>
    <w:uiPriority w:val="99"/>
    <w:unhideWhenUsed/>
    <w:rsid w:val="00EB6488"/>
    <w:pPr>
      <w:suppressAutoHyphens w:val="0"/>
      <w:autoSpaceDE w:val="0"/>
      <w:autoSpaceDN w:val="0"/>
      <w:adjustRightInd w:val="0"/>
      <w:spacing w:after="120" w:line="480" w:lineRule="auto"/>
      <w:ind w:left="283"/>
    </w:pPr>
    <w:rPr>
      <w:rFonts w:eastAsia="Times New Roman" w:cs="Times New Roman"/>
      <w:kern w:val="0"/>
      <w:sz w:val="20"/>
      <w:szCs w:val="20"/>
      <w:lang w:eastAsia="ru-RU" w:bidi="ar-SA"/>
    </w:rPr>
  </w:style>
  <w:style w:type="character" w:customStyle="1" w:styleId="26">
    <w:name w:val="Основной текст с отступом 2 Знак"/>
    <w:basedOn w:val="a3"/>
    <w:link w:val="25"/>
    <w:uiPriority w:val="99"/>
    <w:rsid w:val="00EB6488"/>
    <w:rPr>
      <w:rFonts w:ascii="Times New Roman" w:eastAsia="Times New Roman" w:hAnsi="Times New Roman" w:cs="Times New Roman"/>
      <w:sz w:val="20"/>
      <w:szCs w:val="20"/>
      <w:lang w:eastAsia="ru-RU"/>
    </w:rPr>
  </w:style>
  <w:style w:type="paragraph" w:customStyle="1" w:styleId="Textbody">
    <w:name w:val="Text body"/>
    <w:basedOn w:val="a2"/>
    <w:rsid w:val="00EB6488"/>
    <w:pPr>
      <w:autoSpaceDN w:val="0"/>
      <w:spacing w:after="120"/>
      <w:textAlignment w:val="baseline"/>
    </w:pPr>
    <w:rPr>
      <w:rFonts w:ascii="Arial" w:hAnsi="Arial"/>
      <w:kern w:val="3"/>
      <w:lang w:eastAsia="zh-CN"/>
    </w:rPr>
  </w:style>
  <w:style w:type="character" w:customStyle="1" w:styleId="podskazka1">
    <w:name w:val="podskazka1"/>
    <w:rsid w:val="00EB6488"/>
    <w:rPr>
      <w:color w:val="487090"/>
    </w:rPr>
  </w:style>
  <w:style w:type="paragraph" w:customStyle="1" w:styleId="TextNormal">
    <w:name w:val="Text Normal"/>
    <w:basedOn w:val="a2"/>
    <w:rsid w:val="00F11F08"/>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Heading">
    <w:name w:val="Heading"/>
    <w:rsid w:val="00F11F0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F11F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a">
    <w:name w:val="Текст примечания Знак"/>
    <w:link w:val="affb"/>
    <w:semiHidden/>
    <w:locked/>
    <w:rsid w:val="00F72B06"/>
    <w:rPr>
      <w:lang w:val="x-none" w:eastAsia="ru-RU"/>
    </w:rPr>
  </w:style>
  <w:style w:type="paragraph" w:styleId="affb">
    <w:name w:val="annotation text"/>
    <w:basedOn w:val="a2"/>
    <w:link w:val="affa"/>
    <w:semiHidden/>
    <w:rsid w:val="00F72B06"/>
    <w:pPr>
      <w:widowControl/>
      <w:suppressAutoHyphens w:val="0"/>
    </w:pPr>
    <w:rPr>
      <w:rFonts w:asciiTheme="minorHAnsi" w:eastAsiaTheme="minorHAnsi" w:hAnsiTheme="minorHAnsi" w:cstheme="minorBidi"/>
      <w:kern w:val="0"/>
      <w:sz w:val="22"/>
      <w:szCs w:val="22"/>
      <w:lang w:val="x-none" w:eastAsia="ru-RU" w:bidi="ar-SA"/>
    </w:rPr>
  </w:style>
  <w:style w:type="character" w:customStyle="1" w:styleId="18">
    <w:name w:val="Текст примечания Знак1"/>
    <w:basedOn w:val="a3"/>
    <w:uiPriority w:val="99"/>
    <w:semiHidden/>
    <w:rsid w:val="00F72B06"/>
    <w:rPr>
      <w:rFonts w:ascii="Times New Roman" w:eastAsia="Lucida Sans Unicode" w:hAnsi="Times New Roman" w:cs="Mangal"/>
      <w:kern w:val="1"/>
      <w:sz w:val="20"/>
      <w:szCs w:val="18"/>
      <w:lang w:eastAsia="hi-IN" w:bidi="hi-IN"/>
    </w:rPr>
  </w:style>
  <w:style w:type="paragraph" w:customStyle="1" w:styleId="affc">
    <w:name w:val="Таблицы (моноширинный)"/>
    <w:basedOn w:val="a2"/>
    <w:next w:val="a2"/>
    <w:uiPriority w:val="99"/>
    <w:rsid w:val="00F72B06"/>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9pt">
    <w:name w:val="Основной текст + 9 pt"/>
    <w:rsid w:val="00F72B06"/>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9pt0">
    <w:name w:val="Основной текст + 9 pt;Полужирный"/>
    <w:rsid w:val="00F72B06"/>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
    <w:name w:val="Основной текст + 9 pt;Интервал -2 pt"/>
    <w:rsid w:val="00F72B06"/>
    <w:rPr>
      <w:rFonts w:ascii="Lucida Sans Unicode" w:eastAsia="Lucida Sans Unicode" w:hAnsi="Lucida Sans Unicode" w:cs="Lucida Sans Unicode"/>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PalatinoLinotype10pt">
    <w:name w:val="Основной текст + Palatino Linotype;10 pt;Полужирный;Курсив"/>
    <w:rsid w:val="00F72B06"/>
    <w:rPr>
      <w:rFonts w:ascii="Palatino Linotype" w:eastAsia="Palatino Linotype" w:hAnsi="Palatino Linotype" w:cs="Palatino Linotype"/>
      <w:b/>
      <w:bCs/>
      <w:i/>
      <w:iCs/>
      <w:smallCaps w:val="0"/>
      <w:strike w:val="0"/>
      <w:color w:val="000000"/>
      <w:spacing w:val="0"/>
      <w:w w:val="100"/>
      <w:position w:val="0"/>
      <w:sz w:val="20"/>
      <w:szCs w:val="20"/>
      <w:u w:val="none"/>
      <w:shd w:val="clear" w:color="auto" w:fill="FFFFFF"/>
      <w:lang w:val="ru-RU" w:eastAsia="ru-RU" w:bidi="ru-RU"/>
    </w:rPr>
  </w:style>
  <w:style w:type="character" w:styleId="affd">
    <w:name w:val="Emphasis"/>
    <w:qFormat/>
    <w:rsid w:val="00F72B06"/>
    <w:rPr>
      <w:i/>
      <w:iCs/>
    </w:rPr>
  </w:style>
  <w:style w:type="paragraph" w:styleId="32">
    <w:name w:val="Body Text Indent 3"/>
    <w:basedOn w:val="a2"/>
    <w:link w:val="33"/>
    <w:rsid w:val="00F72B06"/>
    <w:pPr>
      <w:suppressAutoHyphens w:val="0"/>
      <w:autoSpaceDE w:val="0"/>
      <w:autoSpaceDN w:val="0"/>
      <w:adjustRightInd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3"/>
    <w:link w:val="32"/>
    <w:rsid w:val="00F72B06"/>
    <w:rPr>
      <w:rFonts w:ascii="Times New Roman" w:eastAsia="Times New Roman" w:hAnsi="Times New Roman" w:cs="Times New Roman"/>
      <w:sz w:val="16"/>
      <w:szCs w:val="16"/>
      <w:lang w:eastAsia="ru-RU"/>
    </w:rPr>
  </w:style>
  <w:style w:type="paragraph" w:styleId="affe">
    <w:name w:val="Normal (Web)"/>
    <w:aliases w:val="Обычный (Web)"/>
    <w:basedOn w:val="a2"/>
    <w:uiPriority w:val="99"/>
    <w:rsid w:val="00F72B06"/>
    <w:pPr>
      <w:widowControl/>
      <w:suppressAutoHyphens w:val="0"/>
      <w:spacing w:before="100" w:beforeAutospacing="1" w:after="100" w:afterAutospacing="1"/>
    </w:pPr>
    <w:rPr>
      <w:rFonts w:eastAsia="Times New Roman" w:cs="Times New Roman"/>
      <w:kern w:val="0"/>
      <w:lang w:eastAsia="ru-RU" w:bidi="ar-SA"/>
    </w:rPr>
  </w:style>
  <w:style w:type="paragraph" w:customStyle="1" w:styleId="tz">
    <w:name w:val="tz"/>
    <w:basedOn w:val="a2"/>
    <w:rsid w:val="00F72B06"/>
    <w:pPr>
      <w:widowControl/>
      <w:suppressAutoHyphens w:val="0"/>
      <w:spacing w:after="105"/>
    </w:pPr>
    <w:rPr>
      <w:rFonts w:ascii="SansNarrow" w:eastAsia="Times New Roman" w:hAnsi="SansNarrow" w:cs="Times New Roman"/>
      <w:color w:val="585858"/>
      <w:kern w:val="0"/>
      <w:lang w:eastAsia="ru-RU" w:bidi="ar-SA"/>
    </w:rPr>
  </w:style>
  <w:style w:type="paragraph" w:customStyle="1" w:styleId="BlockQuotation">
    <w:name w:val="Block Quotation"/>
    <w:basedOn w:val="a2"/>
    <w:rsid w:val="00F72B06"/>
    <w:pPr>
      <w:suppressAutoHyphens w:val="0"/>
      <w:spacing w:before="60" w:line="300" w:lineRule="auto"/>
      <w:ind w:left="1134" w:right="425" w:hanging="1134"/>
      <w:jc w:val="both"/>
    </w:pPr>
    <w:rPr>
      <w:rFonts w:eastAsia="Times New Roman" w:cs="Times New Roman"/>
      <w:b/>
      <w:kern w:val="0"/>
      <w:szCs w:val="20"/>
      <w:lang w:eastAsia="ru-RU" w:bidi="ar-SA"/>
    </w:rPr>
  </w:style>
  <w:style w:type="paragraph" w:styleId="27">
    <w:name w:val="Body Text 2"/>
    <w:basedOn w:val="a2"/>
    <w:link w:val="28"/>
    <w:rsid w:val="00F72B06"/>
    <w:pPr>
      <w:suppressAutoHyphens w:val="0"/>
      <w:autoSpaceDE w:val="0"/>
      <w:autoSpaceDN w:val="0"/>
      <w:adjustRightInd w:val="0"/>
      <w:spacing w:after="120" w:line="480" w:lineRule="auto"/>
    </w:pPr>
    <w:rPr>
      <w:rFonts w:eastAsia="Times New Roman" w:cs="Times New Roman"/>
      <w:kern w:val="0"/>
      <w:sz w:val="20"/>
      <w:szCs w:val="20"/>
      <w:lang w:eastAsia="ru-RU" w:bidi="ar-SA"/>
    </w:rPr>
  </w:style>
  <w:style w:type="character" w:customStyle="1" w:styleId="28">
    <w:name w:val="Основной текст 2 Знак"/>
    <w:basedOn w:val="a3"/>
    <w:link w:val="27"/>
    <w:rsid w:val="00F72B06"/>
    <w:rPr>
      <w:rFonts w:ascii="Times New Roman" w:eastAsia="Times New Roman" w:hAnsi="Times New Roman" w:cs="Times New Roman"/>
      <w:sz w:val="20"/>
      <w:szCs w:val="20"/>
      <w:lang w:eastAsia="ru-RU"/>
    </w:rPr>
  </w:style>
  <w:style w:type="character" w:customStyle="1" w:styleId="afff">
    <w:name w:val="Цветовое выделение"/>
    <w:uiPriority w:val="99"/>
    <w:rsid w:val="00F72B06"/>
    <w:rPr>
      <w:b/>
      <w:bCs/>
      <w:color w:val="000080"/>
    </w:rPr>
  </w:style>
  <w:style w:type="paragraph" w:customStyle="1" w:styleId="a0">
    <w:name w:val="Текст статьи маркированный"/>
    <w:basedOn w:val="a2"/>
    <w:uiPriority w:val="99"/>
    <w:rsid w:val="00F72B06"/>
    <w:pPr>
      <w:widowControl/>
      <w:numPr>
        <w:numId w:val="22"/>
      </w:numPr>
      <w:tabs>
        <w:tab w:val="clear" w:pos="2421"/>
        <w:tab w:val="num" w:pos="900"/>
      </w:tabs>
      <w:suppressAutoHyphens w:val="0"/>
      <w:spacing w:line="360" w:lineRule="auto"/>
      <w:ind w:left="0" w:firstLine="567"/>
      <w:jc w:val="both"/>
    </w:pPr>
    <w:rPr>
      <w:rFonts w:eastAsia="Calibri" w:cs="Times New Roman"/>
      <w:kern w:val="0"/>
      <w:lang w:eastAsia="ru-RU" w:bidi="ar-SA"/>
    </w:rPr>
  </w:style>
  <w:style w:type="character" w:styleId="afff0">
    <w:name w:val="footnote reference"/>
    <w:rsid w:val="001E6B03"/>
    <w:rPr>
      <w:vertAlign w:val="superscript"/>
    </w:rPr>
  </w:style>
  <w:style w:type="character" w:customStyle="1" w:styleId="29">
    <w:name w:val="Основной текст (2)_"/>
    <w:link w:val="2a"/>
    <w:uiPriority w:val="99"/>
    <w:locked/>
    <w:rsid w:val="00814686"/>
    <w:rPr>
      <w:sz w:val="19"/>
      <w:szCs w:val="19"/>
      <w:shd w:val="clear" w:color="auto" w:fill="FFFFFF"/>
    </w:rPr>
  </w:style>
  <w:style w:type="paragraph" w:customStyle="1" w:styleId="2a">
    <w:name w:val="Основной текст (2)"/>
    <w:basedOn w:val="a2"/>
    <w:link w:val="29"/>
    <w:uiPriority w:val="99"/>
    <w:rsid w:val="00814686"/>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5DBF50597BC642F18B6325966E220C022B8BC51003BECC1380E27D49CF936D51C13EAA92E9C93J0J3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D9DA-06DB-4A9E-938B-660FF2B5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7</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543</cp:revision>
  <cp:lastPrinted>2017-10-11T23:05:00Z</cp:lastPrinted>
  <dcterms:created xsi:type="dcterms:W3CDTF">2016-04-04T07:37:00Z</dcterms:created>
  <dcterms:modified xsi:type="dcterms:W3CDTF">2017-12-15T01:36:00Z</dcterms:modified>
</cp:coreProperties>
</file>