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BE" w:rsidRPr="00FE5FBE" w:rsidRDefault="00FE5FBE" w:rsidP="00FE5FBE">
      <w:pPr>
        <w:pStyle w:val="28"/>
        <w:shd w:val="clear" w:color="auto" w:fill="auto"/>
        <w:spacing w:after="40"/>
        <w:ind w:right="-3"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ПРОЕКТ ДОГОВОРА №____________</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на оказание услуг по предоставлению специализированной</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 xml:space="preserve">гидрометеорологической информации </w:t>
      </w:r>
    </w:p>
    <w:p w:rsidR="00FE5FBE" w:rsidRPr="00FE5FBE" w:rsidRDefault="00FE5FBE" w:rsidP="00FE5FBE">
      <w:pPr>
        <w:pStyle w:val="af9"/>
        <w:jc w:val="center"/>
        <w:rPr>
          <w:rFonts w:cs="Times New Roman"/>
          <w:color w:val="000000"/>
          <w:szCs w:val="24"/>
        </w:rPr>
      </w:pPr>
    </w:p>
    <w:p w:rsidR="00FE5FBE" w:rsidRPr="00FE5FBE" w:rsidRDefault="00FE5FBE" w:rsidP="00FE5FBE">
      <w:pPr>
        <w:pStyle w:val="18"/>
        <w:shd w:val="clear" w:color="auto" w:fill="auto"/>
        <w:tabs>
          <w:tab w:val="left" w:leader="underscore" w:pos="-426"/>
          <w:tab w:val="left" w:pos="-142"/>
        </w:tabs>
        <w:spacing w:before="0" w:after="201"/>
        <w:ind w:left="20" w:right="40"/>
        <w:rPr>
          <w:rFonts w:ascii="Times New Roman" w:hAnsi="Times New Roman" w:cs="Times New Roman"/>
          <w:color w:val="000000"/>
          <w:sz w:val="24"/>
          <w:szCs w:val="24"/>
        </w:rPr>
      </w:pPr>
      <w:r w:rsidRPr="00FE5FBE">
        <w:rPr>
          <w:rFonts w:ascii="Times New Roman" w:hAnsi="Times New Roman" w:cs="Times New Roman"/>
          <w:color w:val="000000"/>
          <w:sz w:val="24"/>
          <w:szCs w:val="24"/>
        </w:rPr>
        <w:t>п. Ванино                                                                                                          «____» __________ 2017 г.</w:t>
      </w:r>
    </w:p>
    <w:p w:rsidR="00FE5FBE" w:rsidRPr="00FE5FBE" w:rsidRDefault="00FE5FBE" w:rsidP="00FE5FBE">
      <w:pPr>
        <w:shd w:val="clear" w:color="auto" w:fill="FFFFFF"/>
        <w:ind w:firstLine="709"/>
        <w:jc w:val="both"/>
        <w:rPr>
          <w:rFonts w:cs="Times New Roman"/>
          <w:color w:val="000000"/>
          <w:spacing w:val="-3"/>
        </w:rPr>
      </w:pPr>
      <w:r w:rsidRPr="00FE5FBE">
        <w:rPr>
          <w:rFonts w:cs="Times New Roman"/>
          <w:b/>
          <w:bCs/>
          <w:color w:val="000000"/>
        </w:rPr>
        <w:t xml:space="preserve">Федеральное государственное бюджетное учреждение «Администрация морских портов Охотского моря и Татарского пролива»  </w:t>
      </w:r>
      <w:r w:rsidRPr="00FE5FBE">
        <w:rPr>
          <w:rFonts w:cs="Times New Roman"/>
          <w:color w:val="000000"/>
        </w:rPr>
        <w:t xml:space="preserve">(сокращенное наименование – ФГБУ «АМП Охотского моря и Татарского пролива»), именуемое в дальнейшем </w:t>
      </w:r>
      <w:r w:rsidRPr="00FE5FBE">
        <w:rPr>
          <w:rFonts w:cs="Times New Roman"/>
          <w:b/>
          <w:bCs/>
          <w:color w:val="000000"/>
        </w:rPr>
        <w:t>«Заказчик»</w:t>
      </w:r>
      <w:r w:rsidRPr="00FE5FBE">
        <w:rPr>
          <w:rFonts w:cs="Times New Roman"/>
          <w:color w:val="000000"/>
        </w:rPr>
        <w:t xml:space="preserve">, в лице руководителя Татаринова Николая Петровича, действующего на основании Устава, с одной стороны, и </w:t>
      </w:r>
      <w:r w:rsidR="008A38D5" w:rsidRPr="00985227">
        <w:rPr>
          <w:b/>
          <w:bCs/>
          <w:color w:val="000000"/>
        </w:rPr>
        <w:t>Федеральное государственное бюджетное учреждение «Колымское управление по гидрометеорологии и мониторингу окружающей среды»</w:t>
      </w:r>
      <w:r w:rsidR="008A38D5">
        <w:rPr>
          <w:b/>
          <w:bCs/>
          <w:color w:val="000000"/>
        </w:rPr>
        <w:t xml:space="preserve"> </w:t>
      </w:r>
      <w:r w:rsidR="008A38D5" w:rsidRPr="00284522">
        <w:t>(сокращенное наименование –</w:t>
      </w:r>
      <w:r w:rsidR="008A38D5">
        <w:t xml:space="preserve"> </w:t>
      </w:r>
      <w:r w:rsidR="008A38D5" w:rsidRPr="008A38D5">
        <w:rPr>
          <w:bCs/>
        </w:rPr>
        <w:t>ФГБУ «Колымское УГМС»</w:t>
      </w:r>
      <w:r w:rsidR="008A38D5" w:rsidRPr="00284522">
        <w:t xml:space="preserve">), именуемое в дальнейшем </w:t>
      </w:r>
      <w:r w:rsidR="008A38D5" w:rsidRPr="00284522">
        <w:rPr>
          <w:b/>
          <w:bCs/>
        </w:rPr>
        <w:t>«Исполнитель»</w:t>
      </w:r>
      <w:r w:rsidR="008A38D5" w:rsidRPr="00284522">
        <w:t xml:space="preserve">, в лице </w:t>
      </w:r>
      <w:r w:rsidR="008A38D5">
        <w:t>Климашевского Артема Владимировича</w:t>
      </w:r>
      <w:r w:rsidR="008A38D5" w:rsidRPr="00284522">
        <w:rPr>
          <w:color w:val="000000"/>
        </w:rPr>
        <w:t>, действующего на основании Устава</w:t>
      </w:r>
      <w:r w:rsidRPr="00FE5FBE">
        <w:rPr>
          <w:rFonts w:cs="Times New Roman"/>
          <w:color w:val="000000"/>
        </w:rPr>
        <w:t>, с другой стороны, далее именуемые «Стороны», заключили настоящий договор (далее «договор») на основании Протокола заседания Единой комиссии от «    » ноября 2017 года № ___ о нижеследующем:</w:t>
      </w:r>
    </w:p>
    <w:p w:rsidR="00FE5FBE" w:rsidRPr="00FE5FBE" w:rsidRDefault="00FE5FBE" w:rsidP="00FE5FBE">
      <w:pPr>
        <w:pStyle w:val="28"/>
        <w:shd w:val="clear" w:color="auto" w:fill="auto"/>
        <w:spacing w:after="75"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75"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1. Предмет договора</w:t>
      </w:r>
    </w:p>
    <w:p w:rsidR="00FE5FBE" w:rsidRPr="00FE5FBE" w:rsidRDefault="00FE5FBE" w:rsidP="00FE5FBE">
      <w:pPr>
        <w:pStyle w:val="af9"/>
        <w:ind w:firstLine="709"/>
        <w:jc w:val="both"/>
        <w:rPr>
          <w:rFonts w:cs="Times New Roman"/>
          <w:color w:val="000000"/>
          <w:szCs w:val="24"/>
        </w:rPr>
      </w:pPr>
      <w:r w:rsidRPr="00FE5FBE">
        <w:rPr>
          <w:rFonts w:cs="Times New Roman"/>
          <w:color w:val="000000"/>
          <w:szCs w:val="24"/>
        </w:rPr>
        <w:t>1.1. Исполнитель обязуется оказать Заказчику услуги по предоставлению специализированной гидрометеорологической информации (далее - информация, бюллетень погоды) для нужд филиала ФГБУ «АМП Охотского моря и Татарского пролива» в морском порту Магадан, а Заказчик обязуется принять и оплатить эти услуги в порядке и на условиях, определенных настоящим договором.</w:t>
      </w:r>
    </w:p>
    <w:p w:rsidR="00FE5FBE" w:rsidRPr="00FE5FBE" w:rsidRDefault="00FE5FBE" w:rsidP="00FE5FBE">
      <w:pPr>
        <w:pStyle w:val="18"/>
        <w:shd w:val="clear" w:color="auto" w:fill="auto"/>
        <w:tabs>
          <w:tab w:val="left" w:pos="1105"/>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1.2. Перечень услуг, а также сроки их оказания определяются Техническим заданием (Приложение № 1, №2 к настоящему договору).</w:t>
      </w:r>
    </w:p>
    <w:p w:rsidR="00FE5FBE" w:rsidRPr="00FE5FBE" w:rsidRDefault="00FE5FBE" w:rsidP="00FE5FBE">
      <w:pPr>
        <w:pStyle w:val="18"/>
        <w:shd w:val="clear" w:color="auto" w:fill="auto"/>
        <w:tabs>
          <w:tab w:val="left" w:pos="1105"/>
        </w:tabs>
        <w:spacing w:before="0" w:after="0" w:line="240" w:lineRule="auto"/>
        <w:ind w:left="720" w:right="40"/>
        <w:jc w:val="both"/>
        <w:rPr>
          <w:rFonts w:ascii="Times New Roman" w:hAnsi="Times New Roman" w:cs="Times New Roman"/>
          <w:color w:val="000000"/>
          <w:sz w:val="24"/>
          <w:szCs w:val="24"/>
        </w:rPr>
      </w:pPr>
    </w:p>
    <w:p w:rsidR="00FE5FBE" w:rsidRPr="00FE5FBE" w:rsidRDefault="00FE5FBE" w:rsidP="00FE5FBE">
      <w:pPr>
        <w:pStyle w:val="28"/>
        <w:shd w:val="clear" w:color="auto" w:fill="auto"/>
        <w:spacing w:after="79"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2. Права и обязанности Сторон</w:t>
      </w:r>
    </w:p>
    <w:p w:rsidR="00FE5FBE" w:rsidRPr="00FE5FBE" w:rsidRDefault="00FE5FBE" w:rsidP="00FE5FBE">
      <w:pPr>
        <w:pStyle w:val="18"/>
        <w:shd w:val="clear" w:color="auto" w:fill="auto"/>
        <w:tabs>
          <w:tab w:val="left" w:pos="1066"/>
        </w:tabs>
        <w:spacing w:before="0" w:after="0" w:line="240" w:lineRule="auto"/>
        <w:ind w:left="720"/>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2.1. Заказчик обязан</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82"/>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2.1.1. Оплачивать услуги по предоставлению информации в порядке, сроки и на условиях настоящего договора.</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2.1.2. Своевременно подписывать акты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w:t>
      </w:r>
    </w:p>
    <w:p w:rsidR="00FE5FBE" w:rsidRPr="00F27585"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FF0000"/>
          <w:sz w:val="24"/>
          <w:szCs w:val="24"/>
        </w:rPr>
      </w:pPr>
      <w:r w:rsidRPr="00FE5FBE">
        <w:rPr>
          <w:rFonts w:ascii="Times New Roman" w:hAnsi="Times New Roman" w:cs="Times New Roman"/>
          <w:color w:val="000000"/>
          <w:sz w:val="24"/>
          <w:szCs w:val="24"/>
        </w:rPr>
        <w:t xml:space="preserve">2.1.3. </w:t>
      </w:r>
      <w:r w:rsidRPr="00731FA3">
        <w:rPr>
          <w:rFonts w:ascii="Times New Roman" w:hAnsi="Times New Roman" w:cs="Times New Roman"/>
          <w:color w:val="000000" w:themeColor="text1"/>
          <w:sz w:val="24"/>
          <w:szCs w:val="24"/>
        </w:rPr>
        <w:t>Не передавать полученную информацию третьим лицам в коммерческих целях</w:t>
      </w:r>
      <w:r w:rsidR="00F27585" w:rsidRPr="00731FA3">
        <w:rPr>
          <w:rFonts w:ascii="Times New Roman" w:hAnsi="Times New Roman" w:cs="Times New Roman"/>
          <w:color w:val="000000" w:themeColor="text1"/>
          <w:sz w:val="24"/>
          <w:szCs w:val="24"/>
        </w:rPr>
        <w:t>.</w:t>
      </w:r>
    </w:p>
    <w:p w:rsidR="00FE5FBE" w:rsidRPr="00FE5FBE"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sz w:val="24"/>
          <w:szCs w:val="24"/>
        </w:rPr>
        <w:t xml:space="preserve">2.1.4.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w:t>
      </w:r>
      <w:r w:rsidR="008A38D5">
        <w:rPr>
          <w:rFonts w:ascii="Times New Roman" w:hAnsi="Times New Roman" w:cs="Times New Roman"/>
          <w:sz w:val="24"/>
          <w:szCs w:val="24"/>
        </w:rPr>
        <w:t>исполняющий обязанности начальника отдела гидрометобеспечения и расчета тарифов (ОГМО) Светлана Николаевна Ничик</w:t>
      </w:r>
      <w:r w:rsidR="008A38D5" w:rsidRPr="00284522">
        <w:rPr>
          <w:rFonts w:ascii="Times New Roman" w:hAnsi="Times New Roman" w:cs="Times New Roman"/>
          <w:sz w:val="24"/>
          <w:szCs w:val="24"/>
        </w:rPr>
        <w:t>, тел.</w:t>
      </w:r>
      <w:r w:rsidR="008A38D5">
        <w:rPr>
          <w:rFonts w:ascii="Times New Roman" w:hAnsi="Times New Roman" w:cs="Times New Roman"/>
          <w:sz w:val="24"/>
          <w:szCs w:val="24"/>
        </w:rPr>
        <w:t xml:space="preserve"> 8(4132) 62-48-72</w:t>
      </w:r>
      <w:r w:rsidRPr="00FE5FBE">
        <w:rPr>
          <w:rFonts w:ascii="Times New Roman" w:hAnsi="Times New Roman" w:cs="Times New Roman"/>
          <w:sz w:val="24"/>
          <w:szCs w:val="24"/>
        </w:rPr>
        <w:t>.</w:t>
      </w:r>
    </w:p>
    <w:p w:rsidR="00FE5FBE" w:rsidRPr="00FE5FBE" w:rsidRDefault="00FE5FBE" w:rsidP="00FE5FBE">
      <w:pPr>
        <w:pStyle w:val="18"/>
        <w:shd w:val="clear" w:color="auto" w:fill="auto"/>
        <w:tabs>
          <w:tab w:val="left" w:pos="107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2.2. Заказчик вправе</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1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2.2.1. Требовать качественного и своевременного оказания Исполнителем услуг по договору.</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2.2.2. Запрашивать информацию, касающуюся оказываемых Исполнителем услуг по договору.</w:t>
      </w:r>
    </w:p>
    <w:p w:rsidR="00FE5FBE" w:rsidRPr="00FE5FBE" w:rsidRDefault="00FE5FBE" w:rsidP="00FE5FBE">
      <w:pPr>
        <w:pStyle w:val="18"/>
        <w:shd w:val="clear" w:color="auto" w:fill="auto"/>
        <w:tabs>
          <w:tab w:val="left" w:pos="1220"/>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2.2.3. Передавать полученную от Исполнителя информацию третьим лицам в целях обеспечения безопасности мореплавания.</w:t>
      </w:r>
    </w:p>
    <w:p w:rsidR="00FE5FBE" w:rsidRPr="00FE5FBE" w:rsidRDefault="00FE5FBE" w:rsidP="00FE5FBE">
      <w:pPr>
        <w:pStyle w:val="18"/>
        <w:shd w:val="clear" w:color="auto" w:fill="auto"/>
        <w:tabs>
          <w:tab w:val="left" w:pos="1066"/>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2.3. Исполнитель обязан</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2.3.1. Своевременно и надлежащим образом оказывать услуги в соответствии с Техническим заданием.</w:t>
      </w:r>
    </w:p>
    <w:p w:rsidR="00FE5FBE" w:rsidRPr="00FE5FBE" w:rsidRDefault="00FE5FBE" w:rsidP="00FE5FBE">
      <w:pPr>
        <w:pStyle w:val="18"/>
        <w:shd w:val="clear" w:color="auto" w:fill="auto"/>
        <w:tabs>
          <w:tab w:val="left" w:pos="1214"/>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2.3.2. Предоставлять по запросу Заказчика информацию, касающуюся оказываемых услуг по договору.</w:t>
      </w:r>
    </w:p>
    <w:p w:rsidR="00FE5FBE" w:rsidRPr="00FE5FBE" w:rsidRDefault="00FE5FBE" w:rsidP="00FE5FBE">
      <w:pPr>
        <w:pStyle w:val="18"/>
        <w:shd w:val="clear" w:color="auto" w:fill="auto"/>
        <w:tabs>
          <w:tab w:val="left" w:pos="1234"/>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2.3.3.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FE5FBE" w:rsidRPr="00FE5FBE" w:rsidRDefault="00FE5FBE" w:rsidP="00FE5FBE">
      <w:pPr>
        <w:pStyle w:val="18"/>
        <w:shd w:val="clear" w:color="auto" w:fill="auto"/>
        <w:tabs>
          <w:tab w:val="left" w:pos="122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2.3.4. Своими силами и за свой счет устранять выявленные Заказчиком недостатки в оказанных услугах.</w:t>
      </w:r>
    </w:p>
    <w:p w:rsidR="00FE5FBE" w:rsidRPr="00FE5FBE" w:rsidRDefault="00FE5FBE" w:rsidP="00FE5FBE">
      <w:pPr>
        <w:pStyle w:val="18"/>
        <w:shd w:val="clear" w:color="auto" w:fill="auto"/>
        <w:tabs>
          <w:tab w:val="left" w:pos="1220"/>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lastRenderedPageBreak/>
        <w:t>2.3.5.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Романоз Радионович Цхадаия, тел. 8(4132) 69-21-07, 8-924-852-25-50.</w:t>
      </w:r>
    </w:p>
    <w:p w:rsidR="00FE5FBE" w:rsidRPr="00FE5FBE" w:rsidRDefault="00FE5FBE" w:rsidP="00FE5FBE">
      <w:pPr>
        <w:pStyle w:val="18"/>
        <w:shd w:val="clear" w:color="auto" w:fill="auto"/>
        <w:tabs>
          <w:tab w:val="left" w:pos="1066"/>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b/>
          <w:bCs/>
          <w:color w:val="000000"/>
          <w:sz w:val="24"/>
          <w:szCs w:val="24"/>
        </w:rPr>
        <w:t>2.4. Исполнитель вправе</w:t>
      </w:r>
      <w:r w:rsidRPr="00FE5FBE">
        <w:rPr>
          <w:rFonts w:ascii="Times New Roman" w:hAnsi="Times New Roman" w:cs="Times New Roman"/>
          <w:color w:val="000000"/>
          <w:sz w:val="24"/>
          <w:szCs w:val="24"/>
        </w:rPr>
        <w:t>:</w:t>
      </w:r>
    </w:p>
    <w:p w:rsidR="00FE5FBE" w:rsidRPr="00FE5FBE" w:rsidRDefault="00FE5FBE" w:rsidP="00FE5FBE">
      <w:pPr>
        <w:pStyle w:val="18"/>
        <w:shd w:val="clear" w:color="auto" w:fill="auto"/>
        <w:tabs>
          <w:tab w:val="left" w:pos="1239"/>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2.4.1. Самостоятельно, если иное не указано в Техническом задании, определять способы оказания услуг по договору.</w:t>
      </w:r>
    </w:p>
    <w:p w:rsidR="00FE5FBE" w:rsidRPr="00FE5FBE" w:rsidRDefault="00FE5FBE" w:rsidP="00FE5FBE">
      <w:pPr>
        <w:pStyle w:val="18"/>
        <w:shd w:val="clear" w:color="auto" w:fill="auto"/>
        <w:tabs>
          <w:tab w:val="left" w:pos="1282"/>
        </w:tabs>
        <w:spacing w:before="0" w:after="156"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2.4.2. 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FE5FBE" w:rsidRPr="00FE5FBE" w:rsidRDefault="00FE5FBE" w:rsidP="00FE5FBE">
      <w:pPr>
        <w:pStyle w:val="28"/>
        <w:shd w:val="clear" w:color="auto" w:fill="auto"/>
        <w:spacing w:after="93"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3. Цена договора и порядок расчётов</w:t>
      </w:r>
    </w:p>
    <w:p w:rsidR="00FE5FBE" w:rsidRPr="00FE5FBE" w:rsidRDefault="00FE5FBE" w:rsidP="00FE5FB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Цена договора составляет </w:t>
      </w:r>
      <w:r w:rsidR="00877DB0">
        <w:rPr>
          <w:rFonts w:ascii="Times New Roman" w:hAnsi="Times New Roman" w:cs="Times New Roman"/>
          <w:color w:val="000000"/>
          <w:sz w:val="24"/>
          <w:szCs w:val="24"/>
        </w:rPr>
        <w:t>2126860 (Два миллиона сто двадцать шесть тысяч восемьсот шестьдесят</w:t>
      </w:r>
      <w:r w:rsidR="00877DB0">
        <w:rPr>
          <w:rFonts w:ascii="Times New Roman" w:hAnsi="Times New Roman" w:cs="Times New Roman"/>
          <w:color w:val="000000"/>
          <w:sz w:val="24"/>
          <w:szCs w:val="24"/>
        </w:rPr>
        <w:t>)</w:t>
      </w:r>
      <w:r w:rsidR="00877DB0" w:rsidRPr="00284522">
        <w:rPr>
          <w:rFonts w:ascii="Times New Roman" w:hAnsi="Times New Roman" w:cs="Times New Roman"/>
          <w:color w:val="000000"/>
          <w:sz w:val="24"/>
          <w:szCs w:val="24"/>
        </w:rPr>
        <w:t xml:space="preserve"> рублей</w:t>
      </w:r>
      <w:r w:rsidR="00877DB0">
        <w:rPr>
          <w:rFonts w:ascii="Times New Roman" w:hAnsi="Times New Roman" w:cs="Times New Roman"/>
          <w:color w:val="000000"/>
          <w:sz w:val="24"/>
          <w:szCs w:val="24"/>
        </w:rPr>
        <w:t xml:space="preserve"> 32 </w:t>
      </w:r>
      <w:r w:rsidR="00877DB0" w:rsidRPr="00284522">
        <w:rPr>
          <w:rFonts w:ascii="Times New Roman" w:hAnsi="Times New Roman" w:cs="Times New Roman"/>
          <w:color w:val="000000"/>
          <w:sz w:val="24"/>
          <w:szCs w:val="24"/>
        </w:rPr>
        <w:t>копе</w:t>
      </w:r>
      <w:r w:rsidR="00877DB0">
        <w:rPr>
          <w:rFonts w:ascii="Times New Roman" w:hAnsi="Times New Roman" w:cs="Times New Roman"/>
          <w:color w:val="000000"/>
          <w:sz w:val="24"/>
          <w:szCs w:val="24"/>
        </w:rPr>
        <w:t>йки</w:t>
      </w:r>
      <w:r w:rsidR="00877DB0" w:rsidRPr="00284522">
        <w:rPr>
          <w:rFonts w:ascii="Times New Roman" w:hAnsi="Times New Roman" w:cs="Times New Roman"/>
          <w:color w:val="000000"/>
          <w:sz w:val="24"/>
          <w:szCs w:val="24"/>
        </w:rPr>
        <w:t>, в том числе НДС по ставке</w:t>
      </w:r>
      <w:r w:rsidR="00877DB0">
        <w:rPr>
          <w:rFonts w:ascii="Times New Roman" w:hAnsi="Times New Roman" w:cs="Times New Roman"/>
          <w:color w:val="000000"/>
          <w:sz w:val="24"/>
          <w:szCs w:val="24"/>
        </w:rPr>
        <w:t xml:space="preserve"> 18 </w:t>
      </w:r>
      <w:r w:rsidR="00877DB0" w:rsidRPr="00284522">
        <w:rPr>
          <w:rFonts w:ascii="Times New Roman" w:hAnsi="Times New Roman" w:cs="Times New Roman"/>
          <w:color w:val="000000"/>
          <w:sz w:val="24"/>
          <w:szCs w:val="24"/>
        </w:rPr>
        <w:t>% в сумме</w:t>
      </w:r>
      <w:r w:rsidR="00877DB0">
        <w:rPr>
          <w:rFonts w:ascii="Times New Roman" w:hAnsi="Times New Roman" w:cs="Times New Roman"/>
          <w:color w:val="000000"/>
          <w:sz w:val="24"/>
          <w:szCs w:val="24"/>
        </w:rPr>
        <w:t xml:space="preserve"> 324436 </w:t>
      </w:r>
      <w:r w:rsidR="00877DB0" w:rsidRPr="00284522">
        <w:rPr>
          <w:rFonts w:ascii="Times New Roman" w:hAnsi="Times New Roman" w:cs="Times New Roman"/>
          <w:color w:val="000000"/>
          <w:sz w:val="24"/>
          <w:szCs w:val="24"/>
        </w:rPr>
        <w:t>рублей</w:t>
      </w:r>
      <w:r w:rsidR="00877DB0">
        <w:rPr>
          <w:rFonts w:ascii="Times New Roman" w:hAnsi="Times New Roman" w:cs="Times New Roman"/>
          <w:color w:val="000000"/>
          <w:sz w:val="24"/>
          <w:szCs w:val="24"/>
        </w:rPr>
        <w:t xml:space="preserve"> 32 </w:t>
      </w:r>
      <w:r w:rsidR="00877DB0" w:rsidRPr="00284522">
        <w:rPr>
          <w:rFonts w:ascii="Times New Roman" w:hAnsi="Times New Roman" w:cs="Times New Roman"/>
          <w:color w:val="000000"/>
          <w:sz w:val="24"/>
          <w:szCs w:val="24"/>
        </w:rPr>
        <w:t>копе</w:t>
      </w:r>
      <w:r w:rsidR="00877DB0">
        <w:rPr>
          <w:rFonts w:ascii="Times New Roman" w:hAnsi="Times New Roman" w:cs="Times New Roman"/>
          <w:color w:val="000000"/>
          <w:sz w:val="24"/>
          <w:szCs w:val="24"/>
        </w:rPr>
        <w:t>йки</w:t>
      </w:r>
      <w:r w:rsidRPr="00FE5FBE">
        <w:rPr>
          <w:rFonts w:ascii="Times New Roman" w:hAnsi="Times New Roman" w:cs="Times New Roman"/>
          <w:i/>
          <w:iCs/>
          <w:color w:val="000000"/>
          <w:sz w:val="24"/>
          <w:szCs w:val="24"/>
        </w:rPr>
        <w:t>.</w:t>
      </w:r>
    </w:p>
    <w:p w:rsidR="00FE5FBE" w:rsidRPr="00FE5FBE" w:rsidRDefault="00FE5FBE" w:rsidP="00FE5FB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FE5FBE" w:rsidRPr="00FE5FBE" w:rsidRDefault="00FE5FBE" w:rsidP="00FE5FBE">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Цена настоящего договора является твердой и не может изменяться в процессе его исполнения.</w:t>
      </w:r>
    </w:p>
    <w:p w:rsidR="00FE5FBE" w:rsidRPr="00FE5FBE" w:rsidRDefault="00FE5FBE" w:rsidP="00FE5FB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Оплата услуг по договору производится Заказчиком после подписания Сторонами акта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w:t>
      </w:r>
    </w:p>
    <w:p w:rsidR="00FE5FBE" w:rsidRPr="00FE5FBE" w:rsidRDefault="00FE5FBE" w:rsidP="00FE5FB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Оплата услуг по договору производится Заказчиком ежемесячно в размере </w:t>
      </w:r>
      <w:r w:rsidR="00877DB0">
        <w:rPr>
          <w:rFonts w:ascii="Times New Roman" w:hAnsi="Times New Roman" w:cs="Times New Roman"/>
          <w:color w:val="000000"/>
          <w:sz w:val="24"/>
          <w:szCs w:val="24"/>
        </w:rPr>
        <w:t>177238</w:t>
      </w:r>
      <w:r w:rsidR="00877DB0" w:rsidRPr="00284522">
        <w:rPr>
          <w:rFonts w:ascii="Times New Roman" w:hAnsi="Times New Roman" w:cs="Times New Roman"/>
          <w:color w:val="000000"/>
          <w:sz w:val="24"/>
          <w:szCs w:val="24"/>
        </w:rPr>
        <w:t xml:space="preserve"> (</w:t>
      </w:r>
      <w:r w:rsidR="00877DB0">
        <w:rPr>
          <w:rFonts w:ascii="Times New Roman" w:hAnsi="Times New Roman" w:cs="Times New Roman"/>
          <w:color w:val="000000"/>
          <w:sz w:val="24"/>
          <w:szCs w:val="24"/>
        </w:rPr>
        <w:t>Сто семьдесят семь тысяч двести тридцать восемь</w:t>
      </w:r>
      <w:r w:rsidR="00877DB0" w:rsidRPr="00284522">
        <w:rPr>
          <w:rFonts w:ascii="Times New Roman" w:hAnsi="Times New Roman" w:cs="Times New Roman"/>
          <w:color w:val="000000"/>
          <w:sz w:val="24"/>
          <w:szCs w:val="24"/>
        </w:rPr>
        <w:t xml:space="preserve">) рублей </w:t>
      </w:r>
      <w:r w:rsidR="00877DB0">
        <w:rPr>
          <w:rFonts w:ascii="Times New Roman" w:hAnsi="Times New Roman" w:cs="Times New Roman"/>
          <w:color w:val="000000"/>
          <w:sz w:val="24"/>
          <w:szCs w:val="24"/>
        </w:rPr>
        <w:t>36</w:t>
      </w:r>
      <w:r w:rsidR="00877DB0" w:rsidRPr="00284522">
        <w:rPr>
          <w:rFonts w:ascii="Times New Roman" w:hAnsi="Times New Roman" w:cs="Times New Roman"/>
          <w:color w:val="000000"/>
          <w:sz w:val="24"/>
          <w:szCs w:val="24"/>
        </w:rPr>
        <w:t xml:space="preserve"> копеек, в том числе НДС по ставке </w:t>
      </w:r>
      <w:r w:rsidR="00877DB0">
        <w:rPr>
          <w:rFonts w:ascii="Times New Roman" w:hAnsi="Times New Roman" w:cs="Times New Roman"/>
          <w:color w:val="000000"/>
          <w:sz w:val="24"/>
          <w:szCs w:val="24"/>
        </w:rPr>
        <w:t>18</w:t>
      </w:r>
      <w:r w:rsidR="00877DB0" w:rsidRPr="00284522">
        <w:rPr>
          <w:rFonts w:ascii="Times New Roman" w:hAnsi="Times New Roman" w:cs="Times New Roman"/>
          <w:color w:val="000000"/>
          <w:sz w:val="24"/>
          <w:szCs w:val="24"/>
        </w:rPr>
        <w:t xml:space="preserve"> % в сумме </w:t>
      </w:r>
      <w:r w:rsidR="00877DB0">
        <w:rPr>
          <w:rFonts w:ascii="Times New Roman" w:hAnsi="Times New Roman" w:cs="Times New Roman"/>
          <w:color w:val="000000"/>
          <w:sz w:val="24"/>
          <w:szCs w:val="24"/>
        </w:rPr>
        <w:t>27036</w:t>
      </w:r>
      <w:r w:rsidR="00877DB0" w:rsidRPr="00284522">
        <w:rPr>
          <w:rFonts w:ascii="Times New Roman" w:hAnsi="Times New Roman" w:cs="Times New Roman"/>
          <w:sz w:val="24"/>
          <w:szCs w:val="24"/>
        </w:rPr>
        <w:t xml:space="preserve"> (</w:t>
      </w:r>
      <w:r w:rsidR="00877DB0">
        <w:rPr>
          <w:rFonts w:ascii="Times New Roman" w:hAnsi="Times New Roman" w:cs="Times New Roman"/>
          <w:sz w:val="24"/>
          <w:szCs w:val="24"/>
        </w:rPr>
        <w:t>Двадцать семь тысяч тридцать шесть</w:t>
      </w:r>
      <w:r w:rsidR="00877DB0" w:rsidRPr="00284522">
        <w:rPr>
          <w:rFonts w:ascii="Times New Roman" w:hAnsi="Times New Roman" w:cs="Times New Roman"/>
          <w:sz w:val="24"/>
          <w:szCs w:val="24"/>
        </w:rPr>
        <w:t>) рублей</w:t>
      </w:r>
      <w:r w:rsidR="00877DB0">
        <w:rPr>
          <w:rFonts w:ascii="Times New Roman" w:hAnsi="Times New Roman" w:cs="Times New Roman"/>
          <w:sz w:val="24"/>
          <w:szCs w:val="24"/>
        </w:rPr>
        <w:t xml:space="preserve"> 36 копеек</w:t>
      </w:r>
      <w:r w:rsidRPr="00FE5FBE">
        <w:rPr>
          <w:rFonts w:ascii="Times New Roman" w:hAnsi="Times New Roman" w:cs="Times New Roman"/>
          <w:sz w:val="24"/>
          <w:szCs w:val="24"/>
        </w:rPr>
        <w:t xml:space="preserve"> </w:t>
      </w:r>
      <w:r w:rsidRPr="00FE5FBE">
        <w:rPr>
          <w:rFonts w:ascii="Times New Roman" w:hAnsi="Times New Roman" w:cs="Times New Roman"/>
          <w:color w:val="000000"/>
          <w:sz w:val="24"/>
          <w:szCs w:val="24"/>
        </w:rPr>
        <w:t xml:space="preserve">на основании </w:t>
      </w:r>
      <w:r w:rsidR="00957A0B" w:rsidRPr="00731FA3">
        <w:rPr>
          <w:rFonts w:ascii="Times New Roman" w:hAnsi="Times New Roman" w:cs="Times New Roman"/>
          <w:color w:val="000000" w:themeColor="text1"/>
          <w:sz w:val="24"/>
          <w:szCs w:val="24"/>
        </w:rPr>
        <w:t>счета на оплату</w:t>
      </w:r>
      <w:r w:rsidRPr="00FE5FBE">
        <w:rPr>
          <w:rFonts w:ascii="Times New Roman" w:hAnsi="Times New Roman" w:cs="Times New Roman"/>
          <w:color w:val="000000"/>
          <w:sz w:val="24"/>
          <w:szCs w:val="24"/>
        </w:rPr>
        <w:t>. Заказчик в течение 10 (десяти) рабочих дней со дня получения от Исполнителя счета на оплату и счета-фактуры</w:t>
      </w:r>
      <w:r w:rsidR="00957A0B">
        <w:rPr>
          <w:rFonts w:ascii="Times New Roman" w:hAnsi="Times New Roman" w:cs="Times New Roman"/>
          <w:color w:val="000000"/>
          <w:sz w:val="24"/>
          <w:szCs w:val="24"/>
        </w:rPr>
        <w:t xml:space="preserve"> </w:t>
      </w:r>
      <w:r w:rsidRPr="00FE5FBE">
        <w:rPr>
          <w:rFonts w:ascii="Times New Roman" w:hAnsi="Times New Roman" w:cs="Times New Roman"/>
          <w:color w:val="000000"/>
          <w:sz w:val="24"/>
          <w:szCs w:val="24"/>
        </w:rPr>
        <w:t xml:space="preserve">производит оплату по платежным реквизитам, указанным в счете на оплату. </w:t>
      </w:r>
    </w:p>
    <w:p w:rsidR="00FE5FBE" w:rsidRPr="00FE5FBE" w:rsidRDefault="00FE5FBE" w:rsidP="00FE5FBE">
      <w:pPr>
        <w:pStyle w:val="18"/>
        <w:numPr>
          <w:ilvl w:val="0"/>
          <w:numId w:val="17"/>
        </w:numPr>
        <w:shd w:val="clear" w:color="auto" w:fill="auto"/>
        <w:tabs>
          <w:tab w:val="left" w:pos="1066"/>
        </w:tabs>
        <w:spacing w:before="0" w:after="133"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Расчеты между Сторонами по договору производятся в безналичном порядке платежными поручениями.</w:t>
      </w:r>
    </w:p>
    <w:p w:rsidR="00FE5FBE" w:rsidRPr="00FE5FBE" w:rsidRDefault="00FE5FBE" w:rsidP="00FE5FBE">
      <w:pPr>
        <w:pStyle w:val="28"/>
        <w:shd w:val="clear" w:color="auto" w:fill="auto"/>
        <w:spacing w:after="98"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98"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4. Порядок оказания, сдачи и приёмки услуг</w:t>
      </w:r>
    </w:p>
    <w:p w:rsidR="00FE5FBE" w:rsidRPr="00FE5FBE" w:rsidRDefault="00FE5FBE" w:rsidP="00FE5FBE">
      <w:pPr>
        <w:pStyle w:val="18"/>
        <w:numPr>
          <w:ilvl w:val="0"/>
          <w:numId w:val="14"/>
        </w:numPr>
        <w:shd w:val="clear" w:color="auto" w:fill="auto"/>
        <w:tabs>
          <w:tab w:val="left" w:pos="107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Порядок и периоды оказания услуг по настоящему договору определяются Техническим заданием (Приложение № 1 к настоящему договору).</w:t>
      </w:r>
    </w:p>
    <w:p w:rsidR="00FE5FBE" w:rsidRPr="00FE5FBE" w:rsidRDefault="00FE5FBE" w:rsidP="00FE5FBE">
      <w:pPr>
        <w:pStyle w:val="18"/>
        <w:numPr>
          <w:ilvl w:val="0"/>
          <w:numId w:val="14"/>
        </w:numPr>
        <w:shd w:val="clear" w:color="auto" w:fill="auto"/>
        <w:tabs>
          <w:tab w:val="left" w:pos="1114"/>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sz w:val="24"/>
          <w:szCs w:val="24"/>
        </w:rPr>
        <w:t>Исполнитель ежемесячно, не позднее 5 (пятого) числа календарного месяца, следующего за месяцем оказания услуг, представляет Заказчику акт сдачи-приемки оказанных услуг, счет, счет-фактуру.</w:t>
      </w:r>
    </w:p>
    <w:p w:rsidR="00FE5FBE" w:rsidRPr="00FE5FBE" w:rsidRDefault="00FE5FBE" w:rsidP="00FE5FBE">
      <w:pPr>
        <w:pStyle w:val="18"/>
        <w:numPr>
          <w:ilvl w:val="0"/>
          <w:numId w:val="14"/>
        </w:numPr>
        <w:shd w:val="clear" w:color="auto" w:fill="auto"/>
        <w:tabs>
          <w:tab w:val="left" w:pos="1105"/>
        </w:tabs>
        <w:spacing w:before="0" w:after="152"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В течение 5 (пяти) рабочих дней с момента получения акта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 Заказчик обязан направить Исполнителю подписанный акт </w:t>
      </w:r>
      <w:r w:rsidRPr="00FE5FBE">
        <w:rPr>
          <w:rFonts w:ascii="Times New Roman" w:hAnsi="Times New Roman" w:cs="Times New Roman"/>
          <w:sz w:val="24"/>
          <w:szCs w:val="24"/>
        </w:rPr>
        <w:t>сдачи-приемки</w:t>
      </w:r>
      <w:r w:rsidRPr="00FE5FBE">
        <w:rPr>
          <w:rFonts w:ascii="Times New Roman" w:hAnsi="Times New Roman" w:cs="Times New Roman"/>
          <w:color w:val="000000"/>
          <w:sz w:val="24"/>
          <w:szCs w:val="24"/>
        </w:rPr>
        <w:t xml:space="preserve"> оказанных услуг или мотивированный отказ от приемки оказанных услуг с перечнем выявленных замечаний и сроками их устранения.</w:t>
      </w:r>
    </w:p>
    <w:p w:rsidR="00FE5FBE" w:rsidRPr="00FE5FBE" w:rsidRDefault="00FE5FBE" w:rsidP="00FE5FBE">
      <w:pPr>
        <w:pStyle w:val="28"/>
        <w:shd w:val="clear" w:color="auto" w:fill="auto"/>
        <w:spacing w:after="57"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5. Ответственность Сторон и разрешение споров</w:t>
      </w:r>
    </w:p>
    <w:p w:rsidR="00FE5FBE" w:rsidRPr="00FE5FBE" w:rsidRDefault="00FE5FBE" w:rsidP="00FE5FBE">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FE5FBE" w:rsidRPr="00FE5FBE" w:rsidRDefault="00FE5FBE" w:rsidP="00FE5FBE">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В случае просрочки исполнения Заказчиком обязательства, предусмотренного пунктом 3.5.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w:t>
      </w:r>
      <w:r w:rsidRPr="00FE5FBE">
        <w:rPr>
          <w:rFonts w:ascii="Times New Roman" w:hAnsi="Times New Roman" w:cs="Times New Roman"/>
          <w:color w:val="000000"/>
          <w:sz w:val="24"/>
          <w:szCs w:val="24"/>
        </w:rPr>
        <w:lastRenderedPageBreak/>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E5FBE" w:rsidRPr="00FE5FBE" w:rsidRDefault="00FE5FBE" w:rsidP="00FE5FBE">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невыполненных в срок обязательств.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E5FBE" w:rsidRDefault="00FE5FBE" w:rsidP="00FE5FBE">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w:t>
      </w:r>
      <w:bookmarkStart w:id="0" w:name="_GoBack"/>
      <w:bookmarkEnd w:id="0"/>
      <w:r w:rsidRPr="00FE5FBE">
        <w:rPr>
          <w:rFonts w:ascii="Times New Roman" w:hAnsi="Times New Roman" w:cs="Times New Roman"/>
          <w:color w:val="000000"/>
          <w:sz w:val="24"/>
          <w:szCs w:val="24"/>
        </w:rPr>
        <w:t>аток не был своевременно устранен, Исполнитель несет ответственность в объёме цены не оказанной услуги.</w:t>
      </w:r>
    </w:p>
    <w:p w:rsidR="00FE5FBE" w:rsidRPr="00FE5FBE" w:rsidRDefault="00A01DAE" w:rsidP="00FE5FBE">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FBE" w:rsidRPr="00FE5FBE">
        <w:rPr>
          <w:rFonts w:ascii="Times New Roman" w:hAnsi="Times New Roman" w:cs="Times New Roman"/>
          <w:color w:val="000000"/>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E5FBE" w:rsidRPr="00FE5FBE" w:rsidRDefault="00FE5FBE" w:rsidP="00FE5FBE">
      <w:pPr>
        <w:pStyle w:val="18"/>
        <w:numPr>
          <w:ilvl w:val="0"/>
          <w:numId w:val="15"/>
        </w:numPr>
        <w:shd w:val="clear" w:color="auto" w:fill="auto"/>
        <w:tabs>
          <w:tab w:val="left" w:pos="1119"/>
        </w:tabs>
        <w:spacing w:before="0" w:after="156"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 не урегулировании Сторонами спора в досудебном порядке спор передается на разрешение в Арбитражный суд Хабаровского края.</w:t>
      </w:r>
    </w:p>
    <w:p w:rsidR="00FE5FBE" w:rsidRPr="00FE5FBE" w:rsidRDefault="00FE5FBE" w:rsidP="00FE5FBE">
      <w:pPr>
        <w:pStyle w:val="28"/>
        <w:shd w:val="clear" w:color="auto" w:fill="auto"/>
        <w:spacing w:after="48" w:line="240" w:lineRule="auto"/>
        <w:ind w:firstLine="0"/>
        <w:jc w:val="center"/>
        <w:rPr>
          <w:rFonts w:ascii="Times New Roman" w:hAnsi="Times New Roman" w:cs="Times New Roman"/>
          <w:color w:val="000000"/>
          <w:sz w:val="24"/>
          <w:szCs w:val="24"/>
        </w:rPr>
      </w:pPr>
    </w:p>
    <w:p w:rsidR="00FE5FBE" w:rsidRPr="00FE5FBE" w:rsidRDefault="00FE5FBE" w:rsidP="00FE5FBE">
      <w:pPr>
        <w:pStyle w:val="28"/>
        <w:shd w:val="clear" w:color="auto" w:fill="auto"/>
        <w:spacing w:after="48"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6. Обстоятельства непреодолимой силы</w:t>
      </w:r>
    </w:p>
    <w:p w:rsidR="00FE5FBE" w:rsidRPr="00FE5FBE" w:rsidRDefault="00863BB7" w:rsidP="00FE5FB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FBE" w:rsidRPr="00FE5FBE">
        <w:rPr>
          <w:rFonts w:ascii="Times New Roman" w:hAnsi="Times New Roman" w:cs="Times New Roman"/>
          <w:color w:val="000000"/>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FE5FBE" w:rsidRPr="00FE5FBE" w:rsidRDefault="00FE5FBE" w:rsidP="00FE5FBE">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FE5FBE" w:rsidRPr="00FE5FBE" w:rsidRDefault="00FE5FBE" w:rsidP="00FE5FB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 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FE5FBE" w:rsidRPr="00FE5FBE" w:rsidRDefault="00FE5FBE" w:rsidP="00FE5FBE">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FE5FBE" w:rsidRPr="00FE5FBE" w:rsidRDefault="00FE5FBE" w:rsidP="00FE5FBE">
      <w:pPr>
        <w:pStyle w:val="18"/>
        <w:shd w:val="clear" w:color="auto" w:fill="auto"/>
        <w:spacing w:before="0" w:after="156" w:line="240" w:lineRule="auto"/>
        <w:ind w:left="20" w:righ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FE5FBE" w:rsidRPr="00FE5FBE" w:rsidRDefault="00FE5FBE" w:rsidP="00FE5FBE">
      <w:pPr>
        <w:pStyle w:val="28"/>
        <w:shd w:val="clear" w:color="auto" w:fill="auto"/>
        <w:spacing w:after="80" w:line="240" w:lineRule="auto"/>
        <w:ind w:firstLine="0"/>
        <w:jc w:val="center"/>
        <w:rPr>
          <w:rFonts w:ascii="Times New Roman" w:hAnsi="Times New Roman" w:cs="Times New Roman"/>
          <w:b/>
          <w:bCs/>
          <w:color w:val="000000"/>
          <w:sz w:val="24"/>
          <w:szCs w:val="24"/>
        </w:rPr>
      </w:pPr>
    </w:p>
    <w:p w:rsidR="00FE5FBE" w:rsidRPr="00FE5FBE" w:rsidRDefault="00FE5FBE" w:rsidP="00FE5FBE">
      <w:pPr>
        <w:pStyle w:val="28"/>
        <w:shd w:val="clear" w:color="auto" w:fill="auto"/>
        <w:spacing w:after="80"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7. Прочие условия</w:t>
      </w:r>
    </w:p>
    <w:p w:rsidR="00FE5FBE" w:rsidRPr="00FE5FBE" w:rsidRDefault="00FE5FBE" w:rsidP="00FE5FBE">
      <w:pPr>
        <w:autoSpaceDE w:val="0"/>
        <w:autoSpaceDN w:val="0"/>
        <w:adjustRightInd w:val="0"/>
        <w:ind w:firstLine="709"/>
        <w:jc w:val="both"/>
        <w:rPr>
          <w:rFonts w:cs="Times New Roman"/>
          <w:color w:val="000000"/>
        </w:rPr>
      </w:pPr>
      <w:r w:rsidRPr="00FE5FBE">
        <w:rPr>
          <w:rFonts w:cs="Times New Roman"/>
          <w:color w:val="000000"/>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или в связи с принятием </w:t>
      </w:r>
      <w:r w:rsidRPr="00FE5FBE">
        <w:rPr>
          <w:rFonts w:cs="Times New Roman"/>
          <w:color w:val="000000"/>
        </w:rPr>
        <w:lastRenderedPageBreak/>
        <w:t xml:space="preserve">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FE5FBE" w:rsidRPr="00FE5FBE" w:rsidRDefault="00FE5FBE" w:rsidP="00FE5FBE">
      <w:pPr>
        <w:pStyle w:val="18"/>
        <w:shd w:val="clear" w:color="auto" w:fill="auto"/>
        <w:tabs>
          <w:tab w:val="left" w:pos="1095"/>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FE5FBE" w:rsidRPr="00FE5FBE" w:rsidRDefault="00FE5FBE" w:rsidP="00FE5FBE">
      <w:pPr>
        <w:pStyle w:val="18"/>
        <w:shd w:val="clear" w:color="auto" w:fill="auto"/>
        <w:tabs>
          <w:tab w:val="left" w:pos="1095"/>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 xml:space="preserve">7.3. В течение срока действия договора каждая Сторона не должна раскрывать информации перед третьими лицами, </w:t>
      </w:r>
      <w:r w:rsidR="00635B5F">
        <w:rPr>
          <w:rFonts w:ascii="Times New Roman" w:hAnsi="Times New Roman" w:cs="Times New Roman"/>
          <w:color w:val="000000"/>
          <w:sz w:val="24"/>
          <w:szCs w:val="24"/>
        </w:rPr>
        <w:t>носящий</w:t>
      </w:r>
      <w:r w:rsidRPr="00FE5FBE">
        <w:rPr>
          <w:rFonts w:ascii="Times New Roman" w:hAnsi="Times New Roman" w:cs="Times New Roman"/>
          <w:color w:val="000000"/>
          <w:sz w:val="24"/>
          <w:szCs w:val="24"/>
        </w:rPr>
        <w:t xml:space="preserve"> конфиденциальный характер, которая связана с договором, без предварительного письменного согласия другой Стороны, за исключением информации, предусмотренной законодательством Российской Федерации.</w:t>
      </w:r>
    </w:p>
    <w:p w:rsidR="00FE5FBE" w:rsidRPr="00FE5FBE" w:rsidRDefault="00FE5FBE" w:rsidP="00FE5FBE">
      <w:pPr>
        <w:pStyle w:val="18"/>
        <w:shd w:val="clear" w:color="auto" w:fill="auto"/>
        <w:tabs>
          <w:tab w:val="left" w:pos="1134"/>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7.4. Договор вступает в силу с даты подписания и действует до полного исполнения Сторонами обязательств по настоящему договору.</w:t>
      </w:r>
    </w:p>
    <w:p w:rsidR="00FE5FBE" w:rsidRPr="00FE5FBE" w:rsidRDefault="00FE5FBE" w:rsidP="00FE5FBE">
      <w:pPr>
        <w:pStyle w:val="18"/>
        <w:shd w:val="clear" w:color="auto" w:fill="auto"/>
        <w:tabs>
          <w:tab w:val="left" w:pos="1134"/>
        </w:tabs>
        <w:spacing w:before="0" w:after="0" w:line="240" w:lineRule="auto"/>
        <w:ind w:right="20" w:firstLine="709"/>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7.5. Договор составлен в 2-х экземплярах на русском языке, один экземпляр для Заказчика, один для Исполнителя.</w:t>
      </w:r>
    </w:p>
    <w:p w:rsidR="00FE5FBE" w:rsidRPr="00FE5FBE" w:rsidRDefault="00FE5FBE" w:rsidP="00FE5FBE">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К договору прилагаются:</w:t>
      </w:r>
    </w:p>
    <w:p w:rsidR="00FE5FBE" w:rsidRPr="00FE5FBE" w:rsidRDefault="00FE5FBE" w:rsidP="00FE5FBE">
      <w:pPr>
        <w:pStyle w:val="18"/>
        <w:shd w:val="clear" w:color="auto" w:fill="auto"/>
        <w:spacing w:before="0" w:after="0" w:line="240" w:lineRule="auto"/>
        <w:ind w:left="20" w:firstLine="700"/>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Приложение № 1 - Техническое задание в 2-х частях.</w:t>
      </w:r>
    </w:p>
    <w:p w:rsidR="00FE5FBE" w:rsidRPr="00FE5FBE" w:rsidRDefault="00FE5FBE" w:rsidP="00FE5FBE">
      <w:pPr>
        <w:pStyle w:val="18"/>
        <w:shd w:val="clear" w:color="auto" w:fill="auto"/>
        <w:spacing w:before="0" w:after="0" w:line="240" w:lineRule="auto"/>
        <w:ind w:left="23" w:firstLine="697"/>
        <w:jc w:val="both"/>
        <w:rPr>
          <w:rFonts w:ascii="Times New Roman" w:hAnsi="Times New Roman" w:cs="Times New Roman"/>
          <w:color w:val="000000"/>
          <w:sz w:val="24"/>
          <w:szCs w:val="24"/>
        </w:rPr>
      </w:pPr>
      <w:r w:rsidRPr="00FE5FBE">
        <w:rPr>
          <w:rFonts w:ascii="Times New Roman" w:hAnsi="Times New Roman" w:cs="Times New Roman"/>
          <w:color w:val="000000"/>
          <w:sz w:val="24"/>
          <w:szCs w:val="24"/>
        </w:rPr>
        <w:t>Приложение № 2 – Карта из Атласа районирования акватории Охотского моря.</w:t>
      </w:r>
    </w:p>
    <w:p w:rsidR="00FE5FBE" w:rsidRPr="00FE5FBE" w:rsidRDefault="00FE5FBE" w:rsidP="00FE5FBE">
      <w:pPr>
        <w:pStyle w:val="18"/>
        <w:shd w:val="clear" w:color="auto" w:fill="auto"/>
        <w:spacing w:before="0" w:after="0" w:line="240" w:lineRule="auto"/>
        <w:ind w:left="23" w:firstLine="697"/>
        <w:jc w:val="both"/>
        <w:rPr>
          <w:rFonts w:ascii="Times New Roman" w:hAnsi="Times New Roman" w:cs="Times New Roman"/>
          <w:dstrike/>
          <w:color w:val="000000"/>
          <w:sz w:val="24"/>
          <w:szCs w:val="24"/>
        </w:rPr>
      </w:pPr>
    </w:p>
    <w:p w:rsidR="00FE5FBE" w:rsidRPr="00FE5FBE" w:rsidRDefault="00FE5FBE" w:rsidP="00FE5FBE">
      <w:pPr>
        <w:pStyle w:val="28"/>
        <w:shd w:val="clear" w:color="auto" w:fill="auto"/>
        <w:spacing w:after="462" w:line="240" w:lineRule="auto"/>
        <w:ind w:firstLine="0"/>
        <w:jc w:val="center"/>
        <w:rPr>
          <w:rFonts w:ascii="Times New Roman" w:hAnsi="Times New Roman" w:cs="Times New Roman"/>
          <w:b/>
          <w:bCs/>
          <w:color w:val="000000"/>
          <w:sz w:val="24"/>
          <w:szCs w:val="24"/>
        </w:rPr>
      </w:pPr>
      <w:r w:rsidRPr="00FE5FBE">
        <w:rPr>
          <w:rFonts w:ascii="Times New Roman" w:hAnsi="Times New Roman" w:cs="Times New Roman"/>
          <w:b/>
          <w:bCs/>
          <w:color w:val="000000"/>
          <w:sz w:val="24"/>
          <w:szCs w:val="24"/>
        </w:rPr>
        <w:t>8. Адреса, реквизиты и подписи Сторон</w:t>
      </w:r>
    </w:p>
    <w:p w:rsidR="00FE5FBE" w:rsidRPr="00FE5FBE" w:rsidRDefault="00FE5FBE" w:rsidP="00FE5FBE">
      <w:pPr>
        <w:pStyle w:val="28"/>
        <w:shd w:val="clear" w:color="auto" w:fill="auto"/>
        <w:tabs>
          <w:tab w:val="left" w:pos="5242"/>
        </w:tabs>
        <w:spacing w:after="0"/>
        <w:ind w:left="20" w:firstLine="0"/>
        <w:jc w:val="center"/>
        <w:rPr>
          <w:rFonts w:ascii="Times New Roman" w:hAnsi="Times New Roman" w:cs="Times New Roman"/>
          <w:color w:val="000000"/>
          <w:sz w:val="24"/>
          <w:szCs w:val="24"/>
        </w:rPr>
      </w:pPr>
      <w:r w:rsidRPr="00FE5FBE">
        <w:rPr>
          <w:rFonts w:ascii="Times New Roman" w:hAnsi="Times New Roman" w:cs="Times New Roman"/>
          <w:b/>
          <w:color w:val="000000"/>
          <w:sz w:val="24"/>
          <w:szCs w:val="24"/>
        </w:rPr>
        <w:t>8.1. Заказчик</w:t>
      </w:r>
      <w:r w:rsidRPr="00FE5FBE">
        <w:rPr>
          <w:rFonts w:ascii="Times New Roman" w:hAnsi="Times New Roman" w:cs="Times New Roman"/>
          <w:color w:val="000000"/>
          <w:sz w:val="24"/>
          <w:szCs w:val="24"/>
        </w:rPr>
        <w:tab/>
      </w:r>
      <w:r w:rsidRPr="00FE5FBE">
        <w:rPr>
          <w:rFonts w:ascii="Times New Roman" w:hAnsi="Times New Roman" w:cs="Times New Roman"/>
          <w:b/>
          <w:color w:val="000000"/>
          <w:sz w:val="24"/>
          <w:szCs w:val="24"/>
        </w:rPr>
        <w:t>8.2. Исполнитель</w:t>
      </w:r>
    </w:p>
    <w:tbl>
      <w:tblPr>
        <w:tblW w:w="4945" w:type="pct"/>
        <w:tblInd w:w="2" w:type="dxa"/>
        <w:tblLayout w:type="fixed"/>
        <w:tblLook w:val="01E0" w:firstRow="1" w:lastRow="1" w:firstColumn="1" w:lastColumn="1" w:noHBand="0" w:noVBand="0"/>
      </w:tblPr>
      <w:tblGrid>
        <w:gridCol w:w="5301"/>
        <w:gridCol w:w="5005"/>
      </w:tblGrid>
      <w:tr w:rsidR="00FE5FBE" w:rsidRPr="00FE5FBE" w:rsidTr="00F27585">
        <w:trPr>
          <w:trHeight w:val="515"/>
        </w:trPr>
        <w:tc>
          <w:tcPr>
            <w:tcW w:w="2572" w:type="pct"/>
          </w:tcPr>
          <w:p w:rsidR="00FE5FBE" w:rsidRPr="00FE5FBE" w:rsidRDefault="00FE5FBE" w:rsidP="00F27585">
            <w:pPr>
              <w:shd w:val="clear" w:color="auto" w:fill="FFFFFF"/>
              <w:ind w:right="258"/>
              <w:rPr>
                <w:rFonts w:cs="Times New Roman"/>
                <w:color w:val="000000"/>
                <w:spacing w:val="-3"/>
              </w:rPr>
            </w:pPr>
            <w:r w:rsidRPr="00FE5FBE">
              <w:rPr>
                <w:rFonts w:cs="Times New Roman"/>
                <w:color w:val="000000"/>
                <w:spacing w:val="-3"/>
              </w:rPr>
              <w:t xml:space="preserve">Федеральное государственное бюджетное учреждение «Администрация морских портов Охотского моря и Татарского пролива»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Юридический/почтовый адрес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682860, Хабаровский край, п. Ванино,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ул. Железнодорожная, д. 2                                 </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 xml:space="preserve">Телефон/факс: (42137) 7-67-79/7-66-01                                                            </w:t>
            </w:r>
          </w:p>
          <w:p w:rsidR="00FE5FBE" w:rsidRPr="00FE5FBE" w:rsidRDefault="00FE5FBE" w:rsidP="00F27585">
            <w:pPr>
              <w:shd w:val="clear" w:color="auto" w:fill="FFFFFF"/>
              <w:rPr>
                <w:rFonts w:cs="Times New Roman"/>
                <w:color w:val="000000"/>
                <w:spacing w:val="-3"/>
                <w:lang w:val="en-US"/>
              </w:rPr>
            </w:pPr>
            <w:r w:rsidRPr="00FE5FBE">
              <w:rPr>
                <w:rFonts w:cs="Times New Roman"/>
                <w:color w:val="000000"/>
              </w:rPr>
              <w:t>Е</w:t>
            </w:r>
            <w:r w:rsidRPr="00FE5FBE">
              <w:rPr>
                <w:rFonts w:cs="Times New Roman"/>
                <w:color w:val="000000"/>
                <w:lang w:val="en-US"/>
              </w:rPr>
              <w:t xml:space="preserve">mail: </w:t>
            </w:r>
            <w:r w:rsidRPr="00FE5FBE">
              <w:rPr>
                <w:rFonts w:cs="Times New Roman"/>
                <w:color w:val="000000"/>
                <w:u w:val="single"/>
                <w:lang w:val="en-US"/>
              </w:rPr>
              <w:t>ampvanino@ampvanino.ru</w:t>
            </w:r>
          </w:p>
          <w:p w:rsidR="00FE5FBE" w:rsidRPr="00FE5FBE" w:rsidRDefault="00FE5FBE" w:rsidP="00F27585">
            <w:pPr>
              <w:shd w:val="clear" w:color="auto" w:fill="FFFFFF"/>
              <w:rPr>
                <w:rFonts w:cs="Times New Roman"/>
                <w:color w:val="000000"/>
                <w:spacing w:val="-3"/>
                <w:lang w:val="en-US"/>
              </w:rPr>
            </w:pPr>
            <w:r w:rsidRPr="00FE5FBE">
              <w:rPr>
                <w:rFonts w:cs="Times New Roman"/>
                <w:color w:val="000000"/>
                <w:spacing w:val="-3"/>
              </w:rPr>
              <w:t>ИНН</w:t>
            </w:r>
            <w:r w:rsidRPr="00FE5FBE">
              <w:rPr>
                <w:rFonts w:cs="Times New Roman"/>
                <w:color w:val="000000"/>
                <w:spacing w:val="-3"/>
                <w:lang w:val="en-US"/>
              </w:rPr>
              <w:t xml:space="preserve"> 2709000614 </w:t>
            </w:r>
            <w:r w:rsidRPr="00FE5FBE">
              <w:rPr>
                <w:rFonts w:cs="Times New Roman"/>
                <w:color w:val="000000"/>
                <w:spacing w:val="-3"/>
              </w:rPr>
              <w:t>КПП</w:t>
            </w:r>
            <w:r w:rsidRPr="00FE5FBE">
              <w:rPr>
                <w:rFonts w:cs="Times New Roman"/>
                <w:color w:val="000000"/>
                <w:spacing w:val="-3"/>
                <w:lang w:val="en-US"/>
              </w:rPr>
              <w:t xml:space="preserve"> 270901001                                                                     </w:t>
            </w:r>
          </w:p>
          <w:p w:rsidR="00FE5FBE" w:rsidRPr="00FE5FBE" w:rsidRDefault="00FE5FBE" w:rsidP="00F27585">
            <w:pPr>
              <w:pStyle w:val="af9"/>
              <w:rPr>
                <w:rFonts w:cs="Times New Roman"/>
                <w:szCs w:val="24"/>
              </w:rPr>
            </w:pPr>
            <w:r w:rsidRPr="00FE5FBE">
              <w:rPr>
                <w:rFonts w:cs="Times New Roman"/>
                <w:szCs w:val="24"/>
              </w:rPr>
              <w:t>ОКПО 22158701</w:t>
            </w:r>
          </w:p>
          <w:p w:rsidR="00FE5FBE" w:rsidRPr="00FE5FBE" w:rsidRDefault="00FE5FBE" w:rsidP="00F27585">
            <w:pPr>
              <w:pStyle w:val="af9"/>
              <w:rPr>
                <w:rFonts w:cs="Times New Roman"/>
                <w:szCs w:val="24"/>
              </w:rPr>
            </w:pPr>
            <w:r w:rsidRPr="00FE5FBE">
              <w:rPr>
                <w:rFonts w:cs="Times New Roman"/>
                <w:szCs w:val="24"/>
              </w:rPr>
              <w:t xml:space="preserve">УФК по Хабаровскому краю (ФГБУ «АМП Охотского моря и Татарского пролива» </w:t>
            </w:r>
          </w:p>
          <w:p w:rsidR="00FE5FBE" w:rsidRPr="00FE5FBE" w:rsidRDefault="00FE5FBE" w:rsidP="00F27585">
            <w:pPr>
              <w:pStyle w:val="af9"/>
              <w:rPr>
                <w:rFonts w:cs="Times New Roman"/>
                <w:szCs w:val="24"/>
              </w:rPr>
            </w:pPr>
            <w:r w:rsidRPr="00FE5FBE">
              <w:rPr>
                <w:rFonts w:cs="Times New Roman"/>
                <w:szCs w:val="24"/>
              </w:rPr>
              <w:t>ЛС 20226Ц55970)</w:t>
            </w:r>
          </w:p>
          <w:p w:rsidR="00FE5FBE" w:rsidRPr="00FE5FBE" w:rsidRDefault="00FE5FBE" w:rsidP="00F27585">
            <w:pPr>
              <w:pStyle w:val="af9"/>
              <w:rPr>
                <w:rFonts w:cs="Times New Roman"/>
                <w:szCs w:val="24"/>
              </w:rPr>
            </w:pPr>
            <w:r w:rsidRPr="00FE5FBE">
              <w:rPr>
                <w:rFonts w:cs="Times New Roman"/>
                <w:szCs w:val="24"/>
              </w:rPr>
              <w:t xml:space="preserve">Р/с 40501810700002000002 </w:t>
            </w:r>
          </w:p>
          <w:p w:rsidR="00FE5FBE" w:rsidRPr="00FE5FBE" w:rsidRDefault="00FE5FBE" w:rsidP="00F27585">
            <w:pPr>
              <w:pStyle w:val="af9"/>
              <w:rPr>
                <w:rFonts w:cs="Times New Roman"/>
                <w:szCs w:val="24"/>
              </w:rPr>
            </w:pPr>
            <w:r w:rsidRPr="00FE5FBE">
              <w:rPr>
                <w:rFonts w:cs="Times New Roman"/>
                <w:szCs w:val="24"/>
              </w:rPr>
              <w:t>В Отделение Хабаровск г. Хабаровск</w:t>
            </w:r>
          </w:p>
          <w:p w:rsidR="00FE5FBE" w:rsidRPr="00FE5FBE" w:rsidRDefault="00FE5FBE" w:rsidP="00F27585">
            <w:pPr>
              <w:pStyle w:val="af9"/>
              <w:rPr>
                <w:rFonts w:cs="Times New Roman"/>
                <w:szCs w:val="24"/>
              </w:rPr>
            </w:pPr>
            <w:r w:rsidRPr="00FE5FBE">
              <w:rPr>
                <w:rFonts w:cs="Times New Roman"/>
                <w:szCs w:val="24"/>
              </w:rPr>
              <w:t>БИК 040813001</w:t>
            </w:r>
          </w:p>
          <w:p w:rsidR="00FE5FBE" w:rsidRPr="00FE5FBE" w:rsidRDefault="00FE5FBE" w:rsidP="00F27585">
            <w:pPr>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Руководитель</w:t>
            </w:r>
          </w:p>
          <w:p w:rsidR="00FE5FBE" w:rsidRPr="00FE5FBE" w:rsidRDefault="00FE5FBE" w:rsidP="00F27585">
            <w:pPr>
              <w:shd w:val="clear" w:color="auto" w:fill="FFFFFF"/>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_________________________/Н.П. Татаринов</w:t>
            </w:r>
          </w:p>
          <w:p w:rsidR="00FE5FBE" w:rsidRPr="00FE5FBE" w:rsidRDefault="00FE5FBE" w:rsidP="00F27585">
            <w:pPr>
              <w:shd w:val="clear" w:color="auto" w:fill="FFFFFF"/>
              <w:rPr>
                <w:rFonts w:cs="Times New Roman"/>
                <w:color w:val="000000"/>
                <w:spacing w:val="-3"/>
              </w:rPr>
            </w:pP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«___» ____________ 2017 г.</w:t>
            </w:r>
          </w:p>
          <w:p w:rsidR="00FE5FBE" w:rsidRPr="00FE5FBE" w:rsidRDefault="00FE5FBE" w:rsidP="00F27585">
            <w:pPr>
              <w:shd w:val="clear" w:color="auto" w:fill="FFFFFF"/>
              <w:rPr>
                <w:rFonts w:cs="Times New Roman"/>
                <w:color w:val="000000"/>
                <w:spacing w:val="-3"/>
              </w:rPr>
            </w:pPr>
            <w:r w:rsidRPr="00FE5FBE">
              <w:rPr>
                <w:rFonts w:cs="Times New Roman"/>
                <w:color w:val="000000"/>
                <w:spacing w:val="-3"/>
              </w:rPr>
              <w:t>МП</w:t>
            </w:r>
          </w:p>
        </w:tc>
        <w:tc>
          <w:tcPr>
            <w:tcW w:w="2428" w:type="pct"/>
          </w:tcPr>
          <w:p w:rsidR="00863BB7" w:rsidRPr="00041C5C" w:rsidRDefault="00863BB7" w:rsidP="00863BB7">
            <w:pPr>
              <w:shd w:val="clear" w:color="auto" w:fill="FFFFFF"/>
              <w:ind w:left="519"/>
              <w:rPr>
                <w:color w:val="000000"/>
                <w:spacing w:val="-3"/>
              </w:rPr>
            </w:pPr>
            <w:r w:rsidRPr="00041C5C">
              <w:rPr>
                <w:color w:val="000000"/>
                <w:spacing w:val="-3"/>
              </w:rPr>
              <w:t>Федеральное государственное бюджетное учреждение «Колымское управление по гидрометеорологии и мониторингу окружающей среды»</w:t>
            </w:r>
          </w:p>
          <w:p w:rsidR="00863BB7" w:rsidRPr="00041C5C" w:rsidRDefault="00863BB7" w:rsidP="00863BB7">
            <w:pPr>
              <w:shd w:val="clear" w:color="auto" w:fill="FFFFFF"/>
              <w:ind w:left="519"/>
              <w:rPr>
                <w:color w:val="000000"/>
                <w:spacing w:val="-3"/>
              </w:rPr>
            </w:pPr>
            <w:r w:rsidRPr="00041C5C">
              <w:rPr>
                <w:color w:val="000000"/>
                <w:spacing w:val="-3"/>
              </w:rPr>
              <w:t>Юридический/ почтовый адрес:</w:t>
            </w:r>
          </w:p>
          <w:p w:rsidR="00863BB7" w:rsidRPr="00041C5C" w:rsidRDefault="00863BB7" w:rsidP="00863BB7">
            <w:pPr>
              <w:shd w:val="clear" w:color="auto" w:fill="FFFFFF"/>
              <w:ind w:left="519"/>
              <w:rPr>
                <w:color w:val="000000"/>
                <w:spacing w:val="-3"/>
              </w:rPr>
            </w:pPr>
            <w:r w:rsidRPr="00041C5C">
              <w:rPr>
                <w:color w:val="000000"/>
                <w:spacing w:val="-3"/>
              </w:rPr>
              <w:t>685000, г. Магадан</w:t>
            </w:r>
          </w:p>
          <w:p w:rsidR="00863BB7" w:rsidRPr="00041C5C" w:rsidRDefault="00863BB7" w:rsidP="00863BB7">
            <w:pPr>
              <w:shd w:val="clear" w:color="auto" w:fill="FFFFFF"/>
              <w:ind w:left="519"/>
              <w:rPr>
                <w:color w:val="000000"/>
                <w:spacing w:val="-3"/>
              </w:rPr>
            </w:pPr>
            <w:r w:rsidRPr="00041C5C">
              <w:rPr>
                <w:color w:val="000000"/>
                <w:spacing w:val="-3"/>
              </w:rPr>
              <w:t>ул. Парковая д. 7/13</w:t>
            </w:r>
          </w:p>
          <w:p w:rsidR="00863BB7" w:rsidRPr="00041C5C" w:rsidRDefault="00863BB7" w:rsidP="00863BB7">
            <w:pPr>
              <w:shd w:val="clear" w:color="auto" w:fill="FFFFFF"/>
              <w:ind w:left="519"/>
              <w:rPr>
                <w:color w:val="000000"/>
                <w:spacing w:val="-3"/>
              </w:rPr>
            </w:pPr>
            <w:r w:rsidRPr="00041C5C">
              <w:rPr>
                <w:color w:val="000000"/>
                <w:spacing w:val="-3"/>
              </w:rPr>
              <w:t>Телефон/факс: (4132) 62–83–31</w:t>
            </w:r>
          </w:p>
          <w:p w:rsidR="00863BB7" w:rsidRPr="00041C5C" w:rsidRDefault="00863BB7" w:rsidP="00863BB7">
            <w:pPr>
              <w:shd w:val="clear" w:color="auto" w:fill="FFFFFF"/>
              <w:ind w:left="519"/>
              <w:rPr>
                <w:color w:val="000000"/>
                <w:spacing w:val="-3"/>
              </w:rPr>
            </w:pPr>
            <w:r w:rsidRPr="00041C5C">
              <w:rPr>
                <w:color w:val="000000"/>
                <w:spacing w:val="-3"/>
              </w:rPr>
              <w:t>ИНН 4909048800 КПП 490901001</w:t>
            </w:r>
          </w:p>
          <w:p w:rsidR="00863BB7" w:rsidRPr="00041C5C" w:rsidRDefault="00863BB7" w:rsidP="00863BB7">
            <w:pPr>
              <w:shd w:val="clear" w:color="auto" w:fill="FFFFFF"/>
              <w:ind w:left="519"/>
              <w:rPr>
                <w:color w:val="000000"/>
                <w:spacing w:val="-3"/>
              </w:rPr>
            </w:pPr>
            <w:r w:rsidRPr="00041C5C">
              <w:rPr>
                <w:color w:val="000000"/>
                <w:spacing w:val="-3"/>
              </w:rPr>
              <w:t>УФК по Магаданской области (ФГБУ "Колымское УГМС" л/с 20476Ц09490)</w:t>
            </w:r>
          </w:p>
          <w:p w:rsidR="00863BB7" w:rsidRPr="00041C5C" w:rsidRDefault="00863BB7" w:rsidP="00863BB7">
            <w:pPr>
              <w:shd w:val="clear" w:color="auto" w:fill="FFFFFF"/>
              <w:ind w:left="519"/>
              <w:rPr>
                <w:color w:val="000000"/>
                <w:spacing w:val="-3"/>
              </w:rPr>
            </w:pPr>
            <w:r w:rsidRPr="00041C5C">
              <w:rPr>
                <w:color w:val="000000"/>
                <w:spacing w:val="-3"/>
              </w:rPr>
              <w:t>р/с 40501810144422000002</w:t>
            </w:r>
          </w:p>
          <w:p w:rsidR="00863BB7" w:rsidRPr="00041C5C" w:rsidRDefault="00863BB7" w:rsidP="00863BB7">
            <w:pPr>
              <w:shd w:val="clear" w:color="auto" w:fill="FFFFFF"/>
              <w:ind w:left="519"/>
              <w:rPr>
                <w:color w:val="000000"/>
                <w:spacing w:val="-3"/>
              </w:rPr>
            </w:pPr>
            <w:r w:rsidRPr="00041C5C">
              <w:rPr>
                <w:color w:val="000000"/>
                <w:spacing w:val="-3"/>
              </w:rPr>
              <w:t>БИК 044442001 ОКТМО 44701000</w:t>
            </w:r>
          </w:p>
          <w:p w:rsidR="00863BB7" w:rsidRPr="00041C5C" w:rsidRDefault="00863BB7" w:rsidP="00863BB7">
            <w:pPr>
              <w:shd w:val="clear" w:color="auto" w:fill="FFFFFF"/>
              <w:ind w:left="519"/>
              <w:rPr>
                <w:color w:val="000000"/>
                <w:spacing w:val="-3"/>
              </w:rPr>
            </w:pPr>
            <w:r w:rsidRPr="00041C5C">
              <w:rPr>
                <w:color w:val="000000"/>
                <w:spacing w:val="-3"/>
              </w:rPr>
              <w:t>Отделение Магадан, г. Магадан</w:t>
            </w:r>
          </w:p>
          <w:p w:rsidR="00863BB7" w:rsidRPr="00041C5C" w:rsidRDefault="00863BB7" w:rsidP="00863BB7">
            <w:pPr>
              <w:shd w:val="clear" w:color="auto" w:fill="FFFFFF"/>
              <w:ind w:left="519"/>
              <w:rPr>
                <w:color w:val="000000"/>
                <w:spacing w:val="-3"/>
              </w:rPr>
            </w:pPr>
          </w:p>
          <w:p w:rsidR="00863BB7" w:rsidRDefault="00863BB7" w:rsidP="00863BB7">
            <w:pPr>
              <w:shd w:val="clear" w:color="auto" w:fill="FFFFFF"/>
              <w:ind w:left="519"/>
              <w:rPr>
                <w:color w:val="000000"/>
                <w:spacing w:val="-3"/>
              </w:rPr>
            </w:pPr>
          </w:p>
          <w:p w:rsidR="00863BB7" w:rsidRDefault="00863BB7" w:rsidP="00863BB7">
            <w:pPr>
              <w:shd w:val="clear" w:color="auto" w:fill="FFFFFF"/>
              <w:ind w:left="519"/>
              <w:rPr>
                <w:color w:val="000000"/>
                <w:spacing w:val="-3"/>
              </w:rPr>
            </w:pPr>
          </w:p>
          <w:p w:rsidR="00863BB7" w:rsidRPr="00041C5C" w:rsidRDefault="00863BB7" w:rsidP="00863BB7">
            <w:pPr>
              <w:shd w:val="clear" w:color="auto" w:fill="FFFFFF"/>
              <w:ind w:left="519"/>
              <w:rPr>
                <w:color w:val="000000"/>
                <w:spacing w:val="-3"/>
              </w:rPr>
            </w:pPr>
            <w:r w:rsidRPr="00041C5C">
              <w:rPr>
                <w:color w:val="000000"/>
                <w:spacing w:val="-3"/>
              </w:rPr>
              <w:t>Начальник управления</w:t>
            </w:r>
          </w:p>
          <w:p w:rsidR="00863BB7" w:rsidRPr="00041C5C" w:rsidRDefault="00863BB7" w:rsidP="00863BB7">
            <w:pPr>
              <w:shd w:val="clear" w:color="auto" w:fill="FFFFFF"/>
              <w:ind w:left="170"/>
              <w:rPr>
                <w:color w:val="000000"/>
                <w:spacing w:val="-3"/>
              </w:rPr>
            </w:pPr>
          </w:p>
          <w:p w:rsidR="00863BB7" w:rsidRPr="00041C5C" w:rsidRDefault="00863BB7" w:rsidP="00863BB7">
            <w:pPr>
              <w:shd w:val="clear" w:color="auto" w:fill="FFFFFF"/>
              <w:ind w:left="519"/>
              <w:rPr>
                <w:color w:val="000000"/>
                <w:spacing w:val="-3"/>
              </w:rPr>
            </w:pPr>
            <w:r w:rsidRPr="00041C5C">
              <w:rPr>
                <w:color w:val="000000"/>
                <w:spacing w:val="-3"/>
              </w:rPr>
              <w:t>________________/А.В. Климашевский</w:t>
            </w:r>
          </w:p>
          <w:p w:rsidR="00FE5FBE" w:rsidRPr="00FE5FBE" w:rsidRDefault="00FE5FBE" w:rsidP="00F27585">
            <w:pPr>
              <w:shd w:val="clear" w:color="auto" w:fill="FFFFFF"/>
              <w:ind w:left="519"/>
              <w:rPr>
                <w:rFonts w:cs="Times New Roman"/>
                <w:color w:val="000000"/>
                <w:spacing w:val="-3"/>
              </w:rPr>
            </w:pPr>
          </w:p>
          <w:p w:rsidR="00FE5FBE" w:rsidRPr="00FE5FBE" w:rsidRDefault="00FE5FBE" w:rsidP="00F27585">
            <w:pPr>
              <w:shd w:val="clear" w:color="auto" w:fill="FFFFFF"/>
              <w:ind w:firstLine="519"/>
              <w:rPr>
                <w:rFonts w:cs="Times New Roman"/>
                <w:spacing w:val="-3"/>
              </w:rPr>
            </w:pPr>
            <w:r w:rsidRPr="00FE5FBE">
              <w:rPr>
                <w:rFonts w:cs="Times New Roman"/>
                <w:spacing w:val="-3"/>
              </w:rPr>
              <w:t>«___» _____________ 2017 г.</w:t>
            </w:r>
          </w:p>
          <w:p w:rsidR="00FE5FBE" w:rsidRPr="00FE5FBE" w:rsidRDefault="00FE5FBE" w:rsidP="00F27585">
            <w:pPr>
              <w:shd w:val="clear" w:color="auto" w:fill="FFFFFF"/>
              <w:ind w:left="519"/>
              <w:rPr>
                <w:rFonts w:cs="Times New Roman"/>
                <w:color w:val="000000"/>
                <w:spacing w:val="-3"/>
              </w:rPr>
            </w:pPr>
            <w:r w:rsidRPr="00FE5FBE">
              <w:rPr>
                <w:rFonts w:cs="Times New Roman"/>
                <w:color w:val="000000"/>
                <w:spacing w:val="-3"/>
              </w:rPr>
              <w:t>МП</w:t>
            </w:r>
          </w:p>
        </w:tc>
      </w:tr>
    </w:tbl>
    <w:p w:rsidR="00FE5FBE" w:rsidRPr="00FE5FBE" w:rsidRDefault="00FE5FBE" w:rsidP="00FE5FBE">
      <w:pPr>
        <w:pStyle w:val="28"/>
        <w:shd w:val="clear" w:color="auto" w:fill="auto"/>
        <w:tabs>
          <w:tab w:val="left" w:pos="5242"/>
        </w:tabs>
        <w:spacing w:after="0"/>
        <w:ind w:left="20" w:firstLine="0"/>
        <w:rPr>
          <w:rFonts w:ascii="Times New Roman" w:hAnsi="Times New Roman" w:cs="Times New Roman"/>
          <w:color w:val="000000"/>
          <w:sz w:val="24"/>
          <w:szCs w:val="24"/>
        </w:rPr>
      </w:pPr>
    </w:p>
    <w:p w:rsidR="00FE5FBE" w:rsidRDefault="00FE5FB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A01DAE" w:rsidRDefault="00A01DA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A01DAE" w:rsidRPr="00FE5FBE" w:rsidRDefault="00A01DAE" w:rsidP="00FE5FBE">
      <w:pPr>
        <w:pStyle w:val="18"/>
        <w:shd w:val="clear" w:color="auto" w:fill="auto"/>
        <w:tabs>
          <w:tab w:val="left" w:leader="underscore" w:pos="8695"/>
          <w:tab w:val="left" w:leader="underscore" w:pos="10260"/>
        </w:tabs>
        <w:spacing w:before="0" w:after="254" w:line="230" w:lineRule="exact"/>
        <w:ind w:left="6660" w:right="60" w:firstLine="1180"/>
        <w:rPr>
          <w:rFonts w:ascii="Times New Roman" w:hAnsi="Times New Roman" w:cs="Times New Roman"/>
          <w:color w:val="000000"/>
          <w:sz w:val="24"/>
          <w:szCs w:val="24"/>
        </w:rPr>
      </w:pPr>
    </w:p>
    <w:p w:rsidR="00FE5FBE" w:rsidRPr="00FE5FBE" w:rsidRDefault="00FE5FBE" w:rsidP="00FE5FBE">
      <w:pPr>
        <w:jc w:val="right"/>
        <w:rPr>
          <w:rFonts w:cs="Times New Roman"/>
          <w:color w:val="000000"/>
        </w:rPr>
      </w:pPr>
      <w:r w:rsidRPr="00FE5FBE">
        <w:rPr>
          <w:rFonts w:cs="Times New Roman"/>
          <w:color w:val="000000"/>
        </w:rPr>
        <w:lastRenderedPageBreak/>
        <w:t xml:space="preserve">Приложение №1 к договору </w:t>
      </w:r>
    </w:p>
    <w:p w:rsidR="00FE5FBE" w:rsidRPr="00FE5FBE" w:rsidRDefault="00FE5FBE" w:rsidP="00FE5FBE">
      <w:pPr>
        <w:shd w:val="clear" w:color="auto" w:fill="FFFFFF"/>
        <w:jc w:val="right"/>
        <w:rPr>
          <w:rFonts w:cs="Times New Roman"/>
          <w:color w:val="000000"/>
        </w:rPr>
      </w:pPr>
      <w:r w:rsidRPr="00FE5FBE">
        <w:rPr>
          <w:rFonts w:cs="Times New Roman"/>
          <w:color w:val="000000"/>
        </w:rPr>
        <w:t xml:space="preserve">от </w:t>
      </w:r>
      <w:r w:rsidRPr="00FE5FBE">
        <w:rPr>
          <w:rFonts w:cs="Times New Roman"/>
          <w:spacing w:val="-3"/>
        </w:rPr>
        <w:t xml:space="preserve">«____» __________ 2017 г. </w:t>
      </w:r>
      <w:r w:rsidRPr="00FE5FBE">
        <w:rPr>
          <w:rFonts w:cs="Times New Roman"/>
          <w:color w:val="000000"/>
        </w:rPr>
        <w:t xml:space="preserve">№ </w:t>
      </w:r>
      <w:r w:rsidRPr="00FE5FBE">
        <w:rPr>
          <w:rFonts w:cs="Times New Roman"/>
        </w:rPr>
        <w:t>__________________</w:t>
      </w:r>
    </w:p>
    <w:p w:rsidR="00FE5FBE" w:rsidRPr="00FE5FBE" w:rsidRDefault="00FE5FBE" w:rsidP="00FE5FBE">
      <w:pPr>
        <w:jc w:val="center"/>
        <w:rPr>
          <w:rFonts w:cs="Times New Roman"/>
          <w:color w:val="000000"/>
        </w:rPr>
      </w:pPr>
    </w:p>
    <w:p w:rsidR="00FE5FBE" w:rsidRPr="00FE5FBE" w:rsidRDefault="00FE5FBE" w:rsidP="00FE5FBE">
      <w:pPr>
        <w:pStyle w:val="af9"/>
        <w:jc w:val="right"/>
        <w:rPr>
          <w:rFonts w:cs="Times New Roman"/>
          <w:b/>
          <w:bCs/>
          <w:color w:val="000000"/>
          <w:szCs w:val="24"/>
        </w:rPr>
      </w:pPr>
      <w:r w:rsidRPr="00FE5FBE">
        <w:rPr>
          <w:rFonts w:cs="Times New Roman"/>
          <w:b/>
          <w:bCs/>
          <w:color w:val="000000"/>
          <w:szCs w:val="24"/>
        </w:rPr>
        <w:t>Часть 1</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ТЕХНИЧЕСКОЕ ЗАДАНИЕ</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на оказание услуг по предоставлению специализированной</w:t>
      </w:r>
    </w:p>
    <w:p w:rsidR="00FE5FBE" w:rsidRPr="00FE5FBE" w:rsidRDefault="00FE5FBE" w:rsidP="00FE5FBE">
      <w:pPr>
        <w:pStyle w:val="af9"/>
        <w:jc w:val="center"/>
        <w:rPr>
          <w:rFonts w:cs="Times New Roman"/>
          <w:b/>
          <w:bCs/>
          <w:color w:val="000000"/>
          <w:szCs w:val="24"/>
        </w:rPr>
      </w:pPr>
      <w:r w:rsidRPr="00FE5FBE">
        <w:rPr>
          <w:rFonts w:cs="Times New Roman"/>
          <w:b/>
          <w:bCs/>
          <w:color w:val="000000"/>
          <w:szCs w:val="24"/>
        </w:rPr>
        <w:t xml:space="preserve">гидрометеорологической информации </w:t>
      </w:r>
    </w:p>
    <w:p w:rsidR="00FE5FBE" w:rsidRPr="00FE5FBE" w:rsidRDefault="00FE5FBE" w:rsidP="00FE5FBE">
      <w:pPr>
        <w:pStyle w:val="af9"/>
        <w:jc w:val="center"/>
        <w:rPr>
          <w:rFonts w:cs="Times New Roman"/>
          <w:color w:val="000000"/>
          <w:szCs w:val="24"/>
        </w:rPr>
      </w:pPr>
    </w:p>
    <w:p w:rsidR="00FE5FBE" w:rsidRPr="00FE5FBE" w:rsidRDefault="00FE5FBE" w:rsidP="00FE5FBE">
      <w:pPr>
        <w:pStyle w:val="af9"/>
        <w:ind w:firstLine="709"/>
        <w:jc w:val="both"/>
        <w:rPr>
          <w:rFonts w:cs="Times New Roman"/>
          <w:szCs w:val="24"/>
        </w:rPr>
      </w:pPr>
      <w:r w:rsidRPr="00FE5FBE">
        <w:rPr>
          <w:rFonts w:cs="Times New Roman"/>
          <w:szCs w:val="24"/>
        </w:rPr>
        <w:t xml:space="preserve">1. Акватория морского порта Магадан, мыс Шестакова – мыс Алевина, районы 11060, 11070, 11080 «Атласа районирования морей и океанов для гидрометеорологического обеспечения морской деятельности». </w:t>
      </w:r>
    </w:p>
    <w:p w:rsidR="00FE5FBE" w:rsidRPr="00FE5FBE" w:rsidRDefault="00FE5FBE" w:rsidP="00FE5FBE">
      <w:pPr>
        <w:pStyle w:val="af9"/>
        <w:ind w:firstLine="709"/>
        <w:jc w:val="both"/>
        <w:rPr>
          <w:rFonts w:cs="Times New Roman"/>
          <w:szCs w:val="24"/>
        </w:rPr>
      </w:pPr>
      <w:r w:rsidRPr="00FE5FBE">
        <w:rPr>
          <w:rFonts w:cs="Times New Roman"/>
          <w:szCs w:val="24"/>
        </w:rPr>
        <w:t>2. Период оказания услуг – с 01 января 2018 г. по 31 декабря 2018 г.</w:t>
      </w:r>
    </w:p>
    <w:p w:rsidR="00FE5FBE" w:rsidRPr="00FE5FBE" w:rsidRDefault="00FE5FBE" w:rsidP="00FE5FBE">
      <w:pPr>
        <w:pStyle w:val="af9"/>
        <w:ind w:firstLine="709"/>
        <w:jc w:val="both"/>
        <w:rPr>
          <w:rFonts w:cs="Times New Roman"/>
          <w:szCs w:val="24"/>
        </w:rPr>
      </w:pPr>
      <w:r w:rsidRPr="00FE5FBE">
        <w:rPr>
          <w:rFonts w:cs="Times New Roman"/>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rFonts w:cs="Times New Roman"/>
          <w:szCs w:val="24"/>
        </w:rPr>
        <w:t xml:space="preserve"> РФ</w:t>
      </w:r>
      <w:r w:rsidRPr="00FE5FBE">
        <w:rPr>
          <w:rFonts w:cs="Times New Roman"/>
          <w:szCs w:val="24"/>
        </w:rPr>
        <w:t>.</w:t>
      </w:r>
    </w:p>
    <w:p w:rsidR="00FE5FBE" w:rsidRPr="006C6B7D" w:rsidRDefault="00FE5FBE" w:rsidP="00FE5FBE">
      <w:pPr>
        <w:pStyle w:val="af9"/>
        <w:ind w:firstLine="709"/>
      </w:pPr>
    </w:p>
    <w:tbl>
      <w:tblPr>
        <w:tblW w:w="10216" w:type="dxa"/>
        <w:tblInd w:w="2" w:type="dxa"/>
        <w:tblLayout w:type="fixed"/>
        <w:tblCellMar>
          <w:left w:w="10" w:type="dxa"/>
          <w:right w:w="10" w:type="dxa"/>
        </w:tblCellMar>
        <w:tblLook w:val="0000" w:firstRow="0" w:lastRow="0" w:firstColumn="0" w:lastColumn="0" w:noHBand="0" w:noVBand="0"/>
      </w:tblPr>
      <w:tblGrid>
        <w:gridCol w:w="4121"/>
        <w:gridCol w:w="2552"/>
        <w:gridCol w:w="1559"/>
        <w:gridCol w:w="1984"/>
      </w:tblGrid>
      <w:tr w:rsidR="00FE5FBE" w:rsidRPr="000E05CD" w:rsidTr="00F27585">
        <w:trPr>
          <w:trHeight w:val="383"/>
        </w:trPr>
        <w:tc>
          <w:tcPr>
            <w:tcW w:w="4121"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Наименование оперативных материалов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sz w:val="18"/>
                <w:szCs w:val="18"/>
              </w:rPr>
            </w:pPr>
            <w:r w:rsidRPr="00B40C44">
              <w:rPr>
                <w:b/>
                <w:bCs/>
                <w:sz w:val="18"/>
                <w:szCs w:val="18"/>
              </w:rPr>
              <w:t>Способ передачи</w:t>
            </w:r>
          </w:p>
        </w:tc>
      </w:tr>
      <w:tr w:rsidR="00FE5FBE" w:rsidRPr="000E05CD" w:rsidTr="00F27585">
        <w:trPr>
          <w:trHeight w:val="370"/>
        </w:trPr>
        <w:tc>
          <w:tcPr>
            <w:tcW w:w="4121" w:type="dxa"/>
            <w:tcBorders>
              <w:top w:val="single" w:sz="4" w:space="0" w:color="auto"/>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sz w:val="18"/>
                <w:szCs w:val="18"/>
                <w:u w:val="single"/>
              </w:rPr>
            </w:pPr>
            <w:r w:rsidRPr="00815133">
              <w:rPr>
                <w:rFonts w:ascii="Times New Roman" w:hAnsi="Times New Roman" w:cs="Times New Roman"/>
                <w:sz w:val="18"/>
                <w:szCs w:val="18"/>
                <w:u w:val="single"/>
              </w:rPr>
              <w:t>I. Информация общего назначения</w:t>
            </w:r>
          </w:p>
        </w:tc>
        <w:tc>
          <w:tcPr>
            <w:tcW w:w="2552"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559"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984"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sz w:val="18"/>
                <w:szCs w:val="18"/>
              </w:rPr>
            </w:pPr>
          </w:p>
        </w:tc>
      </w:tr>
      <w:tr w:rsidR="00FE5FBE" w:rsidRPr="000E05CD" w:rsidTr="00F27585">
        <w:trPr>
          <w:trHeight w:val="2376"/>
        </w:trPr>
        <w:tc>
          <w:tcPr>
            <w:tcW w:w="4121"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ind w:left="160" w:right="273"/>
              <w:rPr>
                <w:rStyle w:val="9"/>
                <w:sz w:val="18"/>
                <w:szCs w:val="18"/>
              </w:rPr>
            </w:pPr>
            <w:r w:rsidRPr="00815133">
              <w:rPr>
                <w:rStyle w:val="9"/>
                <w:sz w:val="18"/>
                <w:szCs w:val="18"/>
              </w:rPr>
              <w:t>1. Штормовые предупреждения об опасных гидрометеорологических явлениях:</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b/>
                <w:bCs/>
                <w:sz w:val="18"/>
                <w:szCs w:val="18"/>
              </w:rPr>
              <w:t xml:space="preserve">- </w:t>
            </w:r>
            <w:r w:rsidRPr="00815133">
              <w:rPr>
                <w:rFonts w:ascii="Times New Roman" w:hAnsi="Times New Roman" w:cs="Times New Roman"/>
                <w:sz w:val="18"/>
                <w:szCs w:val="18"/>
              </w:rPr>
              <w:t xml:space="preserve">очень сильном ветре при максимальной скорости 40 м/сек и более; </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сильном тумане (при видимости не более 50 м за 12 часов и более);</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xml:space="preserve">- сильном волнении (при высоте волн 2,5 метра и более на акватории бухты Нагаева, 6 метров и более в районах 11060-11080); </w:t>
            </w:r>
          </w:p>
          <w:p w:rsidR="00FE5FBE" w:rsidRPr="00815133" w:rsidRDefault="00FE5FBE" w:rsidP="00F27585">
            <w:pPr>
              <w:pStyle w:val="18"/>
              <w:shd w:val="clear" w:color="auto" w:fill="auto"/>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 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Немедленно при</w:t>
            </w:r>
          </w:p>
          <w:p w:rsidR="00FE5FBE" w:rsidRPr="00815133" w:rsidRDefault="00FE5FBE" w:rsidP="00F27585">
            <w:pPr>
              <w:pStyle w:val="18"/>
              <w:shd w:val="clear" w:color="auto" w:fill="auto"/>
              <w:spacing w:before="0" w:after="0" w:line="240" w:lineRule="auto"/>
              <w:ind w:hanging="10"/>
              <w:jc w:val="center"/>
              <w:rPr>
                <w:rFonts w:ascii="Times New Roman" w:hAnsi="Times New Roman" w:cs="Times New Roman"/>
                <w:sz w:val="18"/>
                <w:szCs w:val="18"/>
              </w:rPr>
            </w:pPr>
            <w:r w:rsidRPr="00815133">
              <w:rPr>
                <w:rFonts w:ascii="Times New Roman" w:hAnsi="Times New Roman" w:cs="Times New Roman"/>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 Телефон (4132) 692-337;</w:t>
            </w:r>
          </w:p>
          <w:p w:rsidR="00FE5FBE" w:rsidRPr="00815133" w:rsidRDefault="00FE5FBE" w:rsidP="00F27585">
            <w:pPr>
              <w:pStyle w:val="af9"/>
              <w:jc w:val="center"/>
              <w:rPr>
                <w:sz w:val="18"/>
                <w:szCs w:val="18"/>
              </w:rPr>
            </w:pPr>
            <w:r w:rsidRPr="00815133">
              <w:rPr>
                <w:sz w:val="18"/>
                <w:szCs w:val="18"/>
                <w:lang w:val="en-US"/>
              </w:rPr>
              <w:t>e</w:t>
            </w:r>
            <w:r w:rsidRPr="00815133">
              <w:rPr>
                <w:sz w:val="18"/>
                <w:szCs w:val="18"/>
              </w:rPr>
              <w:t>-</w:t>
            </w:r>
            <w:r w:rsidRPr="00815133">
              <w:rPr>
                <w:sz w:val="18"/>
                <w:szCs w:val="18"/>
                <w:lang w:val="en-US"/>
              </w:rPr>
              <w:t>mail</w:t>
            </w:r>
            <w:r w:rsidRPr="00815133">
              <w:rPr>
                <w:sz w:val="18"/>
                <w:szCs w:val="18"/>
              </w:rPr>
              <w:t>:</w:t>
            </w:r>
          </w:p>
          <w:p w:rsidR="00FE5FBE" w:rsidRPr="00815133" w:rsidRDefault="00FE5FBE" w:rsidP="00F27585">
            <w:pPr>
              <w:pStyle w:val="af9"/>
              <w:jc w:val="center"/>
              <w:rPr>
                <w:sz w:val="18"/>
                <w:szCs w:val="18"/>
              </w:rPr>
            </w:pPr>
            <w:r w:rsidRPr="00815133">
              <w:rPr>
                <w:sz w:val="18"/>
                <w:szCs w:val="18"/>
              </w:rPr>
              <w:t>info@mdn.ampvanino.ru</w:t>
            </w:r>
          </w:p>
        </w:tc>
      </w:tr>
      <w:tr w:rsidR="00FE5FBE" w:rsidRPr="000E05CD" w:rsidTr="00F27585">
        <w:trPr>
          <w:trHeight w:val="2136"/>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2. Сообщения об опасных природных гидрометеорологических явлениях:</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очень сильном ветре при максимальной скорости 40м/сек и более;</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сильном тумане (при видимости не более 50 метров);</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сильном волнении (при высоте волн 2,5 метра и более);</w:t>
            </w:r>
          </w:p>
          <w:p w:rsidR="00FE5FBE" w:rsidRPr="00815133" w:rsidRDefault="00FE5FBE" w:rsidP="00FE5FBE">
            <w:pPr>
              <w:pStyle w:val="18"/>
              <w:numPr>
                <w:ilvl w:val="0"/>
                <w:numId w:val="19"/>
              </w:numPr>
              <w:shd w:val="clear" w:color="auto" w:fill="auto"/>
              <w:tabs>
                <w:tab w:val="left" w:pos="270"/>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раннем появлении льда (припая в бухте Нагаева 1 ноября и ранее).</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По данным пункта морских наблюдений в морском</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торговом порту</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 xml:space="preserve">Немедленно </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при возникновении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Телефон</w:t>
            </w:r>
          </w:p>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(4132) 692-337</w:t>
            </w:r>
          </w:p>
        </w:tc>
      </w:tr>
      <w:tr w:rsidR="00FE5FBE" w:rsidRPr="000E05CD" w:rsidTr="00F27585">
        <w:trPr>
          <w:trHeight w:val="663"/>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42" w:right="273" w:firstLine="0"/>
              <w:rPr>
                <w:rFonts w:ascii="Times New Roman" w:hAnsi="Times New Roman" w:cs="Times New Roman"/>
                <w:sz w:val="18"/>
                <w:szCs w:val="18"/>
                <w:u w:val="single"/>
              </w:rPr>
            </w:pPr>
          </w:p>
          <w:p w:rsidR="00FE5FBE" w:rsidRPr="00815133" w:rsidRDefault="00FE5FBE" w:rsidP="00F27585">
            <w:pPr>
              <w:pStyle w:val="28"/>
              <w:shd w:val="clear" w:color="auto" w:fill="auto"/>
              <w:spacing w:line="240" w:lineRule="auto"/>
              <w:ind w:left="142" w:right="273" w:firstLine="0"/>
              <w:rPr>
                <w:rFonts w:ascii="Times New Roman" w:hAnsi="Times New Roman" w:cs="Times New Roman"/>
                <w:b/>
                <w:bCs/>
                <w:sz w:val="18"/>
                <w:szCs w:val="18"/>
                <w:u w:val="single"/>
              </w:rPr>
            </w:pPr>
            <w:r w:rsidRPr="00815133">
              <w:rPr>
                <w:rFonts w:ascii="Times New Roman" w:hAnsi="Times New Roman" w:cs="Times New Roman"/>
                <w:sz w:val="18"/>
                <w:szCs w:val="18"/>
                <w:u w:val="single"/>
              </w:rPr>
              <w:t>II. Специализированные информационные услуги</w:t>
            </w:r>
          </w:p>
        </w:tc>
        <w:tc>
          <w:tcPr>
            <w:tcW w:w="2552"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559"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c>
          <w:tcPr>
            <w:tcW w:w="1984" w:type="dxa"/>
            <w:tcBorders>
              <w:left w:val="single" w:sz="4" w:space="0" w:color="auto"/>
              <w:right w:val="single" w:sz="4" w:space="0" w:color="auto"/>
            </w:tcBorders>
            <w:shd w:val="clear" w:color="auto" w:fill="FFFFFF"/>
          </w:tcPr>
          <w:p w:rsidR="00FE5FBE" w:rsidRPr="000E05CD" w:rsidRDefault="00FE5FBE" w:rsidP="00F27585">
            <w:pPr>
              <w:rPr>
                <w:sz w:val="18"/>
                <w:szCs w:val="18"/>
              </w:rPr>
            </w:pPr>
          </w:p>
        </w:tc>
      </w:tr>
      <w:tr w:rsidR="00FE5FBE" w:rsidRPr="000E05CD" w:rsidTr="00F27585">
        <w:trPr>
          <w:trHeight w:val="2101"/>
        </w:trPr>
        <w:tc>
          <w:tcPr>
            <w:tcW w:w="4121"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1. Предупреждения о возникновении неблагоприятных гидрометеорологических явлений:</w:t>
            </w:r>
          </w:p>
          <w:p w:rsidR="00FE5FBE" w:rsidRPr="00815133" w:rsidRDefault="00FE5FBE" w:rsidP="00FE5FBE">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ветре при максимальной скорости 15-24 м/сек, 25-39 м/сек</w:t>
            </w:r>
          </w:p>
          <w:p w:rsidR="00FE5FBE" w:rsidRPr="00815133" w:rsidRDefault="00FE5FBE" w:rsidP="00FE5FBE">
            <w:pPr>
              <w:pStyle w:val="18"/>
              <w:numPr>
                <w:ilvl w:val="0"/>
                <w:numId w:val="20"/>
              </w:numPr>
              <w:shd w:val="clear" w:color="auto" w:fill="auto"/>
              <w:tabs>
                <w:tab w:val="left" w:pos="357"/>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явлений погоды с видимостью менее 1 км;</w:t>
            </w:r>
          </w:p>
          <w:p w:rsidR="00FE5FBE" w:rsidRPr="00815133" w:rsidRDefault="00FE5FBE" w:rsidP="00FE5FBE">
            <w:pPr>
              <w:pStyle w:val="18"/>
              <w:numPr>
                <w:ilvl w:val="0"/>
                <w:numId w:val="20"/>
              </w:numPr>
              <w:shd w:val="clear" w:color="auto" w:fill="auto"/>
              <w:tabs>
                <w:tab w:val="left" w:pos="362"/>
              </w:tabs>
              <w:spacing w:before="0" w:after="0" w:line="240" w:lineRule="auto"/>
              <w:ind w:left="160" w:right="273"/>
              <w:rPr>
                <w:rFonts w:ascii="Times New Roman" w:hAnsi="Times New Roman" w:cs="Times New Roman"/>
                <w:sz w:val="18"/>
                <w:szCs w:val="18"/>
              </w:rPr>
            </w:pPr>
            <w:r w:rsidRPr="00815133">
              <w:rPr>
                <w:rFonts w:ascii="Times New Roman" w:hAnsi="Times New Roman" w:cs="Times New Roman"/>
                <w:sz w:val="18"/>
                <w:szCs w:val="18"/>
              </w:rPr>
              <w:t>волнении моря от 1,5 м. до 2,5 м на акватории бухты Нагаева, от 1,5 м до 6 м в районах 11060-11080;</w:t>
            </w:r>
          </w:p>
        </w:tc>
        <w:tc>
          <w:tcPr>
            <w:tcW w:w="2552"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11060,11070, 11080 Атласа районирования (Приложение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Немедленно при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 Телефон (4132) 692-337</w:t>
            </w:r>
          </w:p>
        </w:tc>
      </w:tr>
      <w:tr w:rsidR="00FE5FBE" w:rsidRPr="000E05CD" w:rsidTr="00F27585">
        <w:trPr>
          <w:trHeight w:val="1058"/>
        </w:trPr>
        <w:tc>
          <w:tcPr>
            <w:tcW w:w="4121"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ight="273" w:hanging="18"/>
              <w:rPr>
                <w:rFonts w:ascii="Times New Roman" w:hAnsi="Times New Roman" w:cs="Times New Roman"/>
                <w:b/>
                <w:bCs/>
                <w:sz w:val="18"/>
                <w:szCs w:val="18"/>
              </w:rPr>
            </w:pPr>
            <w:r w:rsidRPr="00815133">
              <w:rPr>
                <w:rFonts w:ascii="Times New Roman" w:hAnsi="Times New Roman" w:cs="Times New Roman"/>
                <w:sz w:val="18"/>
                <w:szCs w:val="18"/>
              </w:rPr>
              <w:t>2. Морские гидрометеорологические прогнозы на сутки и их уточнения</w:t>
            </w:r>
          </w:p>
        </w:tc>
        <w:tc>
          <w:tcPr>
            <w:tcW w:w="2552"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sz w:val="18"/>
                <w:szCs w:val="18"/>
              </w:rPr>
            </w:pPr>
            <w:r w:rsidRPr="00815133">
              <w:rPr>
                <w:rFonts w:ascii="Times New Roman" w:hAnsi="Times New Roman" w:cs="Times New Roman"/>
                <w:sz w:val="18"/>
                <w:szCs w:val="18"/>
              </w:rPr>
              <w:t>Акватория морского порта Магадан, мыс Шестакова - мыс Алевина, районы 11060, 11070, 11080 Атласа районирования (Приложение №2)</w:t>
            </w:r>
          </w:p>
        </w:tc>
        <w:tc>
          <w:tcPr>
            <w:tcW w:w="1559"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Ежедневно до 17.30 и до 09.00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sz w:val="18"/>
                <w:szCs w:val="18"/>
              </w:rPr>
            </w:pPr>
            <w:r w:rsidRPr="00815133">
              <w:rPr>
                <w:rFonts w:ascii="Times New Roman" w:hAnsi="Times New Roman" w:cs="Times New Roman"/>
                <w:sz w:val="18"/>
                <w:szCs w:val="18"/>
              </w:rPr>
              <w:t>Факс (4132) 607-705</w:t>
            </w:r>
          </w:p>
        </w:tc>
      </w:tr>
    </w:tbl>
    <w:p w:rsidR="00FE5FBE" w:rsidRDefault="00FE5FBE" w:rsidP="00FE5FBE">
      <w:pPr>
        <w:pStyle w:val="af9"/>
        <w:jc w:val="both"/>
        <w:rPr>
          <w:color w:val="000000"/>
          <w:sz w:val="16"/>
          <w:szCs w:val="16"/>
        </w:rPr>
      </w:pPr>
    </w:p>
    <w:p w:rsidR="00FE5FBE" w:rsidRPr="00D16220" w:rsidRDefault="00FE5FBE" w:rsidP="00FE5FBE">
      <w:pPr>
        <w:pStyle w:val="af9"/>
        <w:jc w:val="both"/>
        <w:rPr>
          <w:color w:val="000000"/>
          <w:sz w:val="16"/>
          <w:szCs w:val="16"/>
        </w:rPr>
      </w:pPr>
      <w:r w:rsidRPr="00D16220">
        <w:rPr>
          <w:color w:val="000000"/>
          <w:sz w:val="16"/>
          <w:szCs w:val="16"/>
        </w:rPr>
        <w:t xml:space="preserve">ПРИМЕЧАНИЕ: </w:t>
      </w:r>
    </w:p>
    <w:p w:rsidR="00FE5FBE" w:rsidRPr="00D16220" w:rsidRDefault="00FE5FBE" w:rsidP="00FE5FBE">
      <w:pPr>
        <w:pStyle w:val="af9"/>
        <w:jc w:val="both"/>
        <w:rPr>
          <w:color w:val="000000"/>
          <w:sz w:val="16"/>
          <w:szCs w:val="16"/>
        </w:rPr>
      </w:pPr>
      <w:r w:rsidRPr="00D16220">
        <w:rPr>
          <w:color w:val="000000"/>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D16220">
        <w:rPr>
          <w:color w:val="000000"/>
          <w:sz w:val="16"/>
          <w:szCs w:val="16"/>
        </w:rPr>
        <w:softHyphen/>
        <w:t>гического обеспечения морской деятельности».</w:t>
      </w:r>
    </w:p>
    <w:p w:rsidR="00FE5FBE" w:rsidRPr="00D16220" w:rsidRDefault="00FE5FBE" w:rsidP="00FE5FBE">
      <w:pPr>
        <w:pStyle w:val="af9"/>
        <w:jc w:val="both"/>
        <w:rPr>
          <w:color w:val="000000"/>
          <w:sz w:val="16"/>
          <w:szCs w:val="16"/>
        </w:rPr>
      </w:pPr>
      <w:r w:rsidRPr="00D16220">
        <w:rPr>
          <w:color w:val="000000"/>
          <w:sz w:val="16"/>
          <w:szCs w:val="16"/>
        </w:rPr>
        <w:t>2. При составлении прогнозов и предупреждений используется всемирное скоординированное время (ВСВ).</w:t>
      </w:r>
    </w:p>
    <w:p w:rsidR="00FE5FBE" w:rsidRPr="001B6EEB" w:rsidRDefault="00FE5FBE" w:rsidP="00FE5FBE">
      <w:pPr>
        <w:pStyle w:val="af9"/>
        <w:jc w:val="right"/>
        <w:rPr>
          <w:b/>
          <w:bCs/>
          <w:szCs w:val="24"/>
        </w:rPr>
      </w:pPr>
      <w:r w:rsidRPr="001B6EEB">
        <w:rPr>
          <w:b/>
          <w:bCs/>
          <w:szCs w:val="24"/>
        </w:rPr>
        <w:lastRenderedPageBreak/>
        <w:t>Часть 2</w:t>
      </w:r>
    </w:p>
    <w:p w:rsidR="00FE5FBE" w:rsidRPr="001B6EEB" w:rsidRDefault="00FE5FBE" w:rsidP="00FE5FBE">
      <w:pPr>
        <w:pStyle w:val="af9"/>
        <w:jc w:val="center"/>
        <w:rPr>
          <w:b/>
          <w:bCs/>
          <w:szCs w:val="24"/>
        </w:rPr>
      </w:pPr>
      <w:r w:rsidRPr="001B6EEB">
        <w:rPr>
          <w:b/>
          <w:bCs/>
          <w:szCs w:val="24"/>
        </w:rPr>
        <w:t>ТЕХНИЧЕСКОЕ ЗАДАНИЕ</w:t>
      </w:r>
    </w:p>
    <w:p w:rsidR="00FE5FBE" w:rsidRPr="001B6EEB" w:rsidRDefault="00FE5FBE" w:rsidP="00FE5FBE">
      <w:pPr>
        <w:pStyle w:val="af9"/>
        <w:jc w:val="center"/>
        <w:rPr>
          <w:b/>
          <w:bCs/>
          <w:szCs w:val="24"/>
        </w:rPr>
      </w:pPr>
      <w:r w:rsidRPr="001B6EEB">
        <w:rPr>
          <w:b/>
          <w:bCs/>
          <w:szCs w:val="24"/>
        </w:rPr>
        <w:t>на оказание услуг по предоставлению специализированной</w:t>
      </w:r>
    </w:p>
    <w:p w:rsidR="00FE5FBE" w:rsidRPr="001B6EEB" w:rsidRDefault="00FE5FBE" w:rsidP="00FE5FBE">
      <w:pPr>
        <w:pStyle w:val="af9"/>
        <w:jc w:val="center"/>
        <w:rPr>
          <w:b/>
          <w:bCs/>
          <w:szCs w:val="24"/>
        </w:rPr>
      </w:pPr>
      <w:r w:rsidRPr="001B6EEB">
        <w:rPr>
          <w:b/>
          <w:bCs/>
          <w:szCs w:val="24"/>
        </w:rPr>
        <w:t xml:space="preserve">гидрометеорологической информации (ежедневный трехсуточный прогноз) </w:t>
      </w:r>
    </w:p>
    <w:p w:rsidR="00FE5FBE" w:rsidRPr="001B6EEB" w:rsidRDefault="00FE5FBE" w:rsidP="00FE5FBE">
      <w:pPr>
        <w:pStyle w:val="af9"/>
        <w:rPr>
          <w:szCs w:val="24"/>
        </w:rPr>
      </w:pPr>
    </w:p>
    <w:p w:rsidR="00FE5FBE" w:rsidRPr="001B6EEB" w:rsidRDefault="00FE5FBE" w:rsidP="00FE5FBE">
      <w:pPr>
        <w:pStyle w:val="af9"/>
        <w:ind w:firstLine="709"/>
        <w:jc w:val="both"/>
        <w:rPr>
          <w:szCs w:val="24"/>
        </w:rPr>
      </w:pPr>
      <w:r w:rsidRPr="001B6EEB">
        <w:rPr>
          <w:szCs w:val="24"/>
        </w:rPr>
        <w:t xml:space="preserve">1. От морского порта Магадан до мыса Литке (районы 11010-11080, 11130 «Атласа районирования морей и океанов для гидрометеорологического обеспечения морской деятельности»). </w:t>
      </w:r>
    </w:p>
    <w:p w:rsidR="00FE5FBE" w:rsidRPr="001B6EEB" w:rsidRDefault="00FE5FBE" w:rsidP="00FE5FBE">
      <w:pPr>
        <w:pStyle w:val="af9"/>
        <w:ind w:firstLine="709"/>
        <w:jc w:val="both"/>
        <w:rPr>
          <w:szCs w:val="24"/>
        </w:rPr>
      </w:pPr>
      <w:r w:rsidRPr="001B6EEB">
        <w:rPr>
          <w:szCs w:val="24"/>
        </w:rPr>
        <w:t>2. Период оказания услуг – с 15 мая 2018 г. по 15 ноября 2018 г.</w:t>
      </w:r>
    </w:p>
    <w:p w:rsidR="00FE5FBE" w:rsidRPr="001B6EEB" w:rsidRDefault="00FE5FBE" w:rsidP="00FE5FBE">
      <w:pPr>
        <w:pStyle w:val="af9"/>
        <w:ind w:firstLine="709"/>
        <w:jc w:val="both"/>
        <w:rPr>
          <w:szCs w:val="24"/>
        </w:rPr>
      </w:pPr>
      <w:r w:rsidRPr="001B6EEB">
        <w:rPr>
          <w:szCs w:val="24"/>
        </w:rPr>
        <w:t>3. Качество прогнозов: оправдываемость прогнозов оценивается по требованиям, утвержденным в системе Гидрометеорологической службы</w:t>
      </w:r>
      <w:r w:rsidR="00AC1269">
        <w:rPr>
          <w:szCs w:val="24"/>
        </w:rPr>
        <w:t xml:space="preserve"> РФ</w:t>
      </w:r>
      <w:r w:rsidRPr="001B6EEB">
        <w:rPr>
          <w:szCs w:val="24"/>
        </w:rPr>
        <w:t>.</w:t>
      </w:r>
    </w:p>
    <w:p w:rsidR="00FE5FBE" w:rsidRPr="006C6B7D" w:rsidRDefault="00FE5FBE" w:rsidP="00FE5FBE">
      <w:pPr>
        <w:pStyle w:val="af9"/>
      </w:pPr>
    </w:p>
    <w:tbl>
      <w:tblPr>
        <w:tblW w:w="10216" w:type="dxa"/>
        <w:tblInd w:w="2" w:type="dxa"/>
        <w:tblLayout w:type="fixed"/>
        <w:tblCellMar>
          <w:left w:w="10" w:type="dxa"/>
          <w:right w:w="10" w:type="dxa"/>
        </w:tblCellMar>
        <w:tblLook w:val="0000" w:firstRow="0" w:lastRow="0" w:firstColumn="0" w:lastColumn="0" w:noHBand="0" w:noVBand="0"/>
      </w:tblPr>
      <w:tblGrid>
        <w:gridCol w:w="4405"/>
        <w:gridCol w:w="2268"/>
        <w:gridCol w:w="1559"/>
        <w:gridCol w:w="1984"/>
      </w:tblGrid>
      <w:tr w:rsidR="00FE5FBE" w:rsidRPr="000E05CD" w:rsidTr="00F27585">
        <w:trPr>
          <w:trHeight w:val="553"/>
        </w:trPr>
        <w:tc>
          <w:tcPr>
            <w:tcW w:w="4405"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Наименование оперативных материалов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Районы гидромет. обеспечения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Время передачи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E5FBE" w:rsidRPr="00B40C44" w:rsidRDefault="00FE5FBE" w:rsidP="00F27585">
            <w:pPr>
              <w:pStyle w:val="37"/>
              <w:shd w:val="clear" w:color="auto" w:fill="auto"/>
              <w:spacing w:line="240" w:lineRule="auto"/>
              <w:jc w:val="center"/>
              <w:rPr>
                <w:b/>
                <w:bCs/>
                <w:color w:val="000000"/>
                <w:sz w:val="18"/>
                <w:szCs w:val="18"/>
              </w:rPr>
            </w:pPr>
            <w:r w:rsidRPr="00B40C44">
              <w:rPr>
                <w:b/>
                <w:bCs/>
                <w:color w:val="000000"/>
                <w:sz w:val="18"/>
                <w:szCs w:val="18"/>
              </w:rPr>
              <w:t>Способ передачи</w:t>
            </w:r>
          </w:p>
        </w:tc>
      </w:tr>
      <w:tr w:rsidR="00FE5FBE" w:rsidRPr="000E05CD" w:rsidTr="00F27585">
        <w:trPr>
          <w:trHeight w:val="370"/>
        </w:trPr>
        <w:tc>
          <w:tcPr>
            <w:tcW w:w="4405" w:type="dxa"/>
            <w:tcBorders>
              <w:top w:val="single" w:sz="4" w:space="0" w:color="auto"/>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u w:val="single"/>
              </w:rPr>
            </w:pPr>
            <w:r w:rsidRPr="00815133">
              <w:rPr>
                <w:rFonts w:ascii="Times New Roman" w:hAnsi="Times New Roman" w:cs="Times New Roman"/>
                <w:color w:val="000000"/>
                <w:sz w:val="18"/>
                <w:szCs w:val="18"/>
                <w:u w:val="single"/>
              </w:rPr>
              <w:t>I. Информация общего назначения</w:t>
            </w:r>
          </w:p>
        </w:tc>
        <w:tc>
          <w:tcPr>
            <w:tcW w:w="2268"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559"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984" w:type="dxa"/>
            <w:tcBorders>
              <w:top w:val="single" w:sz="4" w:space="0" w:color="auto"/>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r>
      <w:tr w:rsidR="00FE5FBE" w:rsidRPr="000E05CD" w:rsidTr="00F27585">
        <w:trPr>
          <w:trHeight w:val="1859"/>
        </w:trPr>
        <w:tc>
          <w:tcPr>
            <w:tcW w:w="4405"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ind w:left="160"/>
              <w:rPr>
                <w:rStyle w:val="9"/>
                <w:color w:val="000000"/>
                <w:sz w:val="18"/>
                <w:szCs w:val="18"/>
              </w:rPr>
            </w:pPr>
            <w:r w:rsidRPr="00815133">
              <w:rPr>
                <w:rStyle w:val="9"/>
                <w:color w:val="000000"/>
                <w:sz w:val="18"/>
                <w:szCs w:val="18"/>
              </w:rPr>
              <w:t>1. Штормовые предупреждения об опасных гидрометеорологических явлениях:</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b/>
                <w:bCs/>
                <w:color w:val="000000"/>
                <w:sz w:val="18"/>
                <w:szCs w:val="18"/>
              </w:rPr>
              <w:t xml:space="preserve">- </w:t>
            </w:r>
            <w:r w:rsidRPr="00815133">
              <w:rPr>
                <w:rFonts w:ascii="Times New Roman" w:hAnsi="Times New Roman" w:cs="Times New Roman"/>
                <w:color w:val="000000"/>
                <w:sz w:val="18"/>
                <w:szCs w:val="18"/>
              </w:rPr>
              <w:t xml:space="preserve">очень сильном ветре при максимальной скорости 40 м/сек и более; </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 сильном тумане (при видимости не более 50 м </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за 12 часов и более);</w:t>
            </w:r>
          </w:p>
          <w:p w:rsidR="00FE5FBE" w:rsidRPr="00815133" w:rsidRDefault="00FE5FBE" w:rsidP="00F27585">
            <w:pPr>
              <w:pStyle w:val="18"/>
              <w:shd w:val="clear" w:color="auto" w:fill="auto"/>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сильном волнении (при высоте волн 6 метров и более).</w:t>
            </w:r>
          </w:p>
        </w:tc>
        <w:tc>
          <w:tcPr>
            <w:tcW w:w="2268"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 (районы 11010-11080, 11130 «Атласа районирования»)</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Немедленно при</w:t>
            </w:r>
          </w:p>
          <w:p w:rsidR="00FE5FBE" w:rsidRPr="00815133" w:rsidRDefault="00FE5FBE" w:rsidP="00F27585">
            <w:pPr>
              <w:pStyle w:val="18"/>
              <w:shd w:val="clear" w:color="auto" w:fill="auto"/>
              <w:spacing w:before="0" w:after="0" w:line="240" w:lineRule="auto"/>
              <w:ind w:hanging="10"/>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26658B" w:rsidP="00F27585">
            <w:pPr>
              <w:jc w:val="center"/>
              <w:rPr>
                <w:color w:val="000000"/>
                <w:sz w:val="18"/>
                <w:szCs w:val="18"/>
              </w:rPr>
            </w:pPr>
            <w:hyperlink r:id="rId8"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tc>
      </w:tr>
      <w:tr w:rsidR="00FE5FBE" w:rsidRPr="000E05CD" w:rsidTr="00F27585">
        <w:trPr>
          <w:trHeight w:val="706"/>
        </w:trPr>
        <w:tc>
          <w:tcPr>
            <w:tcW w:w="4405"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rPr>
                <w:rFonts w:ascii="Times New Roman" w:hAnsi="Times New Roman" w:cs="Times New Roman"/>
                <w:color w:val="000000"/>
                <w:sz w:val="18"/>
                <w:szCs w:val="18"/>
              </w:rPr>
            </w:pPr>
          </w:p>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u w:val="single"/>
              </w:rPr>
            </w:pPr>
            <w:r w:rsidRPr="00815133">
              <w:rPr>
                <w:rFonts w:ascii="Times New Roman" w:hAnsi="Times New Roman" w:cs="Times New Roman"/>
                <w:color w:val="000000"/>
                <w:sz w:val="18"/>
                <w:szCs w:val="18"/>
                <w:u w:val="single"/>
              </w:rPr>
              <w:t>II. Специализированные информационные услуги</w:t>
            </w:r>
          </w:p>
        </w:tc>
        <w:tc>
          <w:tcPr>
            <w:tcW w:w="2268"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559"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c>
          <w:tcPr>
            <w:tcW w:w="1984" w:type="dxa"/>
            <w:tcBorders>
              <w:left w:val="single" w:sz="4" w:space="0" w:color="auto"/>
              <w:right w:val="single" w:sz="4" w:space="0" w:color="auto"/>
            </w:tcBorders>
            <w:shd w:val="clear" w:color="auto" w:fill="FFFFFF"/>
          </w:tcPr>
          <w:p w:rsidR="00FE5FBE" w:rsidRPr="000E05CD" w:rsidRDefault="00FE5FBE" w:rsidP="00F27585">
            <w:pPr>
              <w:rPr>
                <w:color w:val="000000"/>
                <w:sz w:val="18"/>
                <w:szCs w:val="18"/>
              </w:rPr>
            </w:pPr>
          </w:p>
        </w:tc>
      </w:tr>
      <w:tr w:rsidR="00FE5FBE" w:rsidRPr="000E05CD" w:rsidTr="00F27585">
        <w:trPr>
          <w:trHeight w:val="1754"/>
        </w:trPr>
        <w:tc>
          <w:tcPr>
            <w:tcW w:w="4405" w:type="dxa"/>
            <w:tcBorders>
              <w:left w:val="single" w:sz="4" w:space="0" w:color="auto"/>
              <w:right w:val="single" w:sz="4" w:space="0" w:color="auto"/>
            </w:tcBorders>
            <w:shd w:val="clear" w:color="auto" w:fill="FFFFFF"/>
          </w:tcPr>
          <w:p w:rsidR="00FE5FBE" w:rsidRPr="00815133" w:rsidRDefault="00FE5FBE" w:rsidP="00F27585">
            <w:pPr>
              <w:pStyle w:val="28"/>
              <w:shd w:val="clear" w:color="auto" w:fill="auto"/>
              <w:spacing w:line="240" w:lineRule="auto"/>
              <w:ind w:left="160" w:hanging="18"/>
              <w:rPr>
                <w:rFonts w:ascii="Times New Roman" w:hAnsi="Times New Roman" w:cs="Times New Roman"/>
                <w:b/>
                <w:bCs/>
                <w:color w:val="000000"/>
                <w:sz w:val="18"/>
                <w:szCs w:val="18"/>
              </w:rPr>
            </w:pPr>
            <w:r w:rsidRPr="00815133">
              <w:rPr>
                <w:rFonts w:ascii="Times New Roman" w:hAnsi="Times New Roman" w:cs="Times New Roman"/>
                <w:color w:val="000000"/>
                <w:sz w:val="18"/>
                <w:szCs w:val="18"/>
              </w:rPr>
              <w:t>1. Предупреждения о возникновении неблагоприятных гидрометеорологических явлений:</w:t>
            </w:r>
          </w:p>
          <w:p w:rsidR="00FE5FBE" w:rsidRPr="00815133" w:rsidRDefault="00FE5FBE" w:rsidP="00FE5FBE">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ветре при максимальной скорости 15-24 м/сек, </w:t>
            </w:r>
          </w:p>
          <w:p w:rsidR="00FE5FBE" w:rsidRPr="00815133" w:rsidRDefault="00FE5FBE" w:rsidP="00F27585">
            <w:pPr>
              <w:pStyle w:val="18"/>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25-39 м/сек;</w:t>
            </w:r>
          </w:p>
          <w:p w:rsidR="00FE5FBE" w:rsidRPr="00815133" w:rsidRDefault="00FE5FBE" w:rsidP="00FE5FBE">
            <w:pPr>
              <w:pStyle w:val="18"/>
              <w:numPr>
                <w:ilvl w:val="0"/>
                <w:numId w:val="20"/>
              </w:numPr>
              <w:shd w:val="clear" w:color="auto" w:fill="auto"/>
              <w:tabs>
                <w:tab w:val="left" w:pos="357"/>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явлений погоды с видимостью менее 1 км;</w:t>
            </w:r>
          </w:p>
          <w:p w:rsidR="00FE5FBE" w:rsidRPr="00815133" w:rsidRDefault="00FE5FBE" w:rsidP="00FE5FBE">
            <w:pPr>
              <w:pStyle w:val="18"/>
              <w:numPr>
                <w:ilvl w:val="0"/>
                <w:numId w:val="20"/>
              </w:numPr>
              <w:shd w:val="clear" w:color="auto" w:fill="auto"/>
              <w:tabs>
                <w:tab w:val="left" w:pos="362"/>
              </w:tabs>
              <w:spacing w:before="0" w:after="0" w:line="240" w:lineRule="auto"/>
              <w:ind w:left="160"/>
              <w:rPr>
                <w:rFonts w:ascii="Times New Roman" w:hAnsi="Times New Roman" w:cs="Times New Roman"/>
                <w:color w:val="000000"/>
                <w:sz w:val="18"/>
                <w:szCs w:val="18"/>
              </w:rPr>
            </w:pPr>
            <w:r w:rsidRPr="00815133">
              <w:rPr>
                <w:rFonts w:ascii="Times New Roman" w:hAnsi="Times New Roman" w:cs="Times New Roman"/>
                <w:color w:val="000000"/>
                <w:sz w:val="18"/>
                <w:szCs w:val="18"/>
              </w:rPr>
              <w:t>волнении моря от 1,5 метров до 6 метров.</w:t>
            </w:r>
          </w:p>
        </w:tc>
        <w:tc>
          <w:tcPr>
            <w:tcW w:w="2268"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(районы 11010-11080, 11130 «Атласа районирования»)</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Немедленно при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угрозе возникновения, возникновении</w:t>
            </w:r>
          </w:p>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явления (круглосуточно)</w:t>
            </w:r>
          </w:p>
        </w:tc>
        <w:tc>
          <w:tcPr>
            <w:tcW w:w="1984" w:type="dxa"/>
            <w:tcBorders>
              <w:left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26658B" w:rsidP="00F27585">
            <w:pPr>
              <w:jc w:val="center"/>
              <w:rPr>
                <w:color w:val="000000"/>
                <w:sz w:val="18"/>
                <w:szCs w:val="18"/>
              </w:rPr>
            </w:pPr>
            <w:hyperlink r:id="rId9"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p w:rsidR="00FE5FBE" w:rsidRPr="000E05CD" w:rsidRDefault="00FE5FBE" w:rsidP="00F27585">
            <w:pPr>
              <w:jc w:val="both"/>
              <w:rPr>
                <w:color w:val="000000"/>
                <w:sz w:val="18"/>
                <w:szCs w:val="18"/>
              </w:rPr>
            </w:pPr>
          </w:p>
        </w:tc>
      </w:tr>
      <w:tr w:rsidR="00FE5FBE" w:rsidRPr="000E05CD" w:rsidTr="00F27585">
        <w:trPr>
          <w:trHeight w:val="1430"/>
        </w:trPr>
        <w:tc>
          <w:tcPr>
            <w:tcW w:w="4405"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af9"/>
              <w:ind w:firstLine="142"/>
              <w:rPr>
                <w:b/>
                <w:bCs/>
                <w:sz w:val="18"/>
                <w:szCs w:val="18"/>
              </w:rPr>
            </w:pPr>
            <w:r w:rsidRPr="00815133">
              <w:rPr>
                <w:b/>
                <w:bCs/>
                <w:sz w:val="18"/>
                <w:szCs w:val="18"/>
              </w:rPr>
              <w:t>2. Морские гидрометеорологические прогнозы на суткии последующие двое суток</w:t>
            </w:r>
          </w:p>
        </w:tc>
        <w:tc>
          <w:tcPr>
            <w:tcW w:w="2268"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before="0" w:after="0"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 xml:space="preserve">От морского порта Магадан </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до мыса Литке</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(районы 11010-11080, 11130 «Атласа районирования»)</w:t>
            </w:r>
          </w:p>
          <w:p w:rsidR="00FE5FBE" w:rsidRPr="00815133" w:rsidRDefault="00FE5FBE" w:rsidP="00F27585">
            <w:pPr>
              <w:pStyle w:val="18"/>
              <w:shd w:val="clear" w:color="auto" w:fill="auto"/>
              <w:spacing w:before="0" w:after="0" w:line="240" w:lineRule="auto"/>
              <w:ind w:left="132"/>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(Приложение №2)</w:t>
            </w:r>
          </w:p>
        </w:tc>
        <w:tc>
          <w:tcPr>
            <w:tcW w:w="1559" w:type="dxa"/>
            <w:tcBorders>
              <w:left w:val="single" w:sz="4" w:space="0" w:color="auto"/>
              <w:bottom w:val="single" w:sz="4" w:space="0" w:color="auto"/>
              <w:right w:val="single" w:sz="4" w:space="0" w:color="auto"/>
            </w:tcBorders>
            <w:shd w:val="clear" w:color="auto" w:fill="FFFFFF"/>
          </w:tcPr>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r w:rsidRPr="00815133">
              <w:rPr>
                <w:rFonts w:ascii="Times New Roman" w:hAnsi="Times New Roman" w:cs="Times New Roman"/>
                <w:color w:val="000000"/>
                <w:sz w:val="18"/>
                <w:szCs w:val="18"/>
              </w:rPr>
              <w:t>Ежедневно до 17.30 по местному времени Заказчика</w:t>
            </w:r>
          </w:p>
        </w:tc>
        <w:tc>
          <w:tcPr>
            <w:tcW w:w="1984" w:type="dxa"/>
            <w:tcBorders>
              <w:left w:val="single" w:sz="4" w:space="0" w:color="auto"/>
              <w:bottom w:val="single" w:sz="4" w:space="0" w:color="auto"/>
              <w:right w:val="single" w:sz="4" w:space="0" w:color="auto"/>
            </w:tcBorders>
            <w:shd w:val="clear" w:color="auto" w:fill="FFFFFF"/>
          </w:tcPr>
          <w:p w:rsidR="00FE5FBE" w:rsidRPr="000E05CD" w:rsidRDefault="00FE5FBE" w:rsidP="00F27585">
            <w:pPr>
              <w:jc w:val="center"/>
              <w:rPr>
                <w:color w:val="000000"/>
                <w:sz w:val="18"/>
                <w:szCs w:val="18"/>
              </w:rPr>
            </w:pPr>
            <w:r w:rsidRPr="000E05CD">
              <w:rPr>
                <w:color w:val="000000"/>
                <w:sz w:val="18"/>
                <w:szCs w:val="18"/>
                <w:lang w:val="en-US"/>
              </w:rPr>
              <w:t>e</w:t>
            </w:r>
            <w:r w:rsidRPr="000E05CD">
              <w:rPr>
                <w:color w:val="000000"/>
                <w:sz w:val="18"/>
                <w:szCs w:val="18"/>
              </w:rPr>
              <w:t>-</w:t>
            </w:r>
            <w:r w:rsidRPr="000E05CD">
              <w:rPr>
                <w:color w:val="000000"/>
                <w:sz w:val="18"/>
                <w:szCs w:val="18"/>
                <w:lang w:val="en-US"/>
              </w:rPr>
              <w:t>mail</w:t>
            </w:r>
            <w:r w:rsidRPr="000E05CD">
              <w:rPr>
                <w:color w:val="000000"/>
                <w:sz w:val="18"/>
                <w:szCs w:val="18"/>
              </w:rPr>
              <w:t>:</w:t>
            </w:r>
          </w:p>
          <w:p w:rsidR="00FE5FBE" w:rsidRPr="000E05CD" w:rsidRDefault="0026658B" w:rsidP="00F27585">
            <w:pPr>
              <w:jc w:val="center"/>
              <w:rPr>
                <w:color w:val="000000"/>
                <w:sz w:val="18"/>
                <w:szCs w:val="18"/>
              </w:rPr>
            </w:pPr>
            <w:hyperlink r:id="rId10" w:history="1">
              <w:r w:rsidR="00FE5FBE" w:rsidRPr="000E05CD">
                <w:rPr>
                  <w:rStyle w:val="a7"/>
                  <w:color w:val="000000"/>
                  <w:sz w:val="18"/>
                  <w:szCs w:val="18"/>
                </w:rPr>
                <w:t>Map-okhotsk@</w:t>
              </w:r>
              <w:r w:rsidR="00FE5FBE" w:rsidRPr="000E05CD">
                <w:rPr>
                  <w:rStyle w:val="a7"/>
                  <w:color w:val="000000"/>
                  <w:sz w:val="18"/>
                  <w:szCs w:val="18"/>
                  <w:lang w:val="en-US"/>
                </w:rPr>
                <w:t>rambler</w:t>
              </w:r>
              <w:r w:rsidR="00FE5FBE" w:rsidRPr="000E05CD">
                <w:rPr>
                  <w:rStyle w:val="a7"/>
                  <w:color w:val="000000"/>
                  <w:sz w:val="18"/>
                  <w:szCs w:val="18"/>
                </w:rPr>
                <w:t>.</w:t>
              </w:r>
              <w:r w:rsidR="00FE5FBE" w:rsidRPr="000E05CD">
                <w:rPr>
                  <w:rStyle w:val="a7"/>
                  <w:color w:val="000000"/>
                  <w:sz w:val="18"/>
                  <w:szCs w:val="18"/>
                  <w:lang w:val="en-US"/>
                </w:rPr>
                <w:t>ru</w:t>
              </w:r>
            </w:hyperlink>
          </w:p>
          <w:p w:rsidR="00FE5FBE" w:rsidRPr="000E05CD" w:rsidRDefault="00FE5FBE" w:rsidP="00F27585">
            <w:pPr>
              <w:jc w:val="center"/>
              <w:rPr>
                <w:color w:val="000000"/>
                <w:sz w:val="18"/>
                <w:szCs w:val="18"/>
              </w:rPr>
            </w:pPr>
            <w:r w:rsidRPr="000E05CD">
              <w:rPr>
                <w:color w:val="000000"/>
                <w:sz w:val="18"/>
                <w:szCs w:val="18"/>
              </w:rPr>
              <w:t>факс:</w:t>
            </w:r>
          </w:p>
          <w:p w:rsidR="00FE5FBE" w:rsidRPr="000E05CD" w:rsidRDefault="00FE5FBE" w:rsidP="00F27585">
            <w:pPr>
              <w:jc w:val="center"/>
              <w:rPr>
                <w:color w:val="000000"/>
                <w:sz w:val="18"/>
                <w:szCs w:val="18"/>
              </w:rPr>
            </w:pPr>
            <w:r w:rsidRPr="000E05CD">
              <w:rPr>
                <w:color w:val="000000"/>
                <w:sz w:val="18"/>
                <w:szCs w:val="18"/>
              </w:rPr>
              <w:t>(42141) 92-426</w:t>
            </w:r>
          </w:p>
          <w:p w:rsidR="00FE5FBE" w:rsidRPr="000E05CD" w:rsidRDefault="00FE5FBE" w:rsidP="00F27585">
            <w:pPr>
              <w:jc w:val="center"/>
              <w:rPr>
                <w:color w:val="000000"/>
                <w:sz w:val="18"/>
                <w:szCs w:val="18"/>
              </w:rPr>
            </w:pPr>
            <w:r w:rsidRPr="000E05CD">
              <w:rPr>
                <w:color w:val="000000"/>
                <w:sz w:val="18"/>
                <w:szCs w:val="18"/>
              </w:rPr>
              <w:t>(42141) 92-427</w:t>
            </w:r>
          </w:p>
          <w:p w:rsidR="00FE5FBE" w:rsidRPr="00815133" w:rsidRDefault="00FE5FBE" w:rsidP="00F27585">
            <w:pPr>
              <w:pStyle w:val="18"/>
              <w:shd w:val="clear" w:color="auto" w:fill="auto"/>
              <w:spacing w:line="240" w:lineRule="auto"/>
              <w:jc w:val="center"/>
              <w:rPr>
                <w:rFonts w:ascii="Times New Roman" w:hAnsi="Times New Roman" w:cs="Times New Roman"/>
                <w:color w:val="000000"/>
                <w:sz w:val="18"/>
                <w:szCs w:val="18"/>
              </w:rPr>
            </w:pPr>
          </w:p>
        </w:tc>
      </w:tr>
    </w:tbl>
    <w:p w:rsidR="00FE5FBE" w:rsidRDefault="00FE5FBE" w:rsidP="00FE5FBE">
      <w:pPr>
        <w:pStyle w:val="af9"/>
        <w:jc w:val="center"/>
      </w:pPr>
    </w:p>
    <w:p w:rsidR="00FE5FBE" w:rsidRPr="00D16220" w:rsidRDefault="00FE5FBE" w:rsidP="00FE5FBE">
      <w:pPr>
        <w:tabs>
          <w:tab w:val="left" w:pos="720"/>
          <w:tab w:val="left" w:pos="1440"/>
          <w:tab w:val="left" w:pos="6240"/>
        </w:tabs>
        <w:spacing w:line="240" w:lineRule="atLeast"/>
        <w:rPr>
          <w:color w:val="000000"/>
          <w:sz w:val="18"/>
          <w:szCs w:val="18"/>
        </w:rPr>
      </w:pP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 xml:space="preserve">ПРИМЕЧАНИЕ: </w:t>
      </w: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1. Оперативное специализированное гидрометеорологическое обеспечение осуществляется в соответствии с «Атласом районирования морей и океанов для гидрометеороло</w:t>
      </w:r>
      <w:r w:rsidRPr="000E05CD">
        <w:rPr>
          <w:rFonts w:ascii="Times New Roman" w:hAnsi="Times New Roman" w:cs="Times New Roman"/>
          <w:color w:val="000000"/>
          <w:sz w:val="16"/>
          <w:szCs w:val="16"/>
        </w:rPr>
        <w:softHyphen/>
        <w:t>гического обеспечения морской деятельности».</w:t>
      </w:r>
    </w:p>
    <w:p w:rsidR="00FE5FBE" w:rsidRPr="000E05CD" w:rsidRDefault="00FE5FBE" w:rsidP="00FE5FBE">
      <w:pPr>
        <w:pStyle w:val="18"/>
        <w:shd w:val="clear" w:color="auto" w:fill="auto"/>
        <w:spacing w:before="0" w:after="0" w:line="254" w:lineRule="exact"/>
        <w:ind w:left="20" w:right="-143"/>
        <w:jc w:val="both"/>
        <w:rPr>
          <w:rFonts w:ascii="Times New Roman" w:hAnsi="Times New Roman" w:cs="Times New Roman"/>
          <w:color w:val="000000"/>
          <w:sz w:val="16"/>
          <w:szCs w:val="16"/>
        </w:rPr>
      </w:pPr>
      <w:r w:rsidRPr="000E05CD">
        <w:rPr>
          <w:rFonts w:ascii="Times New Roman" w:hAnsi="Times New Roman" w:cs="Times New Roman"/>
          <w:color w:val="000000"/>
          <w:sz w:val="16"/>
          <w:szCs w:val="16"/>
        </w:rPr>
        <w:t>2. При составлении прогнозов и предупреждений используется всемирное скоординированное время (ВСВ).</w:t>
      </w:r>
    </w:p>
    <w:p w:rsidR="00FE5FBE" w:rsidRPr="00D16220" w:rsidRDefault="00FE5FBE" w:rsidP="00FE5FBE">
      <w:pPr>
        <w:pStyle w:val="18"/>
        <w:shd w:val="clear" w:color="auto" w:fill="auto"/>
        <w:spacing w:before="0" w:after="0" w:line="254" w:lineRule="exact"/>
        <w:ind w:left="20" w:right="-1" w:firstLine="320"/>
        <w:jc w:val="both"/>
        <w:rPr>
          <w:color w:val="000000"/>
          <w:sz w:val="16"/>
          <w:szCs w:val="16"/>
        </w:rPr>
      </w:pPr>
    </w:p>
    <w:tbl>
      <w:tblPr>
        <w:tblW w:w="0" w:type="auto"/>
        <w:tblInd w:w="2" w:type="dxa"/>
        <w:tblLook w:val="00A0" w:firstRow="1" w:lastRow="0" w:firstColumn="1" w:lastColumn="0" w:noHBand="0" w:noVBand="0"/>
      </w:tblPr>
      <w:tblGrid>
        <w:gridCol w:w="4361"/>
        <w:gridCol w:w="4784"/>
      </w:tblGrid>
      <w:tr w:rsidR="00FE5FBE" w:rsidRPr="00D16220" w:rsidTr="00F27585">
        <w:trPr>
          <w:trHeight w:val="1771"/>
        </w:trPr>
        <w:tc>
          <w:tcPr>
            <w:tcW w:w="4361" w:type="dxa"/>
          </w:tcPr>
          <w:p w:rsidR="00FE5FBE" w:rsidRPr="00815133" w:rsidRDefault="00FE5FBE" w:rsidP="00F27585">
            <w:pPr>
              <w:pStyle w:val="af9"/>
              <w:jc w:val="center"/>
              <w:rPr>
                <w:color w:val="000000"/>
                <w:szCs w:val="24"/>
                <w:lang w:eastAsia="ar-SA" w:bidi="ar-SA"/>
              </w:rPr>
            </w:pPr>
            <w:r w:rsidRPr="00815133">
              <w:rPr>
                <w:b/>
                <w:bCs/>
                <w:color w:val="000000"/>
                <w:szCs w:val="24"/>
              </w:rPr>
              <w:t>Заказчик</w:t>
            </w:r>
          </w:p>
          <w:p w:rsidR="00FE5FBE" w:rsidRPr="002C0158" w:rsidRDefault="00FE5FBE" w:rsidP="00F27585">
            <w:pPr>
              <w:rPr>
                <w:color w:val="000000"/>
              </w:rPr>
            </w:pPr>
            <w:r w:rsidRPr="002C0158">
              <w:rPr>
                <w:color w:val="000000"/>
              </w:rPr>
              <w:t xml:space="preserve">Руководитель </w:t>
            </w:r>
          </w:p>
          <w:p w:rsidR="00FE5FBE" w:rsidRPr="002C0158" w:rsidRDefault="00FE5FBE" w:rsidP="00F27585">
            <w:pPr>
              <w:rPr>
                <w:color w:val="000000"/>
              </w:rPr>
            </w:pPr>
          </w:p>
          <w:p w:rsidR="00FE5FBE" w:rsidRPr="002C0158" w:rsidRDefault="00FE5FBE" w:rsidP="00F27585">
            <w:pPr>
              <w:rPr>
                <w:color w:val="000000"/>
              </w:rPr>
            </w:pPr>
            <w:r w:rsidRPr="002C0158">
              <w:rPr>
                <w:color w:val="000000"/>
              </w:rPr>
              <w:t xml:space="preserve">__________________ </w:t>
            </w:r>
            <w:r>
              <w:rPr>
                <w:color w:val="000000"/>
              </w:rPr>
              <w:t>/</w:t>
            </w:r>
            <w:r w:rsidRPr="002C0158">
              <w:rPr>
                <w:color w:val="000000"/>
              </w:rPr>
              <w:t>Н.П. Татаринов</w:t>
            </w:r>
          </w:p>
          <w:p w:rsidR="00FE5FBE" w:rsidRPr="002C0158" w:rsidRDefault="00FE5FBE" w:rsidP="00F27585">
            <w:pPr>
              <w:rPr>
                <w:color w:val="000000"/>
              </w:rPr>
            </w:pPr>
          </w:p>
          <w:p w:rsidR="00FE5FBE" w:rsidRPr="002C0158" w:rsidRDefault="00FE5FBE" w:rsidP="00F27585">
            <w:pPr>
              <w:shd w:val="clear" w:color="auto" w:fill="FFFFFF"/>
              <w:rPr>
                <w:spacing w:val="-3"/>
              </w:rPr>
            </w:pPr>
            <w:r w:rsidRPr="002C0158">
              <w:rPr>
                <w:spacing w:val="-3"/>
              </w:rPr>
              <w:t>«___» _____________ 201</w:t>
            </w:r>
            <w:r>
              <w:rPr>
                <w:spacing w:val="-3"/>
              </w:rPr>
              <w:t>7</w:t>
            </w:r>
            <w:r w:rsidRPr="002C0158">
              <w:rPr>
                <w:spacing w:val="-3"/>
              </w:rPr>
              <w:t xml:space="preserve"> г.</w:t>
            </w:r>
          </w:p>
          <w:p w:rsidR="00FE5FBE" w:rsidRPr="00D16220" w:rsidRDefault="00FE5FBE" w:rsidP="00F27585">
            <w:pPr>
              <w:rPr>
                <w:color w:val="000000"/>
                <w:lang w:eastAsia="ar-SA" w:bidi="ar-SA"/>
              </w:rPr>
            </w:pPr>
            <w:r w:rsidRPr="002C0158">
              <w:rPr>
                <w:color w:val="000000"/>
              </w:rPr>
              <w:t>МП</w:t>
            </w:r>
          </w:p>
        </w:tc>
        <w:tc>
          <w:tcPr>
            <w:tcW w:w="4784" w:type="dxa"/>
          </w:tcPr>
          <w:p w:rsidR="00FE5FBE" w:rsidRPr="00815133" w:rsidRDefault="00FE5FBE" w:rsidP="00F27585">
            <w:pPr>
              <w:pStyle w:val="af9"/>
              <w:jc w:val="center"/>
              <w:rPr>
                <w:color w:val="000000"/>
                <w:szCs w:val="24"/>
                <w:lang w:eastAsia="ar-SA" w:bidi="ar-SA"/>
              </w:rPr>
            </w:pPr>
            <w:r w:rsidRPr="00815133">
              <w:rPr>
                <w:b/>
                <w:bCs/>
                <w:color w:val="000000"/>
                <w:szCs w:val="24"/>
              </w:rPr>
              <w:t>Исполнитель</w:t>
            </w:r>
          </w:p>
          <w:p w:rsidR="00FE5FBE" w:rsidRDefault="00FE5FBE" w:rsidP="00F27585">
            <w:pPr>
              <w:shd w:val="clear" w:color="auto" w:fill="FFFFFF"/>
              <w:ind w:left="742"/>
              <w:rPr>
                <w:spacing w:val="-3"/>
              </w:rPr>
            </w:pPr>
          </w:p>
          <w:p w:rsidR="00FE5FBE" w:rsidRPr="002C0158" w:rsidRDefault="00FE5FBE" w:rsidP="00F27585">
            <w:pPr>
              <w:shd w:val="clear" w:color="auto" w:fill="FFFFFF"/>
              <w:ind w:left="742"/>
              <w:rPr>
                <w:spacing w:val="-3"/>
              </w:rPr>
            </w:pPr>
          </w:p>
          <w:p w:rsidR="00FE5FBE" w:rsidRPr="002C0158" w:rsidRDefault="00FE5FBE" w:rsidP="00F27585">
            <w:pPr>
              <w:shd w:val="clear" w:color="auto" w:fill="FFFFFF"/>
              <w:ind w:left="742"/>
              <w:rPr>
                <w:spacing w:val="-3"/>
              </w:rPr>
            </w:pPr>
            <w:r w:rsidRPr="002C0158">
              <w:rPr>
                <w:spacing w:val="-3"/>
              </w:rPr>
              <w:t>______________/</w:t>
            </w:r>
            <w:r>
              <w:rPr>
                <w:spacing w:val="-3"/>
              </w:rPr>
              <w:t>А.В. Климашевский</w:t>
            </w:r>
          </w:p>
          <w:p w:rsidR="00FE5FBE" w:rsidRPr="002C0158" w:rsidRDefault="00FE5FBE" w:rsidP="00F27585">
            <w:pPr>
              <w:ind w:left="742"/>
              <w:rPr>
                <w:color w:val="000000"/>
              </w:rPr>
            </w:pPr>
          </w:p>
          <w:p w:rsidR="00FE5FBE" w:rsidRPr="002C0158" w:rsidRDefault="00FE5FBE" w:rsidP="00F27585">
            <w:pPr>
              <w:shd w:val="clear" w:color="auto" w:fill="FFFFFF"/>
              <w:ind w:firstLine="776"/>
              <w:rPr>
                <w:spacing w:val="-3"/>
              </w:rPr>
            </w:pPr>
            <w:r w:rsidRPr="002C0158">
              <w:rPr>
                <w:spacing w:val="-3"/>
              </w:rPr>
              <w:t>«___» _____________ 201</w:t>
            </w:r>
            <w:r>
              <w:rPr>
                <w:spacing w:val="-3"/>
              </w:rPr>
              <w:t>7</w:t>
            </w:r>
            <w:r w:rsidRPr="002C0158">
              <w:rPr>
                <w:spacing w:val="-3"/>
              </w:rPr>
              <w:t xml:space="preserve"> г.</w:t>
            </w:r>
          </w:p>
          <w:p w:rsidR="00FE5FBE" w:rsidRPr="00D16220" w:rsidRDefault="00FE5FBE" w:rsidP="00F27585">
            <w:pPr>
              <w:ind w:left="742"/>
              <w:rPr>
                <w:color w:val="000000"/>
                <w:lang w:eastAsia="ar-SA" w:bidi="ar-SA"/>
              </w:rPr>
            </w:pPr>
            <w:r w:rsidRPr="002C0158">
              <w:rPr>
                <w:color w:val="000000"/>
              </w:rPr>
              <w:t>МП</w:t>
            </w:r>
          </w:p>
        </w:tc>
      </w:tr>
    </w:tbl>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rPr>
          <w:color w:val="000000"/>
          <w:sz w:val="2"/>
          <w:szCs w:val="2"/>
        </w:rPr>
      </w:pPr>
    </w:p>
    <w:p w:rsidR="00FE5FBE" w:rsidRDefault="00FE5FBE" w:rsidP="00FE5FBE">
      <w:pPr>
        <w:jc w:val="right"/>
      </w:pPr>
    </w:p>
    <w:p w:rsidR="00FE5FBE" w:rsidRDefault="00FE5FBE" w:rsidP="00FE5FBE">
      <w:pPr>
        <w:jc w:val="right"/>
      </w:pPr>
    </w:p>
    <w:p w:rsidR="00FE5FBE" w:rsidRPr="00015AB6" w:rsidRDefault="00FE5FBE" w:rsidP="00FE5FBE">
      <w:pPr>
        <w:jc w:val="right"/>
      </w:pPr>
      <w:r w:rsidRPr="00015AB6">
        <w:lastRenderedPageBreak/>
        <w:t>Приложение №</w:t>
      </w:r>
      <w:r>
        <w:t>2</w:t>
      </w:r>
      <w:r w:rsidRPr="00015AB6">
        <w:t xml:space="preserve"> к </w:t>
      </w:r>
      <w:r>
        <w:t>д</w:t>
      </w:r>
      <w:r w:rsidRPr="00015AB6">
        <w:t xml:space="preserve">оговору </w:t>
      </w:r>
    </w:p>
    <w:p w:rsidR="00FE5FBE" w:rsidRDefault="00FE5FBE" w:rsidP="00FE5FBE">
      <w:pPr>
        <w:shd w:val="clear" w:color="auto" w:fill="FFFFFF"/>
        <w:jc w:val="right"/>
      </w:pPr>
      <w:r w:rsidRPr="00015AB6">
        <w:t xml:space="preserve">от </w:t>
      </w:r>
      <w:r w:rsidRPr="00DE5BA8">
        <w:rPr>
          <w:spacing w:val="-3"/>
        </w:rPr>
        <w:t>«____» __________ 201</w:t>
      </w:r>
      <w:r>
        <w:rPr>
          <w:spacing w:val="-3"/>
        </w:rPr>
        <w:t>7</w:t>
      </w:r>
      <w:r w:rsidRPr="00DE5BA8">
        <w:rPr>
          <w:spacing w:val="-3"/>
        </w:rPr>
        <w:t xml:space="preserve"> г. </w:t>
      </w:r>
      <w:r w:rsidRPr="00015AB6">
        <w:t>№</w:t>
      </w:r>
      <w:r w:rsidRPr="00DE5BA8">
        <w:t>__________________</w:t>
      </w:r>
    </w:p>
    <w:p w:rsidR="00FE5FBE" w:rsidRPr="00015AB6" w:rsidRDefault="00FE5FBE" w:rsidP="00FE5FBE">
      <w:pPr>
        <w:shd w:val="clear" w:color="auto" w:fill="FFFFFF"/>
        <w:jc w:val="right"/>
      </w:pPr>
    </w:p>
    <w:p w:rsidR="00FE5FBE" w:rsidRDefault="00FE5FBE" w:rsidP="00FE5FBE">
      <w:pPr>
        <w:rPr>
          <w:color w:val="000000"/>
        </w:rPr>
      </w:pPr>
      <w:r>
        <w:rPr>
          <w:noProof/>
          <w:color w:val="000000"/>
          <w:lang w:eastAsia="ru-RU" w:bidi="ar-SA"/>
        </w:rPr>
        <w:drawing>
          <wp:inline distT="0" distB="0" distL="0" distR="0">
            <wp:extent cx="5829300" cy="665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6654800"/>
                    </a:xfrm>
                    <a:prstGeom prst="rect">
                      <a:avLst/>
                    </a:prstGeom>
                    <a:noFill/>
                    <a:ln>
                      <a:noFill/>
                    </a:ln>
                  </pic:spPr>
                </pic:pic>
              </a:graphicData>
            </a:graphic>
          </wp:inline>
        </w:drawing>
      </w:r>
    </w:p>
    <w:p w:rsidR="00FE5FBE" w:rsidRDefault="00FE5FBE" w:rsidP="00FE5FBE">
      <w:pPr>
        <w:rPr>
          <w:color w:val="000000"/>
        </w:rPr>
      </w:pPr>
    </w:p>
    <w:p w:rsidR="00FE5FBE" w:rsidRDefault="00FE5FBE" w:rsidP="00FE5FBE">
      <w:pPr>
        <w:rPr>
          <w:color w:val="000000"/>
        </w:rPr>
      </w:pPr>
    </w:p>
    <w:p w:rsidR="00FE5FBE" w:rsidRPr="00563C2E" w:rsidRDefault="00FE5FBE" w:rsidP="00FE5FBE">
      <w:pPr>
        <w:pStyle w:val="28"/>
        <w:shd w:val="clear" w:color="auto" w:fill="auto"/>
        <w:tabs>
          <w:tab w:val="left" w:leader="underscore" w:pos="5703"/>
        </w:tabs>
        <w:spacing w:after="0" w:line="240" w:lineRule="auto"/>
        <w:ind w:left="4520" w:right="3560"/>
        <w:jc w:val="center"/>
        <w:rPr>
          <w:color w:val="000000"/>
        </w:rPr>
      </w:pPr>
    </w:p>
    <w:p w:rsidR="005C7180" w:rsidRPr="00563C2E" w:rsidRDefault="005C7180" w:rsidP="00FE5FBE">
      <w:pPr>
        <w:pStyle w:val="28"/>
        <w:shd w:val="clear" w:color="auto" w:fill="auto"/>
        <w:spacing w:after="40"/>
        <w:ind w:right="-3" w:firstLine="0"/>
        <w:jc w:val="center"/>
        <w:rPr>
          <w:rFonts w:cs="Times New Roman"/>
          <w:color w:val="000000" w:themeColor="text1"/>
        </w:rPr>
      </w:pPr>
    </w:p>
    <w:sectPr w:rsidR="005C7180" w:rsidRPr="00563C2E" w:rsidSect="00E473CB">
      <w:headerReference w:type="even" r:id="rId12"/>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8B" w:rsidRDefault="0026658B" w:rsidP="006B2835">
      <w:r>
        <w:separator/>
      </w:r>
    </w:p>
  </w:endnote>
  <w:endnote w:type="continuationSeparator" w:id="0">
    <w:p w:rsidR="0026658B" w:rsidRDefault="0026658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8B" w:rsidRDefault="0026658B" w:rsidP="006B2835">
      <w:r>
        <w:separator/>
      </w:r>
    </w:p>
  </w:footnote>
  <w:footnote w:type="continuationSeparator" w:id="0">
    <w:p w:rsidR="0026658B" w:rsidRDefault="0026658B"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85" w:rsidRDefault="00F27585"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27585" w:rsidRDefault="00F275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87D5D"/>
    <w:rsid w:val="000920EE"/>
    <w:rsid w:val="00093393"/>
    <w:rsid w:val="00093664"/>
    <w:rsid w:val="000B7E46"/>
    <w:rsid w:val="000C5095"/>
    <w:rsid w:val="000C5B73"/>
    <w:rsid w:val="000D145A"/>
    <w:rsid w:val="000E05CD"/>
    <w:rsid w:val="000F2492"/>
    <w:rsid w:val="000F42EE"/>
    <w:rsid w:val="000F51F7"/>
    <w:rsid w:val="0011168A"/>
    <w:rsid w:val="0011551E"/>
    <w:rsid w:val="001226F5"/>
    <w:rsid w:val="00122C55"/>
    <w:rsid w:val="00122D94"/>
    <w:rsid w:val="00133404"/>
    <w:rsid w:val="00135C02"/>
    <w:rsid w:val="00137687"/>
    <w:rsid w:val="001518C8"/>
    <w:rsid w:val="001619C4"/>
    <w:rsid w:val="00161A9C"/>
    <w:rsid w:val="00167FA1"/>
    <w:rsid w:val="0017458A"/>
    <w:rsid w:val="00175DDF"/>
    <w:rsid w:val="001900E7"/>
    <w:rsid w:val="001A1216"/>
    <w:rsid w:val="001A3ECE"/>
    <w:rsid w:val="001B21D9"/>
    <w:rsid w:val="001B3542"/>
    <w:rsid w:val="001B5422"/>
    <w:rsid w:val="001B722D"/>
    <w:rsid w:val="001C00DA"/>
    <w:rsid w:val="001D2876"/>
    <w:rsid w:val="001E32F3"/>
    <w:rsid w:val="001E354A"/>
    <w:rsid w:val="001E60B5"/>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6658B"/>
    <w:rsid w:val="002708AB"/>
    <w:rsid w:val="0027093D"/>
    <w:rsid w:val="0027329E"/>
    <w:rsid w:val="00280116"/>
    <w:rsid w:val="002817BC"/>
    <w:rsid w:val="00284522"/>
    <w:rsid w:val="002845D1"/>
    <w:rsid w:val="002866E1"/>
    <w:rsid w:val="002A1E48"/>
    <w:rsid w:val="002B0342"/>
    <w:rsid w:val="002B11ED"/>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56026"/>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4E09"/>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5B5F"/>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1FA3"/>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0AE1"/>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63BB7"/>
    <w:rsid w:val="0087106E"/>
    <w:rsid w:val="00871CD7"/>
    <w:rsid w:val="00876F5E"/>
    <w:rsid w:val="00877022"/>
    <w:rsid w:val="00877DB0"/>
    <w:rsid w:val="00880A3B"/>
    <w:rsid w:val="00882810"/>
    <w:rsid w:val="00884B1F"/>
    <w:rsid w:val="00890FEB"/>
    <w:rsid w:val="008A0535"/>
    <w:rsid w:val="008A1283"/>
    <w:rsid w:val="008A38D5"/>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20DC7"/>
    <w:rsid w:val="00925D09"/>
    <w:rsid w:val="00941BB4"/>
    <w:rsid w:val="00951433"/>
    <w:rsid w:val="00951A11"/>
    <w:rsid w:val="00957A0B"/>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1DAE"/>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1229"/>
    <w:rsid w:val="00A830D8"/>
    <w:rsid w:val="00A83F3A"/>
    <w:rsid w:val="00A84520"/>
    <w:rsid w:val="00A91ED7"/>
    <w:rsid w:val="00A96671"/>
    <w:rsid w:val="00AA1E73"/>
    <w:rsid w:val="00AA214D"/>
    <w:rsid w:val="00AA4E86"/>
    <w:rsid w:val="00AA6753"/>
    <w:rsid w:val="00AB2B77"/>
    <w:rsid w:val="00AC1269"/>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17301"/>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94B00"/>
    <w:rsid w:val="00C958B7"/>
    <w:rsid w:val="00C95A81"/>
    <w:rsid w:val="00C969F1"/>
    <w:rsid w:val="00CA4C89"/>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20E7F"/>
    <w:rsid w:val="00F2581F"/>
    <w:rsid w:val="00F26161"/>
    <w:rsid w:val="00F27585"/>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B6D68"/>
    <w:rsid w:val="00FC3A50"/>
    <w:rsid w:val="00FD750E"/>
    <w:rsid w:val="00FE02AE"/>
    <w:rsid w:val="00FE10DD"/>
    <w:rsid w:val="00FE37ED"/>
    <w:rsid w:val="00FE4883"/>
    <w:rsid w:val="00FE5BFA"/>
    <w:rsid w:val="00FE5D4A"/>
    <w:rsid w:val="00FE5FBE"/>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okhotsk@rambl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Map-okhotsk@rambler.ru" TargetMode="External"/><Relationship Id="rId4" Type="http://schemas.openxmlformats.org/officeDocument/2006/relationships/settings" Target="settings.xml"/><Relationship Id="rId9" Type="http://schemas.openxmlformats.org/officeDocument/2006/relationships/hyperlink" Target="mailto:Map-okhotsk@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F4FF-7480-484F-8D9F-8214D538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7</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423</cp:revision>
  <cp:lastPrinted>2017-11-16T04:47:00Z</cp:lastPrinted>
  <dcterms:created xsi:type="dcterms:W3CDTF">2016-04-04T07:37:00Z</dcterms:created>
  <dcterms:modified xsi:type="dcterms:W3CDTF">2017-12-01T01:21:00Z</dcterms:modified>
</cp:coreProperties>
</file>