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C5" w:rsidRPr="000E73C5" w:rsidRDefault="000E73C5">
      <w:pPr>
        <w:pStyle w:val="ConsPlusNormal"/>
        <w:outlineLvl w:val="0"/>
      </w:pPr>
      <w:r w:rsidRPr="000E73C5">
        <w:t>Зарегистрировано в Минюсте России 10 мая 2018 г. N 51049</w:t>
      </w:r>
    </w:p>
    <w:p w:rsidR="000E73C5" w:rsidRPr="000E73C5" w:rsidRDefault="000E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Title"/>
        <w:jc w:val="center"/>
      </w:pPr>
      <w:r w:rsidRPr="000E73C5">
        <w:t>МИНИСТЕРСТВО ТРАНСПОРТА РОССИЙСКОЙ ФЕДЕРАЦИИ</w:t>
      </w:r>
    </w:p>
    <w:p w:rsidR="000E73C5" w:rsidRPr="000E73C5" w:rsidRDefault="000E73C5">
      <w:pPr>
        <w:pStyle w:val="ConsPlusTitle"/>
        <w:jc w:val="center"/>
      </w:pPr>
      <w:r w:rsidRPr="000E73C5">
        <w:t>N 142</w:t>
      </w:r>
    </w:p>
    <w:p w:rsidR="000E73C5" w:rsidRPr="000E73C5" w:rsidRDefault="000E73C5">
      <w:pPr>
        <w:pStyle w:val="ConsPlusTitle"/>
        <w:jc w:val="both"/>
      </w:pPr>
    </w:p>
    <w:p w:rsidR="000E73C5" w:rsidRPr="000E73C5" w:rsidRDefault="000E73C5">
      <w:pPr>
        <w:pStyle w:val="ConsPlusTitle"/>
        <w:jc w:val="center"/>
      </w:pPr>
      <w:r w:rsidRPr="000E73C5">
        <w:t>МИНИСТЕРСТВО ТРУДА И СОЦИАЛЬНОЙ ЗАЩИТЫ РОССИЙСКОЙ ФЕДЕРАЦИИ</w:t>
      </w:r>
    </w:p>
    <w:p w:rsidR="000E73C5" w:rsidRPr="000E73C5" w:rsidRDefault="000E73C5">
      <w:pPr>
        <w:pStyle w:val="ConsPlusTitle"/>
        <w:jc w:val="center"/>
      </w:pPr>
      <w:r w:rsidRPr="000E73C5">
        <w:t>N 230н</w:t>
      </w:r>
    </w:p>
    <w:p w:rsidR="000E73C5" w:rsidRPr="000E73C5" w:rsidRDefault="000E73C5">
      <w:pPr>
        <w:pStyle w:val="ConsPlusTitle"/>
        <w:jc w:val="both"/>
      </w:pPr>
    </w:p>
    <w:p w:rsidR="000E73C5" w:rsidRPr="000E73C5" w:rsidRDefault="000E73C5">
      <w:pPr>
        <w:pStyle w:val="ConsPlusTitle"/>
        <w:jc w:val="center"/>
      </w:pPr>
      <w:r w:rsidRPr="000E73C5">
        <w:t>ПРИКАЗ</w:t>
      </w:r>
    </w:p>
    <w:p w:rsidR="000E73C5" w:rsidRPr="000E73C5" w:rsidRDefault="000E73C5">
      <w:pPr>
        <w:pStyle w:val="ConsPlusTitle"/>
        <w:jc w:val="center"/>
      </w:pPr>
      <w:r w:rsidRPr="000E73C5">
        <w:t>от 12 апреля 2018 года</w:t>
      </w:r>
    </w:p>
    <w:p w:rsidR="000E73C5" w:rsidRPr="000E73C5" w:rsidRDefault="000E73C5">
      <w:pPr>
        <w:pStyle w:val="ConsPlusTitle"/>
        <w:jc w:val="both"/>
      </w:pPr>
    </w:p>
    <w:p w:rsidR="000E73C5" w:rsidRPr="000E73C5" w:rsidRDefault="000E73C5">
      <w:pPr>
        <w:pStyle w:val="ConsPlusTitle"/>
        <w:jc w:val="center"/>
      </w:pPr>
      <w:r w:rsidRPr="000E73C5">
        <w:t xml:space="preserve">О ПРИЗНАНИИ </w:t>
      </w:r>
      <w:proofErr w:type="gramStart"/>
      <w:r w:rsidRPr="000E73C5">
        <w:t>УТРАТИВШИМИ</w:t>
      </w:r>
      <w:proofErr w:type="gramEnd"/>
      <w:r w:rsidRPr="000E73C5">
        <w:t xml:space="preserve"> СИЛУ</w:t>
      </w:r>
    </w:p>
    <w:p w:rsidR="000E73C5" w:rsidRPr="000E73C5" w:rsidRDefault="000E73C5">
      <w:pPr>
        <w:pStyle w:val="ConsPlusTitle"/>
        <w:jc w:val="center"/>
      </w:pPr>
      <w:r w:rsidRPr="000E73C5">
        <w:t>НЕКОТОРЫХ ПРИКАЗОВ МИНТРАНСА РОССИИ И МИНТРУДА</w:t>
      </w:r>
    </w:p>
    <w:p w:rsidR="000E73C5" w:rsidRPr="000E73C5" w:rsidRDefault="000E73C5">
      <w:pPr>
        <w:pStyle w:val="ConsPlusTitle"/>
        <w:jc w:val="center"/>
      </w:pPr>
      <w:r w:rsidRPr="000E73C5">
        <w:t>РОССИИ ПО ВОПРОСАМ АТТЕСТАЦИИ ДОЛЖНОСТНЫХ ЛИЦ</w:t>
      </w:r>
    </w:p>
    <w:p w:rsidR="000E73C5" w:rsidRPr="000E73C5" w:rsidRDefault="000E73C5">
      <w:pPr>
        <w:pStyle w:val="ConsPlusTitle"/>
        <w:jc w:val="center"/>
      </w:pPr>
      <w:r w:rsidRPr="000E73C5">
        <w:t>ПРЕДПРИЯТИЙ ТРАНСПОРТА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ind w:firstLine="540"/>
        <w:jc w:val="both"/>
      </w:pPr>
      <w:r w:rsidRPr="000E73C5">
        <w:t>В целях приведения нормативных правовых актов в соответствие с законодательством Российской Федерации приказываем:</w:t>
      </w:r>
    </w:p>
    <w:p w:rsidR="000E73C5" w:rsidRPr="000E73C5" w:rsidRDefault="000E73C5">
      <w:pPr>
        <w:pStyle w:val="ConsPlusNormal"/>
        <w:spacing w:before="240"/>
        <w:ind w:firstLine="540"/>
        <w:jc w:val="both"/>
      </w:pPr>
      <w:r w:rsidRPr="000E73C5">
        <w:t xml:space="preserve">Признать утратившими силу приказы Минтранса России и Минтруда России по вопросам аттестации должностных лиц предприятий транспорта по </w:t>
      </w:r>
      <w:hyperlink w:anchor="P42" w:history="1">
        <w:r w:rsidRPr="000E73C5">
          <w:t>перечню</w:t>
        </w:r>
      </w:hyperlink>
      <w:r w:rsidRPr="000E73C5">
        <w:t xml:space="preserve"> согласно приложению.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right"/>
      </w:pPr>
      <w:r w:rsidRPr="000E73C5">
        <w:t>Министр транспорта</w:t>
      </w:r>
    </w:p>
    <w:p w:rsidR="000E73C5" w:rsidRPr="000E73C5" w:rsidRDefault="000E73C5">
      <w:pPr>
        <w:pStyle w:val="ConsPlusNormal"/>
        <w:jc w:val="right"/>
      </w:pPr>
      <w:r w:rsidRPr="000E73C5">
        <w:t>Российской Федерации</w:t>
      </w:r>
    </w:p>
    <w:p w:rsidR="000E73C5" w:rsidRPr="000E73C5" w:rsidRDefault="000E73C5">
      <w:pPr>
        <w:pStyle w:val="ConsPlusNormal"/>
        <w:jc w:val="right"/>
      </w:pPr>
      <w:r w:rsidRPr="000E73C5">
        <w:t>М.Ю.СОКОЛОВ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right"/>
      </w:pPr>
      <w:r w:rsidRPr="000E73C5">
        <w:t>Министр</w:t>
      </w:r>
    </w:p>
    <w:p w:rsidR="000E73C5" w:rsidRPr="000E73C5" w:rsidRDefault="000E73C5">
      <w:pPr>
        <w:pStyle w:val="ConsPlusNormal"/>
        <w:jc w:val="right"/>
      </w:pPr>
      <w:r w:rsidRPr="000E73C5">
        <w:t>труда и социальной защиты</w:t>
      </w:r>
    </w:p>
    <w:p w:rsidR="000E73C5" w:rsidRPr="000E73C5" w:rsidRDefault="000E73C5">
      <w:pPr>
        <w:pStyle w:val="ConsPlusNormal"/>
        <w:jc w:val="right"/>
      </w:pPr>
      <w:r w:rsidRPr="000E73C5">
        <w:t>Российской Федерации</w:t>
      </w:r>
    </w:p>
    <w:p w:rsidR="000E73C5" w:rsidRPr="000E73C5" w:rsidRDefault="000E73C5">
      <w:pPr>
        <w:pStyle w:val="ConsPlusNormal"/>
        <w:jc w:val="right"/>
      </w:pPr>
      <w:r w:rsidRPr="000E73C5">
        <w:t>М.А.ТОПИЛИН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both"/>
      </w:pPr>
      <w:bookmarkStart w:id="0" w:name="_GoBack"/>
      <w:bookmarkEnd w:id="0"/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right"/>
        <w:outlineLvl w:val="0"/>
      </w:pPr>
      <w:r w:rsidRPr="000E73C5">
        <w:t>Приложение</w:t>
      </w:r>
    </w:p>
    <w:p w:rsidR="000E73C5" w:rsidRPr="000E73C5" w:rsidRDefault="000E73C5">
      <w:pPr>
        <w:pStyle w:val="ConsPlusNormal"/>
        <w:jc w:val="right"/>
      </w:pPr>
      <w:r w:rsidRPr="000E73C5">
        <w:t>к приказу Министерства транспорта</w:t>
      </w:r>
    </w:p>
    <w:p w:rsidR="000E73C5" w:rsidRPr="000E73C5" w:rsidRDefault="000E73C5">
      <w:pPr>
        <w:pStyle w:val="ConsPlusNormal"/>
        <w:jc w:val="right"/>
      </w:pPr>
      <w:r w:rsidRPr="000E73C5">
        <w:t>Российской Федерации</w:t>
      </w:r>
    </w:p>
    <w:p w:rsidR="000E73C5" w:rsidRPr="000E73C5" w:rsidRDefault="000E73C5">
      <w:pPr>
        <w:pStyle w:val="ConsPlusNormal"/>
        <w:jc w:val="right"/>
      </w:pPr>
      <w:r w:rsidRPr="000E73C5">
        <w:t>и Министерства труда</w:t>
      </w:r>
    </w:p>
    <w:p w:rsidR="000E73C5" w:rsidRPr="000E73C5" w:rsidRDefault="000E73C5">
      <w:pPr>
        <w:pStyle w:val="ConsPlusNormal"/>
        <w:jc w:val="right"/>
      </w:pPr>
      <w:r w:rsidRPr="000E73C5">
        <w:t>и социальной защиты</w:t>
      </w:r>
    </w:p>
    <w:p w:rsidR="000E73C5" w:rsidRPr="000E73C5" w:rsidRDefault="000E73C5">
      <w:pPr>
        <w:pStyle w:val="ConsPlusNormal"/>
        <w:jc w:val="right"/>
      </w:pPr>
      <w:r w:rsidRPr="000E73C5">
        <w:t>Российской Федерации</w:t>
      </w:r>
    </w:p>
    <w:p w:rsidR="000E73C5" w:rsidRPr="000E73C5" w:rsidRDefault="000E73C5">
      <w:pPr>
        <w:pStyle w:val="ConsPlusNormal"/>
        <w:jc w:val="right"/>
      </w:pPr>
      <w:r w:rsidRPr="000E73C5">
        <w:t>от 12.04.2018 N 142/230н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Title"/>
        <w:jc w:val="center"/>
      </w:pPr>
      <w:bookmarkStart w:id="1" w:name="P42"/>
      <w:bookmarkEnd w:id="1"/>
      <w:r w:rsidRPr="000E73C5">
        <w:t>ПЕРЕЧЕНЬ</w:t>
      </w:r>
    </w:p>
    <w:p w:rsidR="000E73C5" w:rsidRPr="000E73C5" w:rsidRDefault="000E73C5">
      <w:pPr>
        <w:pStyle w:val="ConsPlusTitle"/>
        <w:jc w:val="center"/>
      </w:pPr>
      <w:r w:rsidRPr="000E73C5">
        <w:t>УТРАТИВШИХ СИЛУ ПРИКАЗОВ МИНТРАНСА РОССИИ</w:t>
      </w:r>
    </w:p>
    <w:p w:rsidR="000E73C5" w:rsidRPr="000E73C5" w:rsidRDefault="000E73C5">
      <w:pPr>
        <w:pStyle w:val="ConsPlusTitle"/>
        <w:jc w:val="center"/>
      </w:pPr>
      <w:r w:rsidRPr="000E73C5">
        <w:t xml:space="preserve">И МИНТРУДА РОССИИ ПО ВОПРОСАМ АТТЕСТАЦИИ </w:t>
      </w:r>
      <w:proofErr w:type="gramStart"/>
      <w:r w:rsidRPr="000E73C5">
        <w:t>ДОЛЖНОСТНЫХ</w:t>
      </w:r>
      <w:proofErr w:type="gramEnd"/>
    </w:p>
    <w:p w:rsidR="000E73C5" w:rsidRPr="000E73C5" w:rsidRDefault="000E73C5">
      <w:pPr>
        <w:pStyle w:val="ConsPlusTitle"/>
        <w:jc w:val="center"/>
      </w:pPr>
      <w:r w:rsidRPr="000E73C5">
        <w:t>ЛИЦ ПРЕДПРИЯТИЙ ТРАНСПОРТА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ind w:firstLine="540"/>
        <w:jc w:val="both"/>
      </w:pPr>
      <w:r w:rsidRPr="000E73C5">
        <w:t xml:space="preserve">1. </w:t>
      </w:r>
      <w:hyperlink r:id="rId6" w:history="1">
        <w:r w:rsidRPr="000E73C5">
          <w:t>Приказ</w:t>
        </w:r>
      </w:hyperlink>
      <w:r w:rsidRPr="000E73C5">
        <w:t xml:space="preserve"> Министерства транспорта Российской Федерации и Министерства труда Российской Федерации от 11 марта 1994 г. N 13/11 "Об утверждении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грузов" </w:t>
      </w:r>
      <w:r w:rsidRPr="000E73C5">
        <w:lastRenderedPageBreak/>
        <w:t>(зарегистрирован Минюстом России 18 апреля 1994 г., регистрационный N 548).</w:t>
      </w:r>
    </w:p>
    <w:p w:rsidR="000E73C5" w:rsidRPr="000E73C5" w:rsidRDefault="000E73C5">
      <w:pPr>
        <w:pStyle w:val="ConsPlusNormal"/>
        <w:spacing w:before="240"/>
        <w:ind w:firstLine="540"/>
        <w:jc w:val="both"/>
      </w:pPr>
      <w:r w:rsidRPr="000E73C5">
        <w:t xml:space="preserve">2. </w:t>
      </w:r>
      <w:hyperlink r:id="rId7" w:history="1">
        <w:proofErr w:type="gramStart"/>
        <w:r w:rsidRPr="000E73C5">
          <w:t>Приказ</w:t>
        </w:r>
      </w:hyperlink>
      <w:r w:rsidRPr="000E73C5">
        <w:t xml:space="preserve"> Министерства транспорта Российской Федерации и Министерства труда Российской Федерации от 27 октября 1995 г. N 89/50 "О частичном изменении приказа Министерства транспорта Российской Федерации и Министерства труда Российской Федерации от 11.03.94 N 13/11 "Об утверждении Положения о порядке аттестации лиц, занимающих должности исполнительных руководителей и специалистов предприятий транспорта" (зарегистрирован Минюстом России 14 мая 1996 г., регистрационный N</w:t>
      </w:r>
      <w:proofErr w:type="gramEnd"/>
      <w:r w:rsidRPr="000E73C5">
        <w:t xml:space="preserve"> 1084).</w:t>
      </w:r>
    </w:p>
    <w:p w:rsidR="000E73C5" w:rsidRPr="000E73C5" w:rsidRDefault="000E73C5">
      <w:pPr>
        <w:pStyle w:val="ConsPlusNormal"/>
        <w:spacing w:before="240"/>
        <w:ind w:firstLine="540"/>
        <w:jc w:val="both"/>
      </w:pPr>
      <w:r w:rsidRPr="000E73C5">
        <w:t xml:space="preserve">3. </w:t>
      </w:r>
      <w:hyperlink r:id="rId8" w:history="1">
        <w:proofErr w:type="gramStart"/>
        <w:r w:rsidRPr="000E73C5">
          <w:t>Приказ</w:t>
        </w:r>
      </w:hyperlink>
      <w:r w:rsidRPr="000E73C5">
        <w:t xml:space="preserve"> Министерства транспорта Российской Федерации и Министерства труда и социального развития Российской Федерации от 11 мая 2000 г. N 49/126 "О внесении изменений в Положение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утвержденное приказом Министерства транспорта Российской Федерации и Министерства труда Российской Федерации от 11.03.94 N 13</w:t>
      </w:r>
      <w:proofErr w:type="gramEnd"/>
      <w:r w:rsidRPr="000E73C5">
        <w:t>/11" (</w:t>
      </w:r>
      <w:proofErr w:type="gramStart"/>
      <w:r w:rsidRPr="000E73C5">
        <w:t>зарегистрирован</w:t>
      </w:r>
      <w:proofErr w:type="gramEnd"/>
      <w:r w:rsidRPr="000E73C5">
        <w:t xml:space="preserve"> Минюстом России 31 мая 2000 г., регистрационный N 2240).</w:t>
      </w:r>
    </w:p>
    <w:p w:rsidR="000E73C5" w:rsidRPr="000E73C5" w:rsidRDefault="000E73C5">
      <w:pPr>
        <w:pStyle w:val="ConsPlusNormal"/>
        <w:spacing w:before="240"/>
        <w:ind w:firstLine="540"/>
        <w:jc w:val="both"/>
      </w:pPr>
      <w:r w:rsidRPr="000E73C5">
        <w:t xml:space="preserve">4. </w:t>
      </w:r>
      <w:hyperlink r:id="rId9" w:history="1">
        <w:proofErr w:type="gramStart"/>
        <w:r w:rsidRPr="000E73C5">
          <w:t>Приказ</w:t>
        </w:r>
      </w:hyperlink>
      <w:r w:rsidRPr="000E73C5">
        <w:t xml:space="preserve"> Министерства транспорта Российской Федерации и Министерства труда и социальной защиты Российской Федерации от 8 июня 2015 г. N 183/365н "О внесении изменений в Положение о порядке проведения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утвержденное приказом Минтранса России и Минтруда России от 11 марта 1994 г. N 13</w:t>
      </w:r>
      <w:proofErr w:type="gramEnd"/>
      <w:r w:rsidRPr="000E73C5">
        <w:t>/11" (</w:t>
      </w:r>
      <w:proofErr w:type="gramStart"/>
      <w:r w:rsidRPr="000E73C5">
        <w:t>зарегистрирован</w:t>
      </w:r>
      <w:proofErr w:type="gramEnd"/>
      <w:r w:rsidRPr="000E73C5">
        <w:t xml:space="preserve"> Минюстом России 9 июля 2015 г., регистрационный N 37958).</w:t>
      </w: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jc w:val="both"/>
      </w:pPr>
    </w:p>
    <w:p w:rsidR="000E73C5" w:rsidRPr="000E73C5" w:rsidRDefault="000E7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DB8" w:rsidRPr="000E73C5" w:rsidRDefault="00AB3DB8"/>
    <w:sectPr w:rsidR="00AB3DB8" w:rsidRPr="000E73C5" w:rsidSect="00B17A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5"/>
    <w:rsid w:val="000E73C5"/>
    <w:rsid w:val="007F09AD"/>
    <w:rsid w:val="00820B22"/>
    <w:rsid w:val="00A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E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0"/>
    <w:uiPriority w:val="99"/>
    <w:qFormat/>
    <w:rsid w:val="007F09AD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0"/>
    <w:next w:val="a0"/>
    <w:link w:val="21"/>
    <w:uiPriority w:val="99"/>
    <w:qFormat/>
    <w:rsid w:val="007F09AD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Theme="majorEastAsia" w:hAnsi="Arial" w:cstheme="majorBidi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09AD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imes12">
    <w:name w:val="Times 12"/>
    <w:basedOn w:val="a0"/>
    <w:uiPriority w:val="34"/>
    <w:qFormat/>
    <w:rsid w:val="007F09A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">
    <w:name w:val="ДЗаголовок"/>
    <w:basedOn w:val="2"/>
    <w:link w:val="a4"/>
    <w:qFormat/>
    <w:rsid w:val="007F09AD"/>
    <w:pPr>
      <w:numPr>
        <w:ilvl w:val="1"/>
        <w:numId w:val="1"/>
      </w:numPr>
      <w:tabs>
        <w:tab w:val="left" w:pos="851"/>
      </w:tabs>
      <w:spacing w:before="160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ДЗаголовок Знак"/>
    <w:link w:val="a"/>
    <w:rsid w:val="007F09AD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uiPriority w:val="9"/>
    <w:semiHidden/>
    <w:rsid w:val="007F0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4">
    <w:name w:val="Стиль4"/>
    <w:basedOn w:val="a5"/>
    <w:link w:val="40"/>
    <w:qFormat/>
    <w:rsid w:val="007F09AD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7F09AD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Subtitle"/>
    <w:basedOn w:val="a0"/>
    <w:next w:val="a0"/>
    <w:link w:val="a6"/>
    <w:uiPriority w:val="11"/>
    <w:qFormat/>
    <w:rsid w:val="007F09A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одзаголовок Знак"/>
    <w:basedOn w:val="a1"/>
    <w:link w:val="a5"/>
    <w:uiPriority w:val="11"/>
    <w:rsid w:val="007F09A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"/>
    <w:uiPriority w:val="99"/>
    <w:rsid w:val="007F09AD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7F09AD"/>
    <w:rPr>
      <w:rFonts w:ascii="Arial" w:eastAsiaTheme="majorEastAsia" w:hAnsi="Arial" w:cstheme="majorBidi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09A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styleId="a7">
    <w:name w:val="Title"/>
    <w:basedOn w:val="a0"/>
    <w:next w:val="a5"/>
    <w:link w:val="a8"/>
    <w:qFormat/>
    <w:rsid w:val="007F09AD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8">
    <w:name w:val="Название Знак"/>
    <w:basedOn w:val="a1"/>
    <w:link w:val="a7"/>
    <w:rsid w:val="007F09A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9">
    <w:name w:val="No Spacing"/>
    <w:link w:val="aa"/>
    <w:uiPriority w:val="1"/>
    <w:qFormat/>
    <w:rsid w:val="007F09AD"/>
    <w:pPr>
      <w:widowControl w:val="0"/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7F09AD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aliases w:val="Bullet List,FooterText,numbered,SL_Абзац списка"/>
    <w:basedOn w:val="a0"/>
    <w:link w:val="ac"/>
    <w:uiPriority w:val="34"/>
    <w:qFormat/>
    <w:rsid w:val="007F09AD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ac">
    <w:name w:val="Абзац списка Знак"/>
    <w:aliases w:val="Bullet List Знак,FooterText Знак,numbered Знак,SL_Абзац списка Знак"/>
    <w:link w:val="ab"/>
    <w:uiPriority w:val="34"/>
    <w:rsid w:val="007F09A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E73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E7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BB71DD339483F5C834BC57221D1EA9FA7AF9D830AD02BCA0547ADj636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1BB71DD339483F5C834BC57221D1EA9CA0AF9D810AD02BCA0547ADj636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1BB71DD339483F5C834BC57221D1EA9CA8A89F87018D21C25C4BAF61jA3A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1BB71DD339483F5C834BC57221D1EA9CA8A99A80088D21C25C4BAF61jA3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Сотниченко</dc:creator>
  <cp:lastModifiedBy>Ольга Владимировна Сотниченко</cp:lastModifiedBy>
  <cp:revision>1</cp:revision>
  <dcterms:created xsi:type="dcterms:W3CDTF">2018-07-04T23:55:00Z</dcterms:created>
  <dcterms:modified xsi:type="dcterms:W3CDTF">2018-07-04T23:56:00Z</dcterms:modified>
</cp:coreProperties>
</file>