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1C" w:rsidRDefault="00C875D6" w:rsidP="00C87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4111"/>
        <w:gridCol w:w="3969"/>
      </w:tblGrid>
      <w:tr w:rsidR="00466D8F" w:rsidTr="008B73D3">
        <w:tc>
          <w:tcPr>
            <w:tcW w:w="846" w:type="dxa"/>
          </w:tcPr>
          <w:p w:rsidR="00466D8F" w:rsidRDefault="00466D8F" w:rsidP="00C8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466D8F" w:rsidRPr="00466D8F" w:rsidRDefault="00466D8F" w:rsidP="00C8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111" w:type="dxa"/>
          </w:tcPr>
          <w:p w:rsidR="00466D8F" w:rsidRDefault="00466D8F" w:rsidP="00C8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услуги заявителю</w:t>
            </w:r>
          </w:p>
        </w:tc>
        <w:tc>
          <w:tcPr>
            <w:tcW w:w="3969" w:type="dxa"/>
          </w:tcPr>
          <w:p w:rsidR="00466D8F" w:rsidRDefault="00466D8F" w:rsidP="00C8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466D8F" w:rsidTr="008B73D3">
        <w:tc>
          <w:tcPr>
            <w:tcW w:w="846" w:type="dxa"/>
          </w:tcPr>
          <w:p w:rsidR="00466D8F" w:rsidRPr="00466D8F" w:rsidRDefault="00466D8F" w:rsidP="00C8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66D8F" w:rsidRPr="00466D8F" w:rsidRDefault="00466D8F" w:rsidP="0046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Прием документов заявителя для предоставления государственной услуги или отказа в приеме указанных документов</w:t>
            </w:r>
          </w:p>
        </w:tc>
        <w:tc>
          <w:tcPr>
            <w:tcW w:w="4111" w:type="dxa"/>
          </w:tcPr>
          <w:p w:rsidR="00466D8F" w:rsidRPr="00466D8F" w:rsidRDefault="00466D8F" w:rsidP="0046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969" w:type="dxa"/>
          </w:tcPr>
          <w:p w:rsidR="00466D8F" w:rsidRPr="00466D8F" w:rsidRDefault="00466D8F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39 Административный регламент утв. </w:t>
            </w:r>
            <w:r w:rsidR="000C4AA0">
              <w:rPr>
                <w:rFonts w:ascii="Times New Roman" w:hAnsi="Times New Roman" w:cs="Times New Roman"/>
                <w:sz w:val="24"/>
                <w:szCs w:val="24"/>
              </w:rPr>
              <w:t>Приказом Минтранса России от 12.12.213 № 460 в ред. 19.07.2017</w:t>
            </w:r>
          </w:p>
        </w:tc>
      </w:tr>
      <w:tr w:rsidR="000C4AA0" w:rsidTr="008B73D3">
        <w:tc>
          <w:tcPr>
            <w:tcW w:w="846" w:type="dxa"/>
          </w:tcPr>
          <w:p w:rsidR="000C4AA0" w:rsidRDefault="000C4AA0" w:rsidP="000C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C4AA0" w:rsidRPr="00466D8F" w:rsidRDefault="000C4AA0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анкеты-заявления в электронной базе данных учреждения</w:t>
            </w:r>
          </w:p>
        </w:tc>
        <w:tc>
          <w:tcPr>
            <w:tcW w:w="4111" w:type="dxa"/>
          </w:tcPr>
          <w:p w:rsidR="000C4AA0" w:rsidRDefault="000C4AA0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969" w:type="dxa"/>
          </w:tcPr>
          <w:p w:rsidR="000C4AA0" w:rsidRPr="00466D8F" w:rsidRDefault="000C4AA0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 Административный регламент утв. Приказом Минтранса России от 12.12.213 № 460 в ред. 19.07.2017</w:t>
            </w:r>
          </w:p>
        </w:tc>
      </w:tr>
      <w:tr w:rsidR="000C4AA0" w:rsidTr="008B73D3">
        <w:tc>
          <w:tcPr>
            <w:tcW w:w="846" w:type="dxa"/>
          </w:tcPr>
          <w:p w:rsidR="000C4AA0" w:rsidRDefault="000C4AA0" w:rsidP="000C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C4AA0" w:rsidRDefault="000C4AA0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расписки-уведомления</w:t>
            </w:r>
          </w:p>
        </w:tc>
        <w:tc>
          <w:tcPr>
            <w:tcW w:w="4111" w:type="dxa"/>
          </w:tcPr>
          <w:p w:rsidR="000C4AA0" w:rsidRDefault="000C4AA0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  <w:tc>
          <w:tcPr>
            <w:tcW w:w="3969" w:type="dxa"/>
          </w:tcPr>
          <w:p w:rsidR="000C4AA0" w:rsidRPr="00466D8F" w:rsidRDefault="000C4AA0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 Административный регламент утв. Приказом Минтранса России от 12.12.213 № 460 в ред. 19.07.2017</w:t>
            </w:r>
          </w:p>
        </w:tc>
      </w:tr>
      <w:tr w:rsidR="000C4AA0" w:rsidTr="008B73D3">
        <w:tc>
          <w:tcPr>
            <w:tcW w:w="846" w:type="dxa"/>
          </w:tcPr>
          <w:p w:rsidR="000C4AA0" w:rsidRDefault="000C4AA0" w:rsidP="000C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C4AA0" w:rsidRDefault="000C4AA0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подготовки к отправке: почтой, фельдсвязью или спецсвязью</w:t>
            </w:r>
          </w:p>
        </w:tc>
        <w:tc>
          <w:tcPr>
            <w:tcW w:w="4111" w:type="dxa"/>
          </w:tcPr>
          <w:p w:rsidR="000C4AA0" w:rsidRDefault="000C4AA0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969" w:type="dxa"/>
          </w:tcPr>
          <w:p w:rsidR="000C4AA0" w:rsidRPr="00466D8F" w:rsidRDefault="000C4AA0" w:rsidP="000C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 Административный регламент утв. Приказом Минтранса России от 12.12.213 № 460 в ред. 19.07.2017</w:t>
            </w:r>
          </w:p>
        </w:tc>
      </w:tr>
      <w:tr w:rsidR="008B73D3" w:rsidTr="008B73D3">
        <w:tc>
          <w:tcPr>
            <w:tcW w:w="846" w:type="dxa"/>
          </w:tcPr>
          <w:p w:rsidR="008B73D3" w:rsidRDefault="008B73D3" w:rsidP="008B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B73D3" w:rsidRDefault="008B73D3" w:rsidP="008B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согласование выдачи УЛМ или отказ в согласовании выдачи УЛМ органом федеральной службы безопасности</w:t>
            </w:r>
          </w:p>
        </w:tc>
        <w:tc>
          <w:tcPr>
            <w:tcW w:w="4111" w:type="dxa"/>
          </w:tcPr>
          <w:p w:rsidR="008B73D3" w:rsidRDefault="008B73D3" w:rsidP="008B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3969" w:type="dxa"/>
          </w:tcPr>
          <w:p w:rsidR="008B73D3" w:rsidRPr="00466D8F" w:rsidRDefault="008B73D3" w:rsidP="008B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45 Административный регламент утв. Приказом Минтранса России от 12.12.213 № 460 в ред. 19.07.2017</w:t>
            </w:r>
          </w:p>
        </w:tc>
      </w:tr>
      <w:tr w:rsidR="008B73D3" w:rsidTr="008B73D3">
        <w:tc>
          <w:tcPr>
            <w:tcW w:w="846" w:type="dxa"/>
          </w:tcPr>
          <w:p w:rsidR="008B73D3" w:rsidRDefault="008B73D3" w:rsidP="008B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B73D3" w:rsidRDefault="008B73D3" w:rsidP="008B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сомнений в подлинности внутреннего паспорта или виде на жительство для проверки подлинности указанных документов направляется запрос в территориальный орган Федеральной миграционной службы</w:t>
            </w:r>
          </w:p>
        </w:tc>
        <w:tc>
          <w:tcPr>
            <w:tcW w:w="4111" w:type="dxa"/>
          </w:tcPr>
          <w:p w:rsidR="008B73D3" w:rsidRDefault="008B73D3" w:rsidP="008B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(без учета срока отправки запроса и поступления ответа на запрос Федеральной миграционной службы или Консульского департамента Министерства иностранных дел Российской Федерации</w:t>
            </w:r>
          </w:p>
        </w:tc>
        <w:tc>
          <w:tcPr>
            <w:tcW w:w="3969" w:type="dxa"/>
          </w:tcPr>
          <w:p w:rsidR="008B73D3" w:rsidRPr="00466D8F" w:rsidRDefault="008B73D3" w:rsidP="008B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 Административный регламент утв. Приказом Минтранса России от 12.12.213 № 460 в ред. 19.07.2017</w:t>
            </w:r>
          </w:p>
        </w:tc>
      </w:tr>
      <w:tr w:rsidR="00775A39" w:rsidTr="008B73D3">
        <w:tc>
          <w:tcPr>
            <w:tcW w:w="846" w:type="dxa"/>
          </w:tcPr>
          <w:p w:rsidR="00775A39" w:rsidRDefault="00775A39" w:rsidP="007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75A39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подтверждающих работу заявителя на судне. В случае возникновения сомнений в подлинности указанных документов направляется запрос по месту их выдачи</w:t>
            </w:r>
          </w:p>
        </w:tc>
        <w:tc>
          <w:tcPr>
            <w:tcW w:w="4111" w:type="dxa"/>
          </w:tcPr>
          <w:p w:rsidR="00775A39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(без учета срока поступления ответов на запросы по месту выдачи документов)</w:t>
            </w:r>
          </w:p>
        </w:tc>
        <w:tc>
          <w:tcPr>
            <w:tcW w:w="3969" w:type="dxa"/>
          </w:tcPr>
          <w:p w:rsidR="00775A39" w:rsidRPr="00466D8F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 Административный регламент утв. Приказом Минтранса России от 12.12.213 № 460 в ред. 19.07.2017</w:t>
            </w:r>
          </w:p>
        </w:tc>
      </w:tr>
      <w:tr w:rsidR="00775A39" w:rsidTr="008B73D3">
        <w:tc>
          <w:tcPr>
            <w:tcW w:w="846" w:type="dxa"/>
          </w:tcPr>
          <w:p w:rsidR="00775A39" w:rsidRDefault="00775A39" w:rsidP="007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775A39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заключения и подпись его работником, осуществившим проверку наличия основания для выдачи УЛМ</w:t>
            </w:r>
          </w:p>
        </w:tc>
        <w:tc>
          <w:tcPr>
            <w:tcW w:w="4111" w:type="dxa"/>
          </w:tcPr>
          <w:p w:rsidR="00775A39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969" w:type="dxa"/>
          </w:tcPr>
          <w:p w:rsidR="00775A39" w:rsidRPr="00466D8F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50 Административный регламент утв. Приказом Минтранса России от 12.12.213 № 460 в ред. 19.07.2017</w:t>
            </w:r>
          </w:p>
        </w:tc>
      </w:tr>
      <w:tr w:rsidR="00775A39" w:rsidTr="008B73D3">
        <w:tc>
          <w:tcPr>
            <w:tcW w:w="846" w:type="dxa"/>
          </w:tcPr>
          <w:p w:rsidR="00775A39" w:rsidRDefault="00775A39" w:rsidP="007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75A39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оформления УЛМ и информирование заявителя о готовности УЛМ</w:t>
            </w:r>
          </w:p>
        </w:tc>
        <w:tc>
          <w:tcPr>
            <w:tcW w:w="4111" w:type="dxa"/>
          </w:tcPr>
          <w:p w:rsidR="00775A39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минуты</w:t>
            </w:r>
          </w:p>
        </w:tc>
        <w:tc>
          <w:tcPr>
            <w:tcW w:w="3969" w:type="dxa"/>
          </w:tcPr>
          <w:p w:rsidR="00775A39" w:rsidRPr="00466D8F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53, 54 Административный регламент утв. Приказом Минтранса России от 12.12.213 № 460 в ред. 19.07.2017</w:t>
            </w:r>
          </w:p>
        </w:tc>
      </w:tr>
      <w:tr w:rsidR="00775A39" w:rsidTr="008B73D3">
        <w:tc>
          <w:tcPr>
            <w:tcW w:w="846" w:type="dxa"/>
          </w:tcPr>
          <w:p w:rsidR="00775A39" w:rsidRDefault="00775A39" w:rsidP="007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75A39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УЛМ заявителю</w:t>
            </w:r>
          </w:p>
        </w:tc>
        <w:tc>
          <w:tcPr>
            <w:tcW w:w="4111" w:type="dxa"/>
          </w:tcPr>
          <w:p w:rsidR="00775A39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минут</w:t>
            </w:r>
          </w:p>
        </w:tc>
        <w:tc>
          <w:tcPr>
            <w:tcW w:w="3969" w:type="dxa"/>
          </w:tcPr>
          <w:p w:rsidR="00775A39" w:rsidRPr="00466D8F" w:rsidRDefault="00775A39" w:rsidP="007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 Административный регламент утв. Приказом Минтранса России от 12.12.213 № 460 в ред. 19.07.2017</w:t>
            </w:r>
          </w:p>
        </w:tc>
      </w:tr>
      <w:tr w:rsidR="00A43189" w:rsidTr="008B73D3">
        <w:tc>
          <w:tcPr>
            <w:tcW w:w="846" w:type="dxa"/>
          </w:tcPr>
          <w:p w:rsidR="00A43189" w:rsidRDefault="00A43189" w:rsidP="00A4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43189" w:rsidRDefault="00A4318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выдаче заявителю нового УЛМ и прекращении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выданного УЛМ заносятся в электронную базу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учреждения и направляются в координационный центр</w:t>
            </w:r>
          </w:p>
        </w:tc>
        <w:tc>
          <w:tcPr>
            <w:tcW w:w="4111" w:type="dxa"/>
          </w:tcPr>
          <w:p w:rsidR="00A43189" w:rsidRDefault="00A4318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</w:tc>
        <w:tc>
          <w:tcPr>
            <w:tcW w:w="3969" w:type="dxa"/>
          </w:tcPr>
          <w:p w:rsidR="00A43189" w:rsidRPr="00466D8F" w:rsidRDefault="00A4318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55 Административный регламент утв. Приказом Минтранса России от 12.12.213 № 460 в ред. 19.07.2017</w:t>
            </w:r>
          </w:p>
        </w:tc>
      </w:tr>
      <w:tr w:rsidR="00A43189" w:rsidTr="008B73D3">
        <w:tc>
          <w:tcPr>
            <w:tcW w:w="846" w:type="dxa"/>
          </w:tcPr>
          <w:p w:rsidR="00A43189" w:rsidRDefault="00A43189" w:rsidP="00A4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43189" w:rsidRDefault="00A4318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оформления УЛМ</w:t>
            </w:r>
          </w:p>
        </w:tc>
        <w:tc>
          <w:tcPr>
            <w:tcW w:w="4111" w:type="dxa"/>
          </w:tcPr>
          <w:p w:rsidR="00A43189" w:rsidRDefault="00A4318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календарных дней с даты поступления в учреждение анкеты-заявления о выдаче удостоверения личности моряка</w:t>
            </w:r>
          </w:p>
        </w:tc>
        <w:tc>
          <w:tcPr>
            <w:tcW w:w="3969" w:type="dxa"/>
          </w:tcPr>
          <w:p w:rsidR="00A43189" w:rsidRPr="00466D8F" w:rsidRDefault="00A43189" w:rsidP="00A4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 утв. Приказом Минтранса России от 12.12.213 № 460 в ред. 19.07.2017</w:t>
            </w:r>
          </w:p>
        </w:tc>
      </w:tr>
    </w:tbl>
    <w:p w:rsidR="00C875D6" w:rsidRPr="00C875D6" w:rsidRDefault="00C875D6" w:rsidP="00C875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75D6" w:rsidRPr="00C875D6" w:rsidSect="00D33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3A"/>
    <w:rsid w:val="000C4AA0"/>
    <w:rsid w:val="00117C1C"/>
    <w:rsid w:val="00466D8F"/>
    <w:rsid w:val="00775A39"/>
    <w:rsid w:val="008B73D3"/>
    <w:rsid w:val="00A43189"/>
    <w:rsid w:val="00C875D6"/>
    <w:rsid w:val="00D3370C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3ADEC-0AB7-48EC-B5A4-22F6F8FF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19D1-EF01-461E-A169-B089F82E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Вялова</dc:creator>
  <cp:keywords/>
  <dc:description/>
  <cp:lastModifiedBy>Елена Николаевна Вялова</cp:lastModifiedBy>
  <cp:revision>2</cp:revision>
  <dcterms:created xsi:type="dcterms:W3CDTF">2021-03-12T01:25:00Z</dcterms:created>
  <dcterms:modified xsi:type="dcterms:W3CDTF">2021-03-12T01:25:00Z</dcterms:modified>
</cp:coreProperties>
</file>