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6" w:rsidRDefault="007033A6" w:rsidP="007033A6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62)</w:t>
      </w:r>
    </w:p>
    <w:p w:rsidR="007033A6" w:rsidRDefault="007033A6" w:rsidP="007033A6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7033A6" w:rsidRDefault="007033A6" w:rsidP="007033A6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 начальной подготовкой по проведению грузовых операций на нефтяных танкерах и </w:t>
      </w:r>
      <w:proofErr w:type="spellStart"/>
      <w:r>
        <w:rPr>
          <w:rFonts w:ascii="Calibri" w:hAnsi="Calibri" w:cs="Calibri"/>
          <w:b/>
          <w:bCs/>
          <w:color w:val="002056"/>
          <w:sz w:val="27"/>
          <w:szCs w:val="27"/>
        </w:rPr>
        <w:t>танкерах-химовозах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7033A6" w:rsidRPr="007033A6" w:rsidRDefault="007033A6" w:rsidP="007033A6">
      <w:pPr>
        <w:rPr>
          <w:color w:val="000000"/>
          <w:sz w:val="24"/>
          <w:szCs w:val="24"/>
        </w:rPr>
      </w:pPr>
      <w:proofErr w:type="gramStart"/>
      <w:r w:rsidRPr="007033A6">
        <w:rPr>
          <w:b/>
          <w:bCs/>
          <w:sz w:val="24"/>
          <w:szCs w:val="24"/>
        </w:rPr>
        <w:t>1)</w:t>
      </w:r>
      <w:r w:rsidRPr="007033A6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2)</w:t>
      </w:r>
      <w:r w:rsidRPr="007033A6">
        <w:rPr>
          <w:sz w:val="24"/>
          <w:szCs w:val="24"/>
        </w:rPr>
        <w:t> документ, удостоверяющий личность;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3)</w:t>
      </w:r>
      <w:r w:rsidRPr="007033A6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7033A6">
        <w:rPr>
          <w:sz w:val="24"/>
          <w:szCs w:val="24"/>
        </w:rPr>
        <w:t>х</w:t>
      </w:r>
      <w:proofErr w:type="spellEnd"/>
      <w:r w:rsidRPr="007033A6">
        <w:rPr>
          <w:sz w:val="24"/>
          <w:szCs w:val="24"/>
        </w:rPr>
        <w:t xml:space="preserve"> 4,5 см без уголков – 3 штуки;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4)</w:t>
      </w:r>
      <w:r w:rsidRPr="007033A6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7033A6">
        <w:rPr>
          <w:color w:val="000000"/>
          <w:sz w:val="24"/>
          <w:szCs w:val="24"/>
        </w:rPr>
        <w:br/>
      </w:r>
      <w:r w:rsidRPr="007033A6">
        <w:rPr>
          <w:sz w:val="24"/>
          <w:szCs w:val="24"/>
        </w:rPr>
        <w:t>В случае</w:t>
      </w:r>
      <w:proofErr w:type="gramStart"/>
      <w:r w:rsidRPr="007033A6">
        <w:rPr>
          <w:sz w:val="24"/>
          <w:szCs w:val="24"/>
        </w:rPr>
        <w:t>,</w:t>
      </w:r>
      <w:proofErr w:type="gramEnd"/>
      <w:r w:rsidRPr="007033A6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7033A6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5)</w:t>
      </w:r>
      <w:r w:rsidRPr="007033A6">
        <w:rPr>
          <w:sz w:val="24"/>
          <w:szCs w:val="24"/>
        </w:rPr>
        <w:t> документ о квалификации, подтверждающий прохождение в УТЦ начальной подготовки по проведению</w:t>
      </w:r>
      <w:proofErr w:type="gramEnd"/>
      <w:r w:rsidRPr="007033A6">
        <w:rPr>
          <w:sz w:val="24"/>
          <w:szCs w:val="24"/>
        </w:rPr>
        <w:t xml:space="preserve"> </w:t>
      </w:r>
      <w:proofErr w:type="gramStart"/>
      <w:r w:rsidRPr="007033A6">
        <w:rPr>
          <w:sz w:val="24"/>
          <w:szCs w:val="24"/>
        </w:rPr>
        <w:t xml:space="preserve">грузовых операций на нефтяных танкерах или </w:t>
      </w:r>
      <w:proofErr w:type="spellStart"/>
      <w:r w:rsidRPr="007033A6">
        <w:rPr>
          <w:sz w:val="24"/>
          <w:szCs w:val="24"/>
        </w:rPr>
        <w:t>танкерах-химовозах</w:t>
      </w:r>
      <w:proofErr w:type="spellEnd"/>
      <w:r w:rsidRPr="007033A6">
        <w:rPr>
          <w:sz w:val="24"/>
          <w:szCs w:val="24"/>
        </w:rPr>
        <w:t xml:space="preserve"> в соответствии с пунктом 1 раздела A-V/1-1 Конвенции ПДНВ (пункт 2.2 Правила V/1-1 Конвенции ПДНВ).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6)</w:t>
      </w:r>
      <w:r w:rsidRPr="007033A6">
        <w:rPr>
          <w:sz w:val="24"/>
          <w:szCs w:val="24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</w:t>
      </w:r>
      <w:proofErr w:type="gramEnd"/>
      <w:r w:rsidRPr="007033A6">
        <w:rPr>
          <w:sz w:val="24"/>
          <w:szCs w:val="24"/>
        </w:rPr>
        <w:t xml:space="preserve"> (пункт 11 Положения).</w:t>
      </w:r>
      <w:r w:rsidRPr="007033A6">
        <w:rPr>
          <w:color w:val="000000"/>
          <w:sz w:val="24"/>
          <w:szCs w:val="24"/>
        </w:rPr>
        <w:br/>
      </w:r>
      <w:r w:rsidRPr="007033A6">
        <w:rPr>
          <w:b/>
          <w:bCs/>
          <w:sz w:val="24"/>
          <w:szCs w:val="24"/>
        </w:rPr>
        <w:t>7)</w:t>
      </w:r>
      <w:r w:rsidRPr="007033A6">
        <w:rPr>
          <w:sz w:val="24"/>
          <w:szCs w:val="24"/>
        </w:rPr>
        <w:t> квитанция об уплате госпошлины</w:t>
      </w:r>
    </w:p>
    <w:p w:rsidR="004B0CA6" w:rsidRDefault="004B0CA6"/>
    <w:sectPr w:rsidR="004B0CA6" w:rsidSect="004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33A6"/>
    <w:rsid w:val="004B0CA6"/>
    <w:rsid w:val="0070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2022-05-12T22:58:00Z</dcterms:created>
  <dcterms:modified xsi:type="dcterms:W3CDTF">2022-05-12T22:58:00Z</dcterms:modified>
</cp:coreProperties>
</file>