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45" w:rsidRDefault="00180345" w:rsidP="00180345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95, 98, 99, 106,107, 109)</w:t>
      </w:r>
    </w:p>
    <w:p w:rsidR="00180345" w:rsidRDefault="00180345" w:rsidP="00180345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Основания для отказа в приеме и выдаче квалификационного документа</w:t>
      </w:r>
    </w:p>
    <w:p w:rsidR="00180345" w:rsidRPr="001955B5" w:rsidRDefault="00180345" w:rsidP="001955B5">
      <w:pPr>
        <w:rPr>
          <w:color w:val="000000"/>
          <w:sz w:val="28"/>
          <w:szCs w:val="28"/>
        </w:rPr>
      </w:pPr>
      <w:r w:rsidRPr="001955B5">
        <w:rPr>
          <w:sz w:val="28"/>
          <w:szCs w:val="28"/>
        </w:rPr>
        <w:t>Основанием для отказа в приеме и выдаче квалификационного документа является:</w:t>
      </w:r>
      <w:r w:rsidRPr="001955B5">
        <w:rPr>
          <w:color w:val="000000"/>
          <w:sz w:val="28"/>
          <w:szCs w:val="28"/>
        </w:rPr>
        <w:br/>
      </w:r>
      <w:r w:rsidRPr="001955B5">
        <w:rPr>
          <w:sz w:val="28"/>
          <w:szCs w:val="28"/>
        </w:rPr>
        <w:t>1.       Несоответствие личности заявителя представляемым документам, удостоверяющим личность.</w:t>
      </w:r>
      <w:r w:rsidRPr="001955B5">
        <w:rPr>
          <w:color w:val="000000"/>
          <w:sz w:val="28"/>
          <w:szCs w:val="28"/>
        </w:rPr>
        <w:br/>
      </w:r>
      <w:r w:rsidRPr="001955B5">
        <w:rPr>
          <w:sz w:val="28"/>
          <w:szCs w:val="28"/>
        </w:rPr>
        <w:t>2.       Несоответствие представляемых документов перечню документов, указанному в настоящем Положении.</w:t>
      </w:r>
      <w:r w:rsidRPr="001955B5">
        <w:rPr>
          <w:color w:val="000000"/>
          <w:sz w:val="28"/>
          <w:szCs w:val="28"/>
        </w:rPr>
        <w:br/>
      </w:r>
      <w:r w:rsidRPr="001955B5">
        <w:rPr>
          <w:sz w:val="28"/>
          <w:szCs w:val="28"/>
        </w:rPr>
        <w:t>3.       Присутствие признаков подделки, недостоверных или искаженных сведений.</w:t>
      </w:r>
      <w:r w:rsidRPr="001955B5">
        <w:rPr>
          <w:color w:val="000000"/>
          <w:sz w:val="28"/>
          <w:szCs w:val="28"/>
        </w:rPr>
        <w:br/>
      </w:r>
      <w:r w:rsidRPr="001955B5">
        <w:rPr>
          <w:sz w:val="28"/>
          <w:szCs w:val="28"/>
        </w:rPr>
        <w:t>4.       Выявление следующих несоответствий в документах:</w:t>
      </w:r>
      <w:r w:rsidRPr="001955B5">
        <w:rPr>
          <w:color w:val="000000"/>
          <w:sz w:val="28"/>
          <w:szCs w:val="28"/>
        </w:rPr>
        <w:br/>
      </w:r>
      <w:r w:rsidRPr="001955B5">
        <w:rPr>
          <w:sz w:val="28"/>
          <w:szCs w:val="28"/>
        </w:rPr>
        <w:t>- тексты документов написаны неразборчиво, наименования юридических лиц - с сокращениями;</w:t>
      </w:r>
      <w:r w:rsidRPr="001955B5">
        <w:rPr>
          <w:color w:val="000000"/>
          <w:sz w:val="28"/>
          <w:szCs w:val="28"/>
        </w:rPr>
        <w:br/>
      </w:r>
      <w:r w:rsidRPr="001955B5">
        <w:rPr>
          <w:sz w:val="28"/>
          <w:szCs w:val="28"/>
        </w:rPr>
        <w:t>- в документах есть подчисти, приписки, зачеркнутые слова и иные неоговоренные исправления;</w:t>
      </w:r>
      <w:r w:rsidRPr="001955B5">
        <w:rPr>
          <w:color w:val="000000"/>
          <w:sz w:val="28"/>
          <w:szCs w:val="28"/>
        </w:rPr>
        <w:br/>
      </w:r>
      <w:r w:rsidRPr="001955B5">
        <w:rPr>
          <w:sz w:val="28"/>
          <w:szCs w:val="28"/>
        </w:rPr>
        <w:t>- документы имеют повреждения, наличие которых не позволяет однозначно истолковать их содержание.</w:t>
      </w:r>
      <w:r w:rsidRPr="001955B5">
        <w:rPr>
          <w:color w:val="000000"/>
          <w:sz w:val="28"/>
          <w:szCs w:val="28"/>
        </w:rPr>
        <w:br/>
      </w:r>
      <w:r w:rsidRPr="001955B5">
        <w:rPr>
          <w:sz w:val="28"/>
          <w:szCs w:val="28"/>
        </w:rPr>
        <w:t>Мотивированный отказ в приеме документа подписывается капитаном морского порта и выдается заявителю.</w:t>
      </w:r>
    </w:p>
    <w:p w:rsidR="0055195B" w:rsidRDefault="0055195B"/>
    <w:sectPr w:rsidR="0055195B" w:rsidSect="0055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345"/>
    <w:rsid w:val="00180345"/>
    <w:rsid w:val="001955B5"/>
    <w:rsid w:val="0055195B"/>
    <w:rsid w:val="00C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3</cp:revision>
  <dcterms:created xsi:type="dcterms:W3CDTF">2022-05-12T02:02:00Z</dcterms:created>
  <dcterms:modified xsi:type="dcterms:W3CDTF">2022-05-12T04:03:00Z</dcterms:modified>
</cp:coreProperties>
</file>