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E92" w:rsidRPr="005B7E92" w:rsidRDefault="005B7E92" w:rsidP="005B7E92">
      <w:pPr>
        <w:spacing w:after="0" w:line="240" w:lineRule="auto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5B7E92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Извещение о провед</w:t>
      </w:r>
      <w:bookmarkStart w:id="0" w:name="_GoBack"/>
      <w:bookmarkEnd w:id="0"/>
      <w:r w:rsidRPr="005B7E92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ении </w:t>
      </w:r>
      <w:proofErr w:type="gramStart"/>
      <w:r w:rsidRPr="005B7E92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закупки(</w:t>
      </w:r>
      <w:proofErr w:type="gramEnd"/>
      <w:r w:rsidRPr="005B7E92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в редакции № 1 от 07.03.2024 )</w:t>
      </w:r>
    </w:p>
    <w:p w:rsidR="005B7E92" w:rsidRPr="005B7E92" w:rsidRDefault="005B7E92" w:rsidP="005B7E92">
      <w:pPr>
        <w:spacing w:after="0" w:line="240" w:lineRule="auto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5B7E92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Номер извещения:32413362212Наименование </w:t>
      </w:r>
      <w:proofErr w:type="spellStart"/>
      <w:r w:rsidRPr="005B7E92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закупки:Поставка</w:t>
      </w:r>
      <w:proofErr w:type="spellEnd"/>
      <w:r w:rsidRPr="005B7E92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 канцелярских товаров для нужд филиала ФГБУ «АМП Охотского моря и Татарского пролива» в морском порту Николаевск-на-</w:t>
      </w:r>
      <w:proofErr w:type="spellStart"/>
      <w:r w:rsidRPr="005B7E92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АмуреСпособ</w:t>
      </w:r>
      <w:proofErr w:type="spellEnd"/>
      <w:r w:rsidRPr="005B7E92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 проведения </w:t>
      </w:r>
      <w:proofErr w:type="spellStart"/>
      <w:r w:rsidRPr="005B7E92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закупки:Закупка</w:t>
      </w:r>
      <w:proofErr w:type="spellEnd"/>
      <w:r w:rsidRPr="005B7E92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 у единственного поставщика (исполнителя, подрядчика) с участием субъектов малого и среднего предпринимательства</w:t>
      </w:r>
      <w:r w:rsidRPr="005B7E92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br/>
      </w:r>
      <w:proofErr w:type="spellStart"/>
      <w:r w:rsidRPr="005B7E92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ЗаказчикНаименование</w:t>
      </w:r>
      <w:proofErr w:type="spellEnd"/>
      <w:r w:rsidRPr="005B7E92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 </w:t>
      </w:r>
      <w:proofErr w:type="spellStart"/>
      <w:r w:rsidRPr="005B7E92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организации:ФЕДЕРАЛЬНОЕ</w:t>
      </w:r>
      <w:proofErr w:type="spellEnd"/>
      <w:r w:rsidRPr="005B7E92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 ГОСУДАРСТВЕННОЕ БЮДЖЕТНОЕ УЧРЕЖДЕНИЕ "АДМИНИСТРАЦИЯ МОРСКИХ ПОРТОВ ОХОТСКОГО МОРЯ И ТАТАРСКОГО </w:t>
      </w:r>
      <w:proofErr w:type="spellStart"/>
      <w:r w:rsidRPr="005B7E92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ПРОЛИВА"Место</w:t>
      </w:r>
      <w:proofErr w:type="spellEnd"/>
      <w:r w:rsidRPr="005B7E92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 нахождения:682860, ХАБАРОВСКИЙ КРАЙ, </w:t>
      </w:r>
      <w:proofErr w:type="spellStart"/>
      <w:r w:rsidRPr="005B7E92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м.р</w:t>
      </w:r>
      <w:proofErr w:type="spellEnd"/>
      <w:r w:rsidRPr="005B7E92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-н. ВАНИНСКИЙ, МЕЖСЕЛЕННЫЕ ТЕРРИТОРИИ ВАНИНСКОГО МУНИЦИПАЛЬНОГО РАЙОНА, ТЕР. ЖЕЛЕЗНОДОРОЖНАЯ, Д. 70, К. </w:t>
      </w:r>
      <w:proofErr w:type="spellStart"/>
      <w:r w:rsidRPr="005B7E92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БПочтовый</w:t>
      </w:r>
      <w:proofErr w:type="spellEnd"/>
      <w:r w:rsidRPr="005B7E92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 адрес:682860, Хабаровский край, </w:t>
      </w:r>
      <w:proofErr w:type="spellStart"/>
      <w:r w:rsidRPr="005B7E92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Ванинский</w:t>
      </w:r>
      <w:proofErr w:type="spellEnd"/>
      <w:r w:rsidRPr="005B7E92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 р-н, тер Железнодорожная, дом 70, корпус б</w:t>
      </w:r>
      <w:r w:rsidRPr="005B7E92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br/>
        <w:t xml:space="preserve">Контактная </w:t>
      </w:r>
      <w:proofErr w:type="spellStart"/>
      <w:r w:rsidRPr="005B7E92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информацияФ.И.О:Кондратенко</w:t>
      </w:r>
      <w:proofErr w:type="spellEnd"/>
      <w:r w:rsidRPr="005B7E92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 </w:t>
      </w:r>
      <w:proofErr w:type="spellStart"/>
      <w:r w:rsidRPr="005B7E92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Т.И.Адрес</w:t>
      </w:r>
      <w:proofErr w:type="spellEnd"/>
      <w:r w:rsidRPr="005B7E92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 электронной </w:t>
      </w:r>
      <w:proofErr w:type="spellStart"/>
      <w:r w:rsidRPr="005B7E92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почты:zakupki@ampvanino.ruНомер</w:t>
      </w:r>
      <w:proofErr w:type="spellEnd"/>
      <w:r w:rsidRPr="005B7E92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 контактного телефона:+8 (42137) 76778Факс:</w:t>
      </w:r>
      <w:r w:rsidRPr="005B7E92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br/>
      </w:r>
      <w:r w:rsidRPr="005B7E92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br/>
        <w:t>Предмет договора</w:t>
      </w:r>
      <w:r w:rsidRPr="005B7E92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br/>
        <w:t>Лот №1</w:t>
      </w:r>
      <w:r w:rsidRPr="005B7E92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br/>
        <w:t xml:space="preserve">Сведения о позиции плана </w:t>
      </w:r>
      <w:proofErr w:type="spellStart"/>
      <w:r w:rsidRPr="005B7E92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закупки:План</w:t>
      </w:r>
      <w:proofErr w:type="spellEnd"/>
      <w:r w:rsidRPr="005B7E92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 закупки № 2230731690, позиция плана 114Предмет </w:t>
      </w:r>
      <w:proofErr w:type="spellStart"/>
      <w:r w:rsidRPr="005B7E92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договора:Поставка</w:t>
      </w:r>
      <w:proofErr w:type="spellEnd"/>
      <w:r w:rsidRPr="005B7E92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 канцелярских товаров для нужд филиала ФГБУ «АМП Охотского моря и Татарского пролива» в морском порту Николаевск-на-</w:t>
      </w:r>
      <w:proofErr w:type="spellStart"/>
      <w:r w:rsidRPr="005B7E92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АмуреКраткое</w:t>
      </w:r>
      <w:proofErr w:type="spellEnd"/>
      <w:r w:rsidRPr="005B7E92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 описание предмета </w:t>
      </w:r>
      <w:proofErr w:type="spellStart"/>
      <w:r w:rsidRPr="005B7E92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закупки:Способ</w:t>
      </w:r>
      <w:proofErr w:type="spellEnd"/>
      <w:r w:rsidRPr="005B7E92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договора:17 877.00 Российский </w:t>
      </w:r>
      <w:proofErr w:type="spellStart"/>
      <w:r w:rsidRPr="005B7E92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рубльУчастниками</w:t>
      </w:r>
      <w:proofErr w:type="spellEnd"/>
      <w:r w:rsidRPr="005B7E92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 закупки могут быть только субъекты малого и среднего </w:t>
      </w:r>
      <w:proofErr w:type="spellStart"/>
      <w:r w:rsidRPr="005B7E92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предпринимательства.Обеспечение</w:t>
      </w:r>
      <w:proofErr w:type="spellEnd"/>
      <w:r w:rsidRPr="005B7E92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 заявки не </w:t>
      </w:r>
      <w:proofErr w:type="spellStart"/>
      <w:r w:rsidRPr="005B7E92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требуется.Обеспечение</w:t>
      </w:r>
      <w:proofErr w:type="spellEnd"/>
      <w:r w:rsidRPr="005B7E92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 исполнения договора не </w:t>
      </w:r>
      <w:proofErr w:type="spellStart"/>
      <w:r w:rsidRPr="005B7E92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требуетсяИнформация</w:t>
      </w:r>
      <w:proofErr w:type="spellEnd"/>
      <w:r w:rsidRPr="005B7E92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 о товаре, работе, услуге: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"/>
        <w:gridCol w:w="3233"/>
        <w:gridCol w:w="3243"/>
        <w:gridCol w:w="980"/>
        <w:gridCol w:w="1047"/>
        <w:gridCol w:w="1465"/>
      </w:tblGrid>
      <w:tr w:rsidR="005B7E92" w:rsidRPr="005B7E92" w:rsidTr="005B7E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Классификация по ОКПД2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Классификация по ОКВЭД2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(объем)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Дополнительные сведения</w:t>
            </w:r>
          </w:p>
        </w:tc>
      </w:tr>
      <w:tr w:rsidR="005B7E92" w:rsidRPr="005B7E92" w:rsidTr="005B7E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22.29.25.000 Принадлежности канцелярские или школьные пластмассовые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22.29.2 Производство прочих изделий из пластмасс, не включенных в другие группировки, кроме устройств пломбировочных их пластика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7E92" w:rsidRPr="005B7E92" w:rsidTr="005B7E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22.29.25.000 Принадлежности канцелярские или школьные пластмассовые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22.29.2 Производство прочих изделий из пластмасс, не включенных в другие группировки, кроме устройств пломбировочных их пластика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7E92" w:rsidRPr="005B7E92" w:rsidTr="005B7E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22.29.25.000 Принадлежности канцелярские или школьные пластмассовые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22.29.2 Производство прочих изделий из пластмасс, не включенных в другие группировки, кроме устройств пломбировочных их пластика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7E92" w:rsidRPr="005B7E92" w:rsidTr="005B7E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22.29.25.000 Принадлежности канцелярские или школьные пластмассовые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22.29.2 Производство прочих изделий из пластмасс, не включенных в другие группировки, кроме устройств пломбировочных их пластика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7E92" w:rsidRPr="005B7E92" w:rsidTr="005B7E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22.29.25.000 Принадлежности канцелярские или школьные пластмассовые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22.29.2 Производство прочих изделий из пластмасс, не включенных в другие группировки, кроме устройств пломбировочных их пластика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7E92" w:rsidRPr="005B7E92" w:rsidTr="005B7E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22.29.25.000 Принадлежности канцелярские или школьные пластмассовые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22.29.2 Производство прочих изделий из пластмасс, не включенных в другие группировки, кроме устройств пломбировочных их пластика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7E92" w:rsidRPr="005B7E92" w:rsidTr="005B7E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22.29.25.000 Принадлежности канцелярские или школьные пластмассовые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22.29.2 Производство прочих изделий из пластмасс, не включенных в другие группировки, кроме устройств пломбировочных их пластика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7E92" w:rsidRPr="005B7E92" w:rsidTr="005B7E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22.29.25.000 Принадлежности канцелярские или школьные пластмассовые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22.29.2 Производство прочих изделий из пластмасс, не включенных в другие группировки, кроме устройств пломбировочных их пластика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7E92" w:rsidRPr="005B7E92" w:rsidTr="005B7E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25.71.11.120 Ножницы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22.29.2 Производство прочих изделий из пластмасс, не включенных в другие группировки, кроме устройств пломбировочных их пластика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7E92" w:rsidRPr="005B7E92" w:rsidTr="005B7E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26.51.33.141 Линейки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26.51 Производство инструментов и приборов для измерения, тестирования и навигации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7E92" w:rsidRPr="005B7E92" w:rsidTr="005B7E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28.23.12.110 Калькуляторы электронные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28.23 Производство офисной техники и оборудования (кроме компьютеров и периферийного оборудования)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7E92" w:rsidRPr="005B7E92" w:rsidTr="005B7E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32.99.12.110 Ручки шариковые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32.99 Производство прочих готовых изделий, не включенных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7E92" w:rsidRPr="005B7E92" w:rsidTr="005B7E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32.99.12.110 Ручки шариковые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32.99 Производство прочих готовых изделий, не включенных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7E92" w:rsidRPr="005B7E92" w:rsidTr="005B7E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32.99.12.110 Ручки шариковые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32.99 Производство прочих готовых изделий, не включенных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7E92" w:rsidRPr="005B7E92" w:rsidTr="005B7E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32.99.12.110 Ручки шариковые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32.99 Производство прочих готовых изделий, не включенных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7E92" w:rsidRPr="005B7E92" w:rsidTr="005B7E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32.99.12.130 Карандаши механические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32.99 Производство прочих готовых изделий, не включенных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7E92" w:rsidRPr="005B7E92" w:rsidTr="005B7E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32.99.14.110 Наборы пишущих принадлежностей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32.99 Производство прочих готовых изделий, не включенных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7E92" w:rsidRPr="005B7E92" w:rsidTr="005B7E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32.99.14.110 Наборы пишущих принадлежностей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32.99 Производство прочих готовых изделий, не включенных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7E92" w:rsidRPr="005B7E92" w:rsidTr="005B7E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32.99.15.110 Карандаши простые и цветные с грифелями в твердой оболочке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32.99 Производство прочих готовых изделий, не включенных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7E92" w:rsidRPr="005B7E92" w:rsidTr="005B7E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13.92.29.120 Салфетки текстильные для удаления пыли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Производство текстильных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7E92" w:rsidRPr="005B7E92" w:rsidTr="005B7E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17.23.13.193 Папки и обложки из бумаги или картона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17.23 Производство бумажных канцелярских принадлежностей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7E92" w:rsidRPr="005B7E92" w:rsidTr="005B7E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17.23.13.193 Папки и обложки из бумаги или картона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17.23 Производство бумажных канцелярских принадлежностей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7E92" w:rsidRPr="005B7E92" w:rsidTr="005B7E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17.23.13.199 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17.23 Производство бумажных канцелярских принадлежностей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7E92" w:rsidRPr="005B7E92" w:rsidTr="005B7E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17.23.13.199 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17.23 Производство бумажных канцелярских принадлежностей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7E92" w:rsidRPr="005B7E92" w:rsidTr="005B7E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17.23.13.199 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17.23 Производство бумажных канцелярских принадлежностей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7E92" w:rsidRPr="005B7E92" w:rsidTr="005B7E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20.41.44.190 </w:t>
            </w:r>
            <w:proofErr w:type="gramStart"/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</w:t>
            </w:r>
            <w:proofErr w:type="gramEnd"/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чистящие прочие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20.41 Производство мыла и моющих, чистящих и полирующих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7E92" w:rsidRPr="005B7E92" w:rsidTr="005B7E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20.52.10.190 Клеи прочие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20.52 Производство клеев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7E92" w:rsidRPr="005B7E92" w:rsidTr="005B7E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20.59.30.190 Чернила прочие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20.59.3 Производство чернил для письма и рисования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7E92" w:rsidRPr="005B7E92" w:rsidTr="005B7E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20.59.59.900 Продукты разные химические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20.59.5 Производство прочих химических продуктов, не включенных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7E92" w:rsidRPr="005B7E92" w:rsidTr="005B7E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22.19.73.120 Изделия культурно-бытового назначения и хозяйственного обихода резиновые формовые (включая спортивные изделия из резины)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22.19.7 Производство изделий из вулканизированной резины, не включенных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7E92" w:rsidRPr="005B7E92" w:rsidTr="005B7E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22.29.21.000 Плиты, листы, пленка, лента и прочие плоские полимерные самоклеящиеся формы, в рулонах шириной не более 20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22.29.2 Производство прочих изделий из пластмасс, не включенных в другие группировки, кроме устройств пломбировочных их пластика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7E92" w:rsidRPr="005B7E92" w:rsidTr="005B7E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22.29.21.000 Плиты, листы, пленка, лента и прочие плоские полимерные самоклеящиеся формы, в рулонах шириной не более 20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22.29.2 Производство прочих изделий из пластмасс, не включенных в другие группировки, кроме устройств пломбировочных их пластика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7E92" w:rsidRPr="005B7E92" w:rsidTr="005B7E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22.29.25.000 Принадлежности канцелярские или школьные пластмассовые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22.29.2 Производство прочих изделий из пластмасс, не включенных в другие группировки, кроме устройств пломбировочных их пластика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7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7E92" w:rsidRPr="005B7E92" w:rsidRDefault="005B7E92" w:rsidP="005B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03442" w:rsidRPr="005B7E92" w:rsidRDefault="005B7E92">
      <w:pPr>
        <w:rPr>
          <w:sz w:val="16"/>
          <w:szCs w:val="16"/>
        </w:rPr>
      </w:pPr>
      <w:r w:rsidRPr="005B7E92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Место поставки товара, выполнения работ, оказания услуг для лота №1Место поставки (субъект РФ):Дальневосточный федеральный округ, Хабаровский </w:t>
      </w:r>
      <w:proofErr w:type="spellStart"/>
      <w:r w:rsidRPr="005B7E92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крайМесто</w:t>
      </w:r>
      <w:proofErr w:type="spellEnd"/>
      <w:r w:rsidRPr="005B7E92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 поставки (адрес):Не заполнено</w:t>
      </w:r>
      <w:r w:rsidRPr="005B7E92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br/>
        <w:t xml:space="preserve">Информация о документации по </w:t>
      </w:r>
      <w:proofErr w:type="spellStart"/>
      <w:r w:rsidRPr="005B7E92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закупкеСрок</w:t>
      </w:r>
      <w:proofErr w:type="spellEnd"/>
      <w:r w:rsidRPr="005B7E92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 предоставления </w:t>
      </w:r>
      <w:proofErr w:type="spellStart"/>
      <w:r w:rsidRPr="005B7E92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документации:с</w:t>
      </w:r>
      <w:proofErr w:type="spellEnd"/>
      <w:r w:rsidRPr="005B7E92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 07.03.2024 по 07.03.2024Место предоставления </w:t>
      </w:r>
      <w:proofErr w:type="spellStart"/>
      <w:r w:rsidRPr="005B7E92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документации:В</w:t>
      </w:r>
      <w:proofErr w:type="spellEnd"/>
      <w:r w:rsidRPr="005B7E92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 соответствии с </w:t>
      </w:r>
      <w:proofErr w:type="spellStart"/>
      <w:r w:rsidRPr="005B7E92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ДокументациейПорядок</w:t>
      </w:r>
      <w:proofErr w:type="spellEnd"/>
      <w:r w:rsidRPr="005B7E92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 предоставления </w:t>
      </w:r>
      <w:proofErr w:type="spellStart"/>
      <w:r w:rsidRPr="005B7E92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документации:В</w:t>
      </w:r>
      <w:proofErr w:type="spellEnd"/>
      <w:r w:rsidRPr="005B7E92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 соответствии с </w:t>
      </w:r>
      <w:proofErr w:type="spellStart"/>
      <w:r w:rsidRPr="005B7E92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ДокументациейОфициальный</w:t>
      </w:r>
      <w:proofErr w:type="spellEnd"/>
      <w:r w:rsidRPr="005B7E92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 сайт ЕИС, на котором размещена </w:t>
      </w:r>
      <w:proofErr w:type="spellStart"/>
      <w:r w:rsidRPr="005B7E92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документация:www.zakupki.gov.ru</w:t>
      </w:r>
      <w:proofErr w:type="spellEnd"/>
      <w:r w:rsidRPr="005B7E92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br/>
        <w:t xml:space="preserve">Размер, порядок и сроки внесения платы за предоставление документации по </w:t>
      </w:r>
      <w:proofErr w:type="spellStart"/>
      <w:r w:rsidRPr="005B7E92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закупкеРазмер</w:t>
      </w:r>
      <w:proofErr w:type="spellEnd"/>
      <w:r w:rsidRPr="005B7E92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 </w:t>
      </w:r>
      <w:proofErr w:type="spellStart"/>
      <w:r w:rsidRPr="005B7E92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платы:Плата</w:t>
      </w:r>
      <w:proofErr w:type="spellEnd"/>
      <w:r w:rsidRPr="005B7E92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 не требуется</w:t>
      </w:r>
    </w:p>
    <w:sectPr w:rsidR="00103442" w:rsidRPr="005B7E92" w:rsidSect="005117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32"/>
    <w:rsid w:val="00103442"/>
    <w:rsid w:val="00232432"/>
    <w:rsid w:val="00511748"/>
    <w:rsid w:val="005B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39029-2D1F-4156-949C-51EE65C3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1173</Words>
  <Characters>6688</Characters>
  <Application>Microsoft Office Word</Application>
  <DocSecurity>0</DocSecurity>
  <Lines>55</Lines>
  <Paragraphs>15</Paragraphs>
  <ScaleCrop>false</ScaleCrop>
  <Company/>
  <LinksUpToDate>false</LinksUpToDate>
  <CharactersWithSpaces>7846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3</cp:revision>
  <dcterms:created xsi:type="dcterms:W3CDTF">2024-03-07T00:12:00Z</dcterms:created>
  <dcterms:modified xsi:type="dcterms:W3CDTF">2024-03-07T00:13:00Z</dcterms:modified>
</cp:coreProperties>
</file>